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50248" w14:textId="0F812B62" w:rsidR="00843692" w:rsidRPr="002E3D8D" w:rsidRDefault="00A75BBB" w:rsidP="002E3D8D">
      <w:pPr>
        <w:jc w:val="left"/>
        <w:rPr>
          <w:rFonts w:ascii="Times New Roman" w:hAnsi="Times New Roman"/>
          <w:b/>
          <w:bCs/>
          <w:color w:val="000000"/>
          <w:spacing w:val="0"/>
          <w:sz w:val="28"/>
          <w:szCs w:val="28"/>
          <w:bdr w:val="none" w:sz="0" w:space="0" w:color="auto" w:frame="1"/>
          <w:lang w:eastAsia="en-KE"/>
        </w:rPr>
      </w:pPr>
      <w:r>
        <w:rPr>
          <w:rFonts w:ascii="Times New Roman" w:hAnsi="Times New Roman"/>
          <w:b/>
          <w:bCs/>
          <w:color w:val="000000"/>
          <w:spacing w:val="0"/>
          <w:sz w:val="28"/>
          <w:szCs w:val="28"/>
          <w:bdr w:val="none" w:sz="0" w:space="0" w:color="auto" w:frame="1"/>
          <w:lang w:eastAsia="en-KE"/>
        </w:rPr>
        <w:t xml:space="preserve">MUSCULOSKELETAL INJURIES </w:t>
      </w:r>
    </w:p>
    <w:p w14:paraId="6D115722" w14:textId="77777777" w:rsidR="002E3D8D" w:rsidRPr="002E3D8D" w:rsidRDefault="002E3D8D" w:rsidP="002E3D8D">
      <w:pPr>
        <w:jc w:val="left"/>
        <w:rPr>
          <w:rFonts w:ascii="Times New Roman" w:hAnsi="Times New Roman"/>
          <w:color w:val="000000"/>
          <w:spacing w:val="0"/>
          <w:sz w:val="28"/>
          <w:szCs w:val="28"/>
          <w:bdr w:val="none" w:sz="0" w:space="0" w:color="auto" w:frame="1"/>
          <w:lang w:eastAsia="en-KE"/>
        </w:rPr>
      </w:pPr>
    </w:p>
    <w:p w14:paraId="477561E4"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These are a common type of human injuries which can result from the damage of muscular or skeletal systems (i.e., bones, muscles, tendons, ligaments, nerves, blood vessels, etc.); they usually occur due to a strenuous and/or repetitive activity and can result into variety of complaints, complications, and deformities causing a big burden on the financial and health system in all societies. They are among the largest category of work-related injuries and are responsible for almost 30% of all worker’s compensation costs worldwide. Injuries to the musculoskeletal system occur in 85% of patients who sustain blunt trauma; they often appear dramatic, but rarely cause an immediate life-threatening situation, although these injuries must be assessed and managed accurately so life or limb are not jeopardized. The doctor must be familiar with the anatomy and the injury site to protect his patients from further disability and prevent complications. Major musculoskeletal trauma such as crushed injuries that can cause release of myoglobin resulting in renal tubular injury (acute kidney injury), or can be associated with internal torso injuries like acute compartment syndrome. soft tissue and skeletal system traumas may not be initially recognized, so continued reassessment and evaluation are necessary to identify all injuries.</w:t>
      </w:r>
    </w:p>
    <w:p w14:paraId="0AE28BD9" w14:textId="7251AD23" w:rsidR="00843692" w:rsidRPr="002E3D8D" w:rsidRDefault="00A75BBB" w:rsidP="00843692">
      <w:pPr>
        <w:spacing w:before="100" w:beforeAutospacing="1" w:after="100" w:afterAutospacing="1"/>
        <w:jc w:val="left"/>
        <w:textAlignment w:val="top"/>
        <w:outlineLvl w:val="1"/>
        <w:rPr>
          <w:rFonts w:ascii="Times New Roman" w:hAnsi="Times New Roman"/>
          <w:b/>
          <w:bCs/>
          <w:color w:val="000000"/>
          <w:spacing w:val="0"/>
          <w:sz w:val="28"/>
          <w:szCs w:val="28"/>
          <w:bdr w:val="none" w:sz="0" w:space="0" w:color="auto" w:frame="1"/>
          <w:lang w:val="en-KE" w:eastAsia="en-KE"/>
        </w:rPr>
      </w:pPr>
      <w:r w:rsidRPr="002E3D8D">
        <w:rPr>
          <w:rFonts w:ascii="Times New Roman" w:hAnsi="Times New Roman"/>
          <w:b/>
          <w:bCs/>
          <w:color w:val="000000"/>
          <w:spacing w:val="0"/>
          <w:sz w:val="28"/>
          <w:szCs w:val="28"/>
          <w:bdr w:val="none" w:sz="0" w:space="0" w:color="auto" w:frame="1"/>
          <w:lang w:val="en-KE" w:eastAsia="en-KE"/>
        </w:rPr>
        <w:t>1. INTRODUCTION</w:t>
      </w:r>
    </w:p>
    <w:p w14:paraId="301BB9EE" w14:textId="15F4AF10"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The musculoskeletal system consists of bones, muscles, tendons, ligaments, and intervertebral discs, as well as their associated nerves and blood </w:t>
      </w:r>
      <w:proofErr w:type="gramStart"/>
      <w:r w:rsidRPr="00843692">
        <w:rPr>
          <w:rFonts w:ascii="Times New Roman" w:hAnsi="Times New Roman"/>
          <w:color w:val="000000"/>
          <w:spacing w:val="0"/>
          <w:sz w:val="28"/>
          <w:szCs w:val="28"/>
          <w:bdr w:val="none" w:sz="0" w:space="0" w:color="auto" w:frame="1"/>
          <w:lang w:val="en-KE" w:eastAsia="en-KE"/>
        </w:rPr>
        <w:t>vessels  and</w:t>
      </w:r>
      <w:proofErr w:type="gramEnd"/>
      <w:r w:rsidRPr="00843692">
        <w:rPr>
          <w:rFonts w:ascii="Times New Roman" w:hAnsi="Times New Roman"/>
          <w:color w:val="000000"/>
          <w:spacing w:val="0"/>
          <w:sz w:val="28"/>
          <w:szCs w:val="28"/>
          <w:bdr w:val="none" w:sz="0" w:space="0" w:color="auto" w:frame="1"/>
          <w:lang w:val="en-KE" w:eastAsia="en-KE"/>
        </w:rPr>
        <w:t xml:space="preserve"> is powered by the complex interrelationship between these separate structures, each of which depends on the other to function properly. Musculoskeletal injuries are common and, hence, are routinely seen in the emergency department. This requires the attending physician to have a thorough understanding of human anatomy and to be familiar with the subtypes of these injuries in order to prevent life- or limb-threatening damage, anticipate possible complications, and avoid further disability, any of which might not be clear from the immediate presentation of the injury. Patients may come to the emergency department with a variety of complaints and be in pain, but on examination are found to have a strain (tendon) or sprain (ligament). Many musculoskeletal injuries are overuse injuries resulting from strenuous and/or repetitive activity.</w:t>
      </w:r>
    </w:p>
    <w:p w14:paraId="32B8BED9" w14:textId="5415A1DB"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lastRenderedPageBreak/>
        <w:t>Barring major complications and the potential for long-term deformities, most musculoskeletal injuries are relatively minor and rarely require an immediate life-threatening intervention. However, in patients who sustain blunt trauma, 85% incur musculoskeletal injuries that can be more serious. These patients need to be assessed and managed quickly and correctly. In cases of major musculoskeletal trauma when there are extraordinary forces that cause crushing injuries, the emergency physician may be confronted with more pressing challenges. When major muscle damage occurs, large amounts of myoglobin (a hemeprotein) are released into the bloodstream. When the myoglobin reaches the kidneys, it breaks down into harmful substances that can damage kidney cells, leading to precipitation in the renal tubules and acute kidney injury (AKI). Major musculoskeletal trauma can also result in internal torso injuries; in some cases, the pooling of fluids can form into an intact musculofascial layer with swelling in the space. This can cause complications such as acute compartment syndrome, which can lead to dire</w:t>
      </w:r>
      <w:proofErr w:type="spellStart"/>
      <w:r w:rsidR="002E3D8D">
        <w:rPr>
          <w:rFonts w:ascii="Times New Roman" w:hAnsi="Times New Roman"/>
          <w:color w:val="000000"/>
          <w:spacing w:val="0"/>
          <w:sz w:val="28"/>
          <w:szCs w:val="28"/>
          <w:bdr w:val="none" w:sz="0" w:space="0" w:color="auto" w:frame="1"/>
          <w:lang w:eastAsia="en-KE"/>
        </w:rPr>
        <w:t>ct</w:t>
      </w:r>
      <w:proofErr w:type="spellEnd"/>
      <w:r w:rsidRPr="00843692">
        <w:rPr>
          <w:rFonts w:ascii="Times New Roman" w:hAnsi="Times New Roman"/>
          <w:color w:val="000000"/>
          <w:spacing w:val="0"/>
          <w:sz w:val="28"/>
          <w:szCs w:val="28"/>
          <w:bdr w:val="none" w:sz="0" w:space="0" w:color="auto" w:frame="1"/>
          <w:lang w:val="en-KE" w:eastAsia="en-KE"/>
        </w:rPr>
        <w:t xml:space="preserve"> consequences if misdiagnosed. Continuous and careful assessment and correct recognition and management of musculoskeletal injuries in the emergency department are the key to successfully preventing further morbidity and reducing mortality.</w:t>
      </w:r>
    </w:p>
    <w:p w14:paraId="157BCB2F" w14:textId="653DF93B" w:rsidR="00843692" w:rsidRPr="00B615D7" w:rsidRDefault="00843692" w:rsidP="00B615D7">
      <w:pPr>
        <w:spacing w:line="240" w:lineRule="atLeast"/>
        <w:jc w:val="left"/>
        <w:textAlignment w:val="baseline"/>
        <w:rPr>
          <w:rFonts w:cs="Arial"/>
          <w:color w:val="000000"/>
          <w:spacing w:val="0"/>
          <w:sz w:val="28"/>
          <w:szCs w:val="28"/>
          <w:bdr w:val="none" w:sz="0" w:space="0" w:color="auto" w:frame="1"/>
          <w:lang w:val="en-KE" w:eastAsia="en-KE"/>
        </w:rPr>
      </w:pPr>
      <w:r w:rsidRPr="00B615D7">
        <w:rPr>
          <w:rFonts w:cs="Arial"/>
          <w:b/>
          <w:bCs/>
          <w:color w:val="000000"/>
          <w:spacing w:val="0"/>
          <w:sz w:val="28"/>
          <w:szCs w:val="28"/>
          <w:bdr w:val="none" w:sz="0" w:space="0" w:color="auto" w:frame="1"/>
          <w:lang w:val="en-KE" w:eastAsia="en-KE"/>
        </w:rPr>
        <w:t> </w:t>
      </w:r>
      <w:r w:rsidR="00B615D7" w:rsidRPr="00B615D7">
        <w:rPr>
          <w:rFonts w:cs="Arial"/>
          <w:b/>
          <w:bCs/>
          <w:color w:val="000000"/>
          <w:spacing w:val="0"/>
          <w:sz w:val="28"/>
          <w:szCs w:val="28"/>
          <w:bdr w:val="none" w:sz="0" w:space="0" w:color="auto" w:frame="1"/>
          <w:lang w:eastAsia="en-KE"/>
        </w:rPr>
        <w:t>2</w:t>
      </w:r>
      <w:r w:rsidR="00B615D7">
        <w:rPr>
          <w:rFonts w:cs="Arial"/>
          <w:color w:val="000000"/>
          <w:spacing w:val="0"/>
          <w:sz w:val="28"/>
          <w:szCs w:val="28"/>
          <w:bdr w:val="none" w:sz="0" w:space="0" w:color="auto" w:frame="1"/>
          <w:lang w:eastAsia="en-KE"/>
        </w:rPr>
        <w:t>.</w:t>
      </w:r>
      <w:r w:rsidR="00B615D7" w:rsidRPr="002E3D8D">
        <w:rPr>
          <w:rFonts w:ascii="Times New Roman" w:hAnsi="Times New Roman"/>
          <w:b/>
          <w:bCs/>
          <w:color w:val="000000"/>
          <w:spacing w:val="0"/>
          <w:sz w:val="28"/>
          <w:szCs w:val="28"/>
          <w:bdr w:val="none" w:sz="0" w:space="0" w:color="auto" w:frame="1"/>
          <w:lang w:val="en-KE" w:eastAsia="en-KE"/>
        </w:rPr>
        <w:t xml:space="preserve"> ANATOMY OF THE MUSCULOSKELETAL SYSTEM</w:t>
      </w:r>
      <w:r w:rsidR="00B615D7">
        <w:rPr>
          <w:rFonts w:ascii="Times New Roman" w:hAnsi="Times New Roman"/>
          <w:b/>
          <w:bCs/>
          <w:color w:val="000000"/>
          <w:spacing w:val="0"/>
          <w:sz w:val="28"/>
          <w:szCs w:val="28"/>
          <w:bdr w:val="none" w:sz="0" w:space="0" w:color="auto" w:frame="1"/>
          <w:lang w:eastAsia="en-KE"/>
        </w:rPr>
        <w:t xml:space="preserve"> (2</w:t>
      </w:r>
      <w:r w:rsidR="00B615D7" w:rsidRPr="00B615D7">
        <w:rPr>
          <w:rFonts w:ascii="Times New Roman" w:hAnsi="Times New Roman"/>
          <w:b/>
          <w:bCs/>
          <w:color w:val="000000"/>
          <w:spacing w:val="0"/>
          <w:sz w:val="28"/>
          <w:szCs w:val="28"/>
          <w:bdr w:val="none" w:sz="0" w:space="0" w:color="auto" w:frame="1"/>
          <w:vertAlign w:val="superscript"/>
          <w:lang w:eastAsia="en-KE"/>
        </w:rPr>
        <w:t>ND</w:t>
      </w:r>
      <w:r w:rsidR="00B615D7">
        <w:rPr>
          <w:rFonts w:ascii="Times New Roman" w:hAnsi="Times New Roman"/>
          <w:b/>
          <w:bCs/>
          <w:color w:val="000000"/>
          <w:spacing w:val="0"/>
          <w:sz w:val="28"/>
          <w:szCs w:val="28"/>
          <w:bdr w:val="none" w:sz="0" w:space="0" w:color="auto" w:frame="1"/>
          <w:lang w:eastAsia="en-KE"/>
        </w:rPr>
        <w:t xml:space="preserve"> </w:t>
      </w:r>
      <w:proofErr w:type="gramStart"/>
      <w:r w:rsidR="00B615D7">
        <w:rPr>
          <w:rFonts w:ascii="Times New Roman" w:hAnsi="Times New Roman"/>
          <w:b/>
          <w:bCs/>
          <w:color w:val="000000"/>
          <w:spacing w:val="0"/>
          <w:sz w:val="28"/>
          <w:szCs w:val="28"/>
          <w:bdr w:val="none" w:sz="0" w:space="0" w:color="auto" w:frame="1"/>
          <w:lang w:eastAsia="en-KE"/>
        </w:rPr>
        <w:t>DISCUSIN )</w:t>
      </w:r>
      <w:proofErr w:type="gramEnd"/>
    </w:p>
    <w:p w14:paraId="492E9647" w14:textId="6D4C3475" w:rsidR="00843692" w:rsidRPr="002E3D8D"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eastAsia="en-KE"/>
        </w:rPr>
      </w:pPr>
      <w:r w:rsidRPr="00843692">
        <w:rPr>
          <w:rFonts w:ascii="Times New Roman" w:hAnsi="Times New Roman"/>
          <w:color w:val="000000"/>
          <w:spacing w:val="0"/>
          <w:sz w:val="28"/>
          <w:szCs w:val="28"/>
          <w:bdr w:val="none" w:sz="0" w:space="0" w:color="auto" w:frame="1"/>
          <w:lang w:val="en-KE" w:eastAsia="en-KE"/>
        </w:rPr>
        <w:t xml:space="preserve">The human musculoskeletal system (also known as the locomotor system) is a multiple organ system that gives human the ability to move using their muscles, tendons, and bones; it provides form, support, stability, and flexibility to the body as well as protecting vital </w:t>
      </w:r>
      <w:proofErr w:type="gramStart"/>
      <w:r w:rsidRPr="00843692">
        <w:rPr>
          <w:rFonts w:ascii="Times New Roman" w:hAnsi="Times New Roman"/>
          <w:color w:val="000000"/>
          <w:spacing w:val="0"/>
          <w:sz w:val="28"/>
          <w:szCs w:val="28"/>
          <w:bdr w:val="none" w:sz="0" w:space="0" w:color="auto" w:frame="1"/>
          <w:lang w:val="en-KE" w:eastAsia="en-KE"/>
        </w:rPr>
        <w:t>organs .</w:t>
      </w:r>
      <w:proofErr w:type="gramEnd"/>
      <w:r w:rsidRPr="00843692">
        <w:rPr>
          <w:rFonts w:ascii="Times New Roman" w:hAnsi="Times New Roman"/>
          <w:color w:val="000000"/>
          <w:spacing w:val="0"/>
          <w:sz w:val="28"/>
          <w:szCs w:val="28"/>
          <w:bdr w:val="none" w:sz="0" w:space="0" w:color="auto" w:frame="1"/>
          <w:lang w:val="en-KE" w:eastAsia="en-KE"/>
        </w:rPr>
        <w:t xml:space="preserve"> Also, the skeletal portion of the system serves as the main storage system for calcium and phosphorus and contains critical components of the hematopoietic </w:t>
      </w:r>
      <w:proofErr w:type="gramStart"/>
      <w:r w:rsidRPr="00843692">
        <w:rPr>
          <w:rFonts w:ascii="Times New Roman" w:hAnsi="Times New Roman"/>
          <w:color w:val="000000"/>
          <w:spacing w:val="0"/>
          <w:sz w:val="28"/>
          <w:szCs w:val="28"/>
          <w:bdr w:val="none" w:sz="0" w:space="0" w:color="auto" w:frame="1"/>
          <w:lang w:val="en-KE" w:eastAsia="en-KE"/>
        </w:rPr>
        <w:t xml:space="preserve">system </w:t>
      </w:r>
      <w:r w:rsidR="002E3D8D">
        <w:rPr>
          <w:rFonts w:ascii="Times New Roman" w:hAnsi="Times New Roman"/>
          <w:color w:val="000000"/>
          <w:spacing w:val="0"/>
          <w:sz w:val="28"/>
          <w:szCs w:val="28"/>
          <w:bdr w:val="none" w:sz="0" w:space="0" w:color="auto" w:frame="1"/>
          <w:lang w:eastAsia="en-KE"/>
        </w:rPr>
        <w:t>.</w:t>
      </w:r>
      <w:proofErr w:type="gramEnd"/>
    </w:p>
    <w:p w14:paraId="1B47F138"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Within the system, bones are connected to muscle </w:t>
      </w:r>
      <w:proofErr w:type="spellStart"/>
      <w:r w:rsidRPr="00843692">
        <w:rPr>
          <w:rFonts w:ascii="Times New Roman" w:hAnsi="Times New Roman"/>
          <w:color w:val="000000"/>
          <w:spacing w:val="0"/>
          <w:sz w:val="28"/>
          <w:szCs w:val="28"/>
          <w:bdr w:val="none" w:sz="0" w:space="0" w:color="auto" w:frame="1"/>
          <w:lang w:val="en-KE" w:eastAsia="en-KE"/>
        </w:rPr>
        <w:t>fibers</w:t>
      </w:r>
      <w:proofErr w:type="spellEnd"/>
      <w:r w:rsidRPr="00843692">
        <w:rPr>
          <w:rFonts w:ascii="Times New Roman" w:hAnsi="Times New Roman"/>
          <w:color w:val="000000"/>
          <w:spacing w:val="0"/>
          <w:sz w:val="28"/>
          <w:szCs w:val="28"/>
          <w:bdr w:val="none" w:sz="0" w:space="0" w:color="auto" w:frame="1"/>
          <w:lang w:val="en-KE" w:eastAsia="en-KE"/>
        </w:rPr>
        <w:t xml:space="preserve"> via connective tissue like tendons and ligaments. Muscles keep bones in place and also play a role in the movement of bones allowing overall motion; different bones are connected to by joints and cartilage prevents the bone ends from rubbing directly into each other.</w:t>
      </w:r>
    </w:p>
    <w:p w14:paraId="31FDB980" w14:textId="63A1D4C8"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There are, however, specific diseases and disorders, which will not be discussed in this </w:t>
      </w:r>
      <w:r w:rsidR="002E3D8D">
        <w:rPr>
          <w:rFonts w:ascii="Times New Roman" w:hAnsi="Times New Roman"/>
          <w:color w:val="000000"/>
          <w:spacing w:val="0"/>
          <w:sz w:val="28"/>
          <w:szCs w:val="28"/>
          <w:bdr w:val="none" w:sz="0" w:space="0" w:color="auto" w:frame="1"/>
          <w:lang w:eastAsia="en-KE"/>
        </w:rPr>
        <w:t>lecture</w:t>
      </w:r>
      <w:r w:rsidRPr="00843692">
        <w:rPr>
          <w:rFonts w:ascii="Times New Roman" w:hAnsi="Times New Roman"/>
          <w:color w:val="000000"/>
          <w:spacing w:val="0"/>
          <w:sz w:val="28"/>
          <w:szCs w:val="28"/>
          <w:bdr w:val="none" w:sz="0" w:space="0" w:color="auto" w:frame="1"/>
          <w:lang w:val="en-KE" w:eastAsia="en-KE"/>
        </w:rPr>
        <w:t xml:space="preserve">, that may adversely affect the function and overall effectiveness of the system. Some of which can be difficult to diagnose and treat in the emergency setting and may require a specialist to handle like an </w:t>
      </w:r>
      <w:proofErr w:type="spellStart"/>
      <w:r w:rsidRPr="00843692">
        <w:rPr>
          <w:rFonts w:ascii="Times New Roman" w:hAnsi="Times New Roman"/>
          <w:color w:val="000000"/>
          <w:spacing w:val="0"/>
          <w:sz w:val="28"/>
          <w:szCs w:val="28"/>
          <w:bdr w:val="none" w:sz="0" w:space="0" w:color="auto" w:frame="1"/>
          <w:lang w:val="en-KE" w:eastAsia="en-KE"/>
        </w:rPr>
        <w:lastRenderedPageBreak/>
        <w:t>orthopedic</w:t>
      </w:r>
      <w:proofErr w:type="spellEnd"/>
      <w:r w:rsidRPr="00843692">
        <w:rPr>
          <w:rFonts w:ascii="Times New Roman" w:hAnsi="Times New Roman"/>
          <w:color w:val="000000"/>
          <w:spacing w:val="0"/>
          <w:sz w:val="28"/>
          <w:szCs w:val="28"/>
          <w:bdr w:val="none" w:sz="0" w:space="0" w:color="auto" w:frame="1"/>
          <w:lang w:val="en-KE" w:eastAsia="en-KE"/>
        </w:rPr>
        <w:t xml:space="preserve"> surgeon; other issues may require physical rehabilitation which is handled by a physiotherapist.</w:t>
      </w:r>
    </w:p>
    <w:p w14:paraId="6DC23A44" w14:textId="2BBA00C8" w:rsidR="00843692" w:rsidRPr="002E3D8D"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eastAsia="en-KE"/>
        </w:rPr>
      </w:pPr>
      <w:r w:rsidRPr="00843692">
        <w:rPr>
          <w:rFonts w:ascii="Times New Roman" w:hAnsi="Times New Roman"/>
          <w:color w:val="000000"/>
          <w:spacing w:val="0"/>
          <w:sz w:val="28"/>
          <w:szCs w:val="28"/>
          <w:bdr w:val="none" w:sz="0" w:space="0" w:color="auto" w:frame="1"/>
          <w:lang w:val="en-KE" w:eastAsia="en-KE"/>
        </w:rPr>
        <w:t>It is of worth to note that previously, the musculoskeletal system used to be called the activity system</w:t>
      </w:r>
      <w:r w:rsidR="002E3D8D">
        <w:rPr>
          <w:rFonts w:ascii="Times New Roman" w:hAnsi="Times New Roman"/>
          <w:color w:val="000000"/>
          <w:spacing w:val="0"/>
          <w:sz w:val="28"/>
          <w:szCs w:val="28"/>
          <w:bdr w:val="none" w:sz="0" w:space="0" w:color="auto" w:frame="1"/>
          <w:lang w:eastAsia="en-KE"/>
        </w:rPr>
        <w:t>.</w:t>
      </w:r>
    </w:p>
    <w:p w14:paraId="3F7A4F7D" w14:textId="610704E7" w:rsidR="00843692" w:rsidRPr="002E3D8D" w:rsidRDefault="00843692" w:rsidP="00843692">
      <w:pPr>
        <w:spacing w:before="100" w:beforeAutospacing="1" w:after="100" w:afterAutospacing="1"/>
        <w:jc w:val="left"/>
        <w:textAlignment w:val="top"/>
        <w:outlineLvl w:val="2"/>
        <w:rPr>
          <w:rFonts w:ascii="Times New Roman" w:hAnsi="Times New Roman"/>
          <w:b/>
          <w:bCs/>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 </w:t>
      </w:r>
      <w:r w:rsidRPr="002E3D8D">
        <w:rPr>
          <w:rFonts w:ascii="Times New Roman" w:hAnsi="Times New Roman"/>
          <w:b/>
          <w:bCs/>
          <w:color w:val="000000"/>
          <w:spacing w:val="0"/>
          <w:sz w:val="28"/>
          <w:szCs w:val="28"/>
          <w:bdr w:val="none" w:sz="0" w:space="0" w:color="auto" w:frame="1"/>
          <w:lang w:val="en-KE" w:eastAsia="en-KE"/>
        </w:rPr>
        <w:t>The skeleton</w:t>
      </w:r>
    </w:p>
    <w:p w14:paraId="52483B96" w14:textId="330A67F1"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This system serves many important functions; it aids in the shape and morphology of the whole body; it provides support and protection as well as allowing movement. It plays a major role in producing blood for the body and in storage of </w:t>
      </w:r>
      <w:r w:rsidR="00916A73" w:rsidRPr="00843692">
        <w:rPr>
          <w:rFonts w:ascii="Times New Roman" w:hAnsi="Times New Roman"/>
          <w:color w:val="000000"/>
          <w:spacing w:val="0"/>
          <w:sz w:val="28"/>
          <w:szCs w:val="28"/>
          <w:bdr w:val="none" w:sz="0" w:space="0" w:color="auto" w:frame="1"/>
          <w:lang w:val="en-KE" w:eastAsia="en-KE"/>
        </w:rPr>
        <w:t>minerals.</w:t>
      </w:r>
      <w:r w:rsidRPr="00843692">
        <w:rPr>
          <w:rFonts w:ascii="Times New Roman" w:hAnsi="Times New Roman"/>
          <w:color w:val="000000"/>
          <w:spacing w:val="0"/>
          <w:sz w:val="28"/>
          <w:szCs w:val="28"/>
          <w:bdr w:val="none" w:sz="0" w:space="0" w:color="auto" w:frame="1"/>
          <w:lang w:val="en-KE" w:eastAsia="en-KE"/>
        </w:rPr>
        <w:t xml:space="preserve"> The number of bones in the human skeleton is estimated to be around 270 at birth; however, many bones fuse together between birth and maturity. As a result, an average adult skeleton consists of 206 bones. The number of bones varies according to the method used to derive the count. While some consider certain structures to be a single bone with multiple parts, others may see it as a single part with multiple </w:t>
      </w:r>
      <w:r w:rsidR="00916A73" w:rsidRPr="00843692">
        <w:rPr>
          <w:rFonts w:ascii="Times New Roman" w:hAnsi="Times New Roman"/>
          <w:color w:val="000000"/>
          <w:spacing w:val="0"/>
          <w:sz w:val="28"/>
          <w:szCs w:val="28"/>
          <w:bdr w:val="none" w:sz="0" w:space="0" w:color="auto" w:frame="1"/>
          <w:lang w:val="en-KE" w:eastAsia="en-KE"/>
        </w:rPr>
        <w:t>bones.</w:t>
      </w:r>
      <w:r w:rsidRPr="00843692">
        <w:rPr>
          <w:rFonts w:ascii="Times New Roman" w:hAnsi="Times New Roman"/>
          <w:color w:val="000000"/>
          <w:spacing w:val="0"/>
          <w:sz w:val="28"/>
          <w:szCs w:val="28"/>
          <w:bdr w:val="none" w:sz="0" w:space="0" w:color="auto" w:frame="1"/>
          <w:lang w:val="en-KE" w:eastAsia="en-KE"/>
        </w:rPr>
        <w:t xml:space="preserve"> There are five general types of bones: long bones, short bones, flat bones, irregular bones, and sesamoid bones. The human skeleton is composed of both fused and individual bones. It is a complex structure with two distinct divisions; the axial skeleton, which includes the vertebral column, and the appendicular </w:t>
      </w:r>
      <w:r w:rsidR="00916A73" w:rsidRPr="00843692">
        <w:rPr>
          <w:rFonts w:ascii="Times New Roman" w:hAnsi="Times New Roman"/>
          <w:color w:val="000000"/>
          <w:spacing w:val="0"/>
          <w:sz w:val="28"/>
          <w:szCs w:val="28"/>
          <w:bdr w:val="none" w:sz="0" w:space="0" w:color="auto" w:frame="1"/>
          <w:lang w:val="en-KE" w:eastAsia="en-KE"/>
        </w:rPr>
        <w:t>skeleton.</w:t>
      </w:r>
    </w:p>
    <w:p w14:paraId="3822C6C7"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The skeletal system serves as a framework for tissues and organs to attach themselves to. This system acts as a protective structure for all vital organs. Major examples of this are the brain being protected by the skull and the heart with the lungs being protected by the rib cage.</w:t>
      </w:r>
    </w:p>
    <w:p w14:paraId="29309F9A" w14:textId="393CF4DD"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Within the long bones are two distinctions of bone marrow (yellow and red). The yellow marrow has fatty connective tissue and is found in the marrow cavity. During starvation, the body uses the fat in yellow marrow for </w:t>
      </w:r>
      <w:r w:rsidR="00916A73" w:rsidRPr="00843692">
        <w:rPr>
          <w:rFonts w:ascii="Times New Roman" w:hAnsi="Times New Roman"/>
          <w:color w:val="000000"/>
          <w:spacing w:val="0"/>
          <w:sz w:val="28"/>
          <w:szCs w:val="28"/>
          <w:bdr w:val="none" w:sz="0" w:space="0" w:color="auto" w:frame="1"/>
          <w:lang w:val="en-KE" w:eastAsia="en-KE"/>
        </w:rPr>
        <w:t>energy.</w:t>
      </w:r>
      <w:r w:rsidRPr="00843692">
        <w:rPr>
          <w:rFonts w:ascii="Times New Roman" w:hAnsi="Times New Roman"/>
          <w:color w:val="000000"/>
          <w:spacing w:val="0"/>
          <w:sz w:val="28"/>
          <w:szCs w:val="28"/>
          <w:bdr w:val="none" w:sz="0" w:space="0" w:color="auto" w:frame="1"/>
          <w:lang w:val="en-KE" w:eastAsia="en-KE"/>
        </w:rPr>
        <w:t xml:space="preserve"> The red marrow of some bones is an important site for blood cell production; here, all erythrocytes, platelets, and most leukocytes form in adults. From the red marrow, erythrocytes, platelets, and leukocytes migrate to the peripheral blood to do their special tasks approximately 2.6 million red blood cells per second in order to replace existing cells that have been destroyed by the </w:t>
      </w:r>
      <w:r w:rsidR="00916A73" w:rsidRPr="00843692">
        <w:rPr>
          <w:rFonts w:ascii="Times New Roman" w:hAnsi="Times New Roman"/>
          <w:color w:val="000000"/>
          <w:spacing w:val="0"/>
          <w:sz w:val="28"/>
          <w:szCs w:val="28"/>
          <w:bdr w:val="none" w:sz="0" w:space="0" w:color="auto" w:frame="1"/>
          <w:lang w:val="en-KE" w:eastAsia="en-KE"/>
        </w:rPr>
        <w:t>spleen.</w:t>
      </w:r>
    </w:p>
    <w:p w14:paraId="4967B295"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Another function of bones is the storage of certain minerals. Calcium and phosphorus are among the main minerals being stored. The value of this storage “device” helps to regulate mineral balance in the bloodstream. When </w:t>
      </w:r>
      <w:r w:rsidRPr="00843692">
        <w:rPr>
          <w:rFonts w:ascii="Times New Roman" w:hAnsi="Times New Roman"/>
          <w:color w:val="000000"/>
          <w:spacing w:val="0"/>
          <w:sz w:val="28"/>
          <w:szCs w:val="28"/>
          <w:bdr w:val="none" w:sz="0" w:space="0" w:color="auto" w:frame="1"/>
          <w:lang w:val="en-KE" w:eastAsia="en-KE"/>
        </w:rPr>
        <w:lastRenderedPageBreak/>
        <w:t>the fluctuation of minerals is high, these minerals are stored in bone; when it is low, it will be withdrawn from the bone.</w:t>
      </w:r>
    </w:p>
    <w:p w14:paraId="2A3ADD97" w14:textId="370CFDB2" w:rsidR="00843692" w:rsidRPr="005C27B9" w:rsidRDefault="00843692" w:rsidP="00843692">
      <w:pPr>
        <w:spacing w:before="100" w:beforeAutospacing="1" w:after="100" w:afterAutospacing="1"/>
        <w:jc w:val="left"/>
        <w:textAlignment w:val="top"/>
        <w:outlineLvl w:val="2"/>
        <w:rPr>
          <w:rFonts w:ascii="Times New Roman" w:hAnsi="Times New Roman"/>
          <w:b/>
          <w:bCs/>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 </w:t>
      </w:r>
      <w:r w:rsidRPr="005C27B9">
        <w:rPr>
          <w:rFonts w:ascii="Times New Roman" w:hAnsi="Times New Roman"/>
          <w:b/>
          <w:bCs/>
          <w:color w:val="000000"/>
          <w:spacing w:val="0"/>
          <w:sz w:val="28"/>
          <w:szCs w:val="28"/>
          <w:bdr w:val="none" w:sz="0" w:space="0" w:color="auto" w:frame="1"/>
          <w:lang w:val="en-KE" w:eastAsia="en-KE"/>
        </w:rPr>
        <w:t>Muscles</w:t>
      </w:r>
    </w:p>
    <w:p w14:paraId="2F53AD11" w14:textId="3EB521A3"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There are three types of muscles </w:t>
      </w:r>
      <w:r w:rsidRPr="00410327">
        <w:rPr>
          <w:rFonts w:ascii="Times New Roman" w:hAnsi="Times New Roman"/>
          <w:b/>
          <w:bCs/>
          <w:color w:val="000000"/>
          <w:spacing w:val="0"/>
          <w:sz w:val="28"/>
          <w:szCs w:val="28"/>
          <w:bdr w:val="none" w:sz="0" w:space="0" w:color="auto" w:frame="1"/>
          <w:lang w:val="en-KE" w:eastAsia="en-KE"/>
        </w:rPr>
        <w:t>(smooth, skeletal, and cardiac</w:t>
      </w:r>
      <w:r w:rsidRPr="00843692">
        <w:rPr>
          <w:rFonts w:ascii="Times New Roman" w:hAnsi="Times New Roman"/>
          <w:color w:val="000000"/>
          <w:spacing w:val="0"/>
          <w:sz w:val="28"/>
          <w:szCs w:val="28"/>
          <w:bdr w:val="none" w:sz="0" w:space="0" w:color="auto" w:frame="1"/>
          <w:lang w:val="en-KE" w:eastAsia="en-KE"/>
        </w:rPr>
        <w:t xml:space="preserve">). Smooth muscles are nonstriated muscles used to control the flow of substances within the lumens of hollow organs like vessels and bowels and are involuntarily </w:t>
      </w:r>
      <w:proofErr w:type="gramStart"/>
      <w:r w:rsidRPr="00843692">
        <w:rPr>
          <w:rFonts w:ascii="Times New Roman" w:hAnsi="Times New Roman"/>
          <w:color w:val="000000"/>
          <w:spacing w:val="0"/>
          <w:sz w:val="28"/>
          <w:szCs w:val="28"/>
          <w:bdr w:val="none" w:sz="0" w:space="0" w:color="auto" w:frame="1"/>
          <w:lang w:val="en-KE" w:eastAsia="en-KE"/>
        </w:rPr>
        <w:t>controlled .</w:t>
      </w:r>
      <w:proofErr w:type="gramEnd"/>
      <w:r w:rsidRPr="00843692">
        <w:rPr>
          <w:rFonts w:ascii="Times New Roman" w:hAnsi="Times New Roman"/>
          <w:color w:val="000000"/>
          <w:spacing w:val="0"/>
          <w:sz w:val="28"/>
          <w:szCs w:val="28"/>
          <w:bdr w:val="none" w:sz="0" w:space="0" w:color="auto" w:frame="1"/>
          <w:lang w:val="en-KE" w:eastAsia="en-KE"/>
        </w:rPr>
        <w:t xml:space="preserve"> Skeletal and cardiac muscles have striations that are visible under a microscope due to the components within their cells. Only skeletal and smooth muscles are part of the musculoskeletal system and only the skeletal muscles can move the body skeleton. Skeletal muscles are attached to bones and arranged in opposing groups around joints. Cardiac muscles are found in the heart only and used to pump blood; they are like the smooth muscles, involuntarily controlled. Muscles are innervated by nerves which conduct electrical currents from the central nervous system and cause the muscles to contract.</w:t>
      </w:r>
    </w:p>
    <w:p w14:paraId="38233C65" w14:textId="5B88A95F"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The body contains three types of muscle tissue seen under microscope as shown </w:t>
      </w:r>
      <w:r w:rsidR="00916A73">
        <w:rPr>
          <w:rFonts w:ascii="Times New Roman" w:hAnsi="Times New Roman"/>
          <w:color w:val="000000"/>
          <w:spacing w:val="0"/>
          <w:sz w:val="28"/>
          <w:szCs w:val="28"/>
          <w:bdr w:val="none" w:sz="0" w:space="0" w:color="auto" w:frame="1"/>
          <w:lang w:eastAsia="en-KE"/>
        </w:rPr>
        <w:t xml:space="preserve">below </w:t>
      </w:r>
      <w:r w:rsidRPr="00843692">
        <w:rPr>
          <w:rFonts w:ascii="Times New Roman" w:hAnsi="Times New Roman"/>
          <w:color w:val="000000"/>
          <w:spacing w:val="0"/>
          <w:sz w:val="28"/>
          <w:szCs w:val="28"/>
          <w:bdr w:val="none" w:sz="0" w:space="0" w:color="auto" w:frame="1"/>
          <w:lang w:val="en-KE" w:eastAsia="en-KE"/>
        </w:rPr>
        <w:t>(a) skeletal muscle, (b) smooth muscle, and (c) cardiac muscle.</w:t>
      </w:r>
    </w:p>
    <w:p w14:paraId="736280D7" w14:textId="1FCAB828" w:rsidR="00843692" w:rsidRPr="00916A73" w:rsidRDefault="00843692" w:rsidP="00916A73">
      <w:pPr>
        <w:shd w:val="clear" w:color="auto" w:fill="FFFFFF"/>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noProof/>
          <w:color w:val="000000"/>
          <w:spacing w:val="0"/>
          <w:sz w:val="28"/>
          <w:szCs w:val="28"/>
          <w:bdr w:val="none" w:sz="0" w:space="0" w:color="auto" w:frame="1"/>
          <w:lang w:val="en-KE" w:eastAsia="en-KE"/>
        </w:rPr>
        <w:drawing>
          <wp:inline distT="0" distB="0" distL="0" distR="0" wp14:anchorId="170CFE86" wp14:editId="2CCEB9DF">
            <wp:extent cx="3333750" cy="3200400"/>
            <wp:effectExtent l="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200400"/>
                    </a:xfrm>
                    <a:prstGeom prst="rect">
                      <a:avLst/>
                    </a:prstGeom>
                    <a:noFill/>
                    <a:ln>
                      <a:noFill/>
                    </a:ln>
                  </pic:spPr>
                </pic:pic>
              </a:graphicData>
            </a:graphic>
          </wp:inline>
        </w:drawing>
      </w:r>
    </w:p>
    <w:p w14:paraId="24F59F95"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Muscle tissue under microscope.</w:t>
      </w:r>
    </w:p>
    <w:p w14:paraId="7DF7EB1F" w14:textId="60692631" w:rsidR="00843692" w:rsidRPr="00916A73" w:rsidRDefault="00843692" w:rsidP="00843692">
      <w:pPr>
        <w:spacing w:before="100" w:beforeAutospacing="1" w:after="100" w:afterAutospacing="1"/>
        <w:jc w:val="left"/>
        <w:textAlignment w:val="top"/>
        <w:outlineLvl w:val="2"/>
        <w:rPr>
          <w:rFonts w:ascii="Times New Roman" w:hAnsi="Times New Roman"/>
          <w:b/>
          <w:bCs/>
          <w:color w:val="000000"/>
          <w:spacing w:val="0"/>
          <w:sz w:val="28"/>
          <w:szCs w:val="28"/>
          <w:bdr w:val="none" w:sz="0" w:space="0" w:color="auto" w:frame="1"/>
          <w:lang w:val="en-KE" w:eastAsia="en-KE"/>
        </w:rPr>
      </w:pPr>
      <w:r w:rsidRPr="00916A73">
        <w:rPr>
          <w:rFonts w:ascii="Times New Roman" w:hAnsi="Times New Roman"/>
          <w:b/>
          <w:bCs/>
          <w:color w:val="000000"/>
          <w:spacing w:val="0"/>
          <w:sz w:val="28"/>
          <w:szCs w:val="28"/>
          <w:bdr w:val="none" w:sz="0" w:space="0" w:color="auto" w:frame="1"/>
          <w:lang w:val="en-KE" w:eastAsia="en-KE"/>
        </w:rPr>
        <w:t xml:space="preserve"> Joints</w:t>
      </w:r>
    </w:p>
    <w:p w14:paraId="2B03F5DB" w14:textId="66F14155"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lastRenderedPageBreak/>
        <w:t xml:space="preserve">Joints, also called articulations, serve two important functions in the human body: holding the skeleton together and allowing it to be mobile. Simply defined as the site where two or more bones </w:t>
      </w:r>
      <w:proofErr w:type="gramStart"/>
      <w:r w:rsidRPr="00843692">
        <w:rPr>
          <w:rFonts w:ascii="Times New Roman" w:hAnsi="Times New Roman"/>
          <w:color w:val="000000"/>
          <w:spacing w:val="0"/>
          <w:sz w:val="28"/>
          <w:szCs w:val="28"/>
          <w:bdr w:val="none" w:sz="0" w:space="0" w:color="auto" w:frame="1"/>
          <w:lang w:val="en-KE" w:eastAsia="en-KE"/>
        </w:rPr>
        <w:t>meet .</w:t>
      </w:r>
      <w:proofErr w:type="gramEnd"/>
    </w:p>
    <w:p w14:paraId="541A0D09" w14:textId="77777777" w:rsidR="00410327"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eastAsia="en-KE"/>
        </w:rPr>
      </w:pPr>
      <w:r w:rsidRPr="00916A73">
        <w:rPr>
          <w:rFonts w:ascii="Times New Roman" w:hAnsi="Times New Roman"/>
          <w:color w:val="000000"/>
          <w:spacing w:val="0"/>
          <w:sz w:val="28"/>
          <w:szCs w:val="28"/>
          <w:bdr w:val="none" w:sz="0" w:space="0" w:color="auto" w:frame="1"/>
          <w:lang w:val="en-KE" w:eastAsia="en-KE"/>
        </w:rPr>
        <w:t>There are three types of joints according to its functional classification which measures the amount of movement the joint provides</w:t>
      </w:r>
      <w:r w:rsidRPr="00843692">
        <w:rPr>
          <w:rFonts w:ascii="Times New Roman" w:hAnsi="Times New Roman"/>
          <w:color w:val="000000"/>
          <w:spacing w:val="0"/>
          <w:sz w:val="28"/>
          <w:szCs w:val="28"/>
          <w:bdr w:val="none" w:sz="0" w:space="0" w:color="auto" w:frame="1"/>
          <w:lang w:val="en-KE" w:eastAsia="en-KE"/>
        </w:rPr>
        <w:t xml:space="preserve">: </w:t>
      </w:r>
    </w:p>
    <w:p w14:paraId="4B487CD6" w14:textId="77777777" w:rsidR="00410327" w:rsidRDefault="00410327"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eastAsia="en-KE"/>
        </w:rPr>
      </w:pPr>
      <w:r>
        <w:rPr>
          <w:rFonts w:ascii="Times New Roman" w:hAnsi="Times New Roman"/>
          <w:color w:val="000000"/>
          <w:spacing w:val="0"/>
          <w:sz w:val="28"/>
          <w:szCs w:val="28"/>
          <w:bdr w:val="none" w:sz="0" w:space="0" w:color="auto" w:frame="1"/>
          <w:lang w:eastAsia="en-KE"/>
        </w:rPr>
        <w:t>1.</w:t>
      </w:r>
      <w:r>
        <w:rPr>
          <w:rFonts w:ascii="Times New Roman" w:hAnsi="Times New Roman"/>
          <w:b/>
          <w:bCs/>
          <w:color w:val="000000"/>
          <w:spacing w:val="0"/>
          <w:sz w:val="28"/>
          <w:szCs w:val="28"/>
          <w:bdr w:val="none" w:sz="0" w:space="0" w:color="auto" w:frame="1"/>
          <w:lang w:eastAsia="en-KE"/>
        </w:rPr>
        <w:t>D</w:t>
      </w:r>
      <w:proofErr w:type="spellStart"/>
      <w:r w:rsidR="00843692" w:rsidRPr="00916A73">
        <w:rPr>
          <w:rFonts w:ascii="Times New Roman" w:hAnsi="Times New Roman"/>
          <w:b/>
          <w:bCs/>
          <w:color w:val="000000"/>
          <w:spacing w:val="0"/>
          <w:sz w:val="28"/>
          <w:szCs w:val="28"/>
          <w:bdr w:val="none" w:sz="0" w:space="0" w:color="auto" w:frame="1"/>
          <w:lang w:val="en-KE" w:eastAsia="en-KE"/>
        </w:rPr>
        <w:t>iarthrosis</w:t>
      </w:r>
      <w:proofErr w:type="spellEnd"/>
      <w:r w:rsidR="00843692" w:rsidRPr="00916A73">
        <w:rPr>
          <w:rFonts w:ascii="Times New Roman" w:hAnsi="Times New Roman"/>
          <w:b/>
          <w:bCs/>
          <w:color w:val="000000"/>
          <w:spacing w:val="0"/>
          <w:sz w:val="28"/>
          <w:szCs w:val="28"/>
          <w:bdr w:val="none" w:sz="0" w:space="0" w:color="auto" w:frame="1"/>
          <w:lang w:val="en-KE" w:eastAsia="en-KE"/>
        </w:rPr>
        <w:t xml:space="preserve"> joints</w:t>
      </w:r>
      <w:r w:rsidR="00843692" w:rsidRPr="00843692">
        <w:rPr>
          <w:rFonts w:ascii="Times New Roman" w:hAnsi="Times New Roman"/>
          <w:color w:val="000000"/>
          <w:spacing w:val="0"/>
          <w:sz w:val="28"/>
          <w:szCs w:val="28"/>
          <w:bdr w:val="none" w:sz="0" w:space="0" w:color="auto" w:frame="1"/>
          <w:lang w:val="en-KE" w:eastAsia="en-KE"/>
        </w:rPr>
        <w:t xml:space="preserve"> which allow extensive mobility between two or more articular heads</w:t>
      </w:r>
      <w:r>
        <w:rPr>
          <w:rFonts w:ascii="Times New Roman" w:hAnsi="Times New Roman"/>
          <w:color w:val="000000"/>
          <w:spacing w:val="0"/>
          <w:sz w:val="28"/>
          <w:szCs w:val="28"/>
          <w:bdr w:val="none" w:sz="0" w:space="0" w:color="auto" w:frame="1"/>
          <w:lang w:eastAsia="en-KE"/>
        </w:rPr>
        <w:t>.</w:t>
      </w:r>
    </w:p>
    <w:p w14:paraId="376B3D97" w14:textId="77777777" w:rsidR="00410327" w:rsidRDefault="00410327"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eastAsia="en-KE"/>
        </w:rPr>
      </w:pPr>
      <w:r>
        <w:rPr>
          <w:rFonts w:ascii="Times New Roman" w:hAnsi="Times New Roman"/>
          <w:color w:val="000000"/>
          <w:spacing w:val="0"/>
          <w:sz w:val="28"/>
          <w:szCs w:val="28"/>
          <w:bdr w:val="none" w:sz="0" w:space="0" w:color="auto" w:frame="1"/>
          <w:lang w:eastAsia="en-KE"/>
        </w:rPr>
        <w:t>2.</w:t>
      </w:r>
      <w:r w:rsidR="00843692" w:rsidRPr="00843692">
        <w:rPr>
          <w:rFonts w:ascii="Times New Roman" w:hAnsi="Times New Roman"/>
          <w:color w:val="000000"/>
          <w:spacing w:val="0"/>
          <w:sz w:val="28"/>
          <w:szCs w:val="28"/>
          <w:bdr w:val="none" w:sz="0" w:space="0" w:color="auto" w:frame="1"/>
          <w:lang w:val="en-KE" w:eastAsia="en-KE"/>
        </w:rPr>
        <w:t xml:space="preserve"> </w:t>
      </w:r>
      <w:r>
        <w:rPr>
          <w:rFonts w:ascii="Times New Roman" w:hAnsi="Times New Roman"/>
          <w:b/>
          <w:bCs/>
          <w:color w:val="000000"/>
          <w:spacing w:val="0"/>
          <w:sz w:val="28"/>
          <w:szCs w:val="28"/>
          <w:bdr w:val="none" w:sz="0" w:space="0" w:color="auto" w:frame="1"/>
          <w:lang w:eastAsia="en-KE"/>
        </w:rPr>
        <w:t>S</w:t>
      </w:r>
      <w:proofErr w:type="spellStart"/>
      <w:r w:rsidR="00843692" w:rsidRPr="00916A73">
        <w:rPr>
          <w:rFonts w:ascii="Times New Roman" w:hAnsi="Times New Roman"/>
          <w:b/>
          <w:bCs/>
          <w:color w:val="000000"/>
          <w:spacing w:val="0"/>
          <w:sz w:val="28"/>
          <w:szCs w:val="28"/>
          <w:bdr w:val="none" w:sz="0" w:space="0" w:color="auto" w:frame="1"/>
          <w:lang w:val="en-KE" w:eastAsia="en-KE"/>
        </w:rPr>
        <w:t>ynarthrosis</w:t>
      </w:r>
      <w:proofErr w:type="spellEnd"/>
      <w:r w:rsidR="00843692" w:rsidRPr="00916A73">
        <w:rPr>
          <w:rFonts w:ascii="Times New Roman" w:hAnsi="Times New Roman"/>
          <w:b/>
          <w:bCs/>
          <w:color w:val="000000"/>
          <w:spacing w:val="0"/>
          <w:sz w:val="28"/>
          <w:szCs w:val="28"/>
          <w:bdr w:val="none" w:sz="0" w:space="0" w:color="auto" w:frame="1"/>
          <w:lang w:val="en-KE" w:eastAsia="en-KE"/>
        </w:rPr>
        <w:t xml:space="preserve"> or false joints</w:t>
      </w:r>
      <w:r w:rsidR="00843692" w:rsidRPr="00843692">
        <w:rPr>
          <w:rFonts w:ascii="Times New Roman" w:hAnsi="Times New Roman"/>
          <w:color w:val="000000"/>
          <w:spacing w:val="0"/>
          <w:sz w:val="28"/>
          <w:szCs w:val="28"/>
          <w:bdr w:val="none" w:sz="0" w:space="0" w:color="auto" w:frame="1"/>
          <w:lang w:val="en-KE" w:eastAsia="en-KE"/>
        </w:rPr>
        <w:t xml:space="preserve"> which are joints that do not provide mobility</w:t>
      </w:r>
      <w:r>
        <w:rPr>
          <w:rFonts w:ascii="Times New Roman" w:hAnsi="Times New Roman"/>
          <w:color w:val="000000"/>
          <w:spacing w:val="0"/>
          <w:sz w:val="28"/>
          <w:szCs w:val="28"/>
          <w:bdr w:val="none" w:sz="0" w:space="0" w:color="auto" w:frame="1"/>
          <w:lang w:eastAsia="en-KE"/>
        </w:rPr>
        <w:t>.</w:t>
      </w:r>
    </w:p>
    <w:p w14:paraId="51FB941F" w14:textId="417948A9" w:rsidR="00843692" w:rsidRPr="00843692" w:rsidRDefault="00410327"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Pr>
          <w:rFonts w:ascii="Times New Roman" w:hAnsi="Times New Roman"/>
          <w:color w:val="000000"/>
          <w:spacing w:val="0"/>
          <w:sz w:val="28"/>
          <w:szCs w:val="28"/>
          <w:bdr w:val="none" w:sz="0" w:space="0" w:color="auto" w:frame="1"/>
          <w:lang w:eastAsia="en-KE"/>
        </w:rPr>
        <w:t>3.</w:t>
      </w:r>
      <w:r w:rsidR="00843692" w:rsidRPr="00843692">
        <w:rPr>
          <w:rFonts w:ascii="Times New Roman" w:hAnsi="Times New Roman"/>
          <w:color w:val="000000"/>
          <w:spacing w:val="0"/>
          <w:sz w:val="28"/>
          <w:szCs w:val="28"/>
          <w:bdr w:val="none" w:sz="0" w:space="0" w:color="auto" w:frame="1"/>
          <w:lang w:val="en-KE" w:eastAsia="en-KE"/>
        </w:rPr>
        <w:t xml:space="preserve"> </w:t>
      </w:r>
      <w:r>
        <w:rPr>
          <w:rFonts w:ascii="Times New Roman" w:hAnsi="Times New Roman"/>
          <w:b/>
          <w:bCs/>
          <w:color w:val="000000"/>
          <w:spacing w:val="0"/>
          <w:sz w:val="28"/>
          <w:szCs w:val="28"/>
          <w:bdr w:val="none" w:sz="0" w:space="0" w:color="auto" w:frame="1"/>
          <w:lang w:eastAsia="en-KE"/>
        </w:rPr>
        <w:t>A</w:t>
      </w:r>
      <w:proofErr w:type="spellStart"/>
      <w:r w:rsidR="00843692" w:rsidRPr="00410327">
        <w:rPr>
          <w:rFonts w:ascii="Times New Roman" w:hAnsi="Times New Roman"/>
          <w:b/>
          <w:bCs/>
          <w:color w:val="000000"/>
          <w:spacing w:val="0"/>
          <w:sz w:val="28"/>
          <w:szCs w:val="28"/>
          <w:bdr w:val="none" w:sz="0" w:space="0" w:color="auto" w:frame="1"/>
          <w:lang w:val="en-KE" w:eastAsia="en-KE"/>
        </w:rPr>
        <w:t>mphiarthrosis</w:t>
      </w:r>
      <w:proofErr w:type="spellEnd"/>
      <w:r w:rsidR="00843692" w:rsidRPr="00410327">
        <w:rPr>
          <w:rFonts w:ascii="Times New Roman" w:hAnsi="Times New Roman"/>
          <w:b/>
          <w:bCs/>
          <w:color w:val="000000"/>
          <w:spacing w:val="0"/>
          <w:sz w:val="28"/>
          <w:szCs w:val="28"/>
          <w:bdr w:val="none" w:sz="0" w:space="0" w:color="auto" w:frame="1"/>
          <w:lang w:val="en-KE" w:eastAsia="en-KE"/>
        </w:rPr>
        <w:t xml:space="preserve"> joints</w:t>
      </w:r>
      <w:r w:rsidR="00843692" w:rsidRPr="00843692">
        <w:rPr>
          <w:rFonts w:ascii="Times New Roman" w:hAnsi="Times New Roman"/>
          <w:color w:val="000000"/>
          <w:spacing w:val="0"/>
          <w:sz w:val="28"/>
          <w:szCs w:val="28"/>
          <w:bdr w:val="none" w:sz="0" w:space="0" w:color="auto" w:frame="1"/>
          <w:lang w:val="en-KE" w:eastAsia="en-KE"/>
        </w:rPr>
        <w:t xml:space="preserve"> which allow little or very minimal movement.</w:t>
      </w:r>
    </w:p>
    <w:p w14:paraId="4BEFBCE2" w14:textId="77777777" w:rsidR="00410327"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Structural classification is based on the type of the material binding the bones together. </w:t>
      </w:r>
    </w:p>
    <w:p w14:paraId="3B6E40A1" w14:textId="4D14B24E" w:rsidR="00843692" w:rsidRPr="00843692" w:rsidRDefault="00410327"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Pr>
          <w:rFonts w:ascii="Times New Roman" w:hAnsi="Times New Roman"/>
          <w:color w:val="000000"/>
          <w:spacing w:val="0"/>
          <w:sz w:val="28"/>
          <w:szCs w:val="28"/>
          <w:bdr w:val="none" w:sz="0" w:space="0" w:color="auto" w:frame="1"/>
          <w:lang w:eastAsia="en-KE"/>
        </w:rPr>
        <w:t>1</w:t>
      </w:r>
      <w:r w:rsidRPr="00410327">
        <w:rPr>
          <w:rFonts w:ascii="Times New Roman" w:hAnsi="Times New Roman"/>
          <w:b/>
          <w:bCs/>
          <w:color w:val="000000"/>
          <w:spacing w:val="0"/>
          <w:sz w:val="28"/>
          <w:szCs w:val="28"/>
          <w:bdr w:val="none" w:sz="0" w:space="0" w:color="auto" w:frame="1"/>
          <w:lang w:eastAsia="en-KE"/>
        </w:rPr>
        <w:t>.</w:t>
      </w:r>
      <w:r w:rsidR="00843692" w:rsidRPr="00410327">
        <w:rPr>
          <w:rFonts w:ascii="Times New Roman" w:hAnsi="Times New Roman"/>
          <w:b/>
          <w:bCs/>
          <w:color w:val="000000"/>
          <w:spacing w:val="0"/>
          <w:sz w:val="28"/>
          <w:szCs w:val="28"/>
          <w:bdr w:val="none" w:sz="0" w:space="0" w:color="auto" w:frame="1"/>
          <w:lang w:val="en-KE" w:eastAsia="en-KE"/>
        </w:rPr>
        <w:t>Synovial joints</w:t>
      </w:r>
      <w:r w:rsidR="00843692" w:rsidRPr="00843692">
        <w:rPr>
          <w:rFonts w:ascii="Times New Roman" w:hAnsi="Times New Roman"/>
          <w:color w:val="000000"/>
          <w:spacing w:val="0"/>
          <w:sz w:val="28"/>
          <w:szCs w:val="28"/>
          <w:bdr w:val="none" w:sz="0" w:space="0" w:color="auto" w:frame="1"/>
          <w:lang w:val="en-KE" w:eastAsia="en-KE"/>
        </w:rPr>
        <w:t xml:space="preserve"> are the joints where the bones are lubricated by a solution called synovial fluid that is produced by the synovial membranes. This fluid lowers the friction between the articular surfaces and is kept within an articular capsule allowing maximum mobility.</w:t>
      </w:r>
    </w:p>
    <w:p w14:paraId="4243C7E5" w14:textId="4E63223C" w:rsidR="00843692" w:rsidRPr="00916A73" w:rsidRDefault="00843692" w:rsidP="00916A73">
      <w:pPr>
        <w:shd w:val="clear" w:color="auto" w:fill="FFFFFF"/>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noProof/>
          <w:color w:val="000000"/>
          <w:spacing w:val="0"/>
          <w:sz w:val="28"/>
          <w:szCs w:val="28"/>
          <w:bdr w:val="none" w:sz="0" w:space="0" w:color="auto" w:frame="1"/>
          <w:lang w:val="en-KE" w:eastAsia="en-KE"/>
        </w:rPr>
        <w:drawing>
          <wp:inline distT="0" distB="0" distL="0" distR="0" wp14:anchorId="09E5BDDB" wp14:editId="60855319">
            <wp:extent cx="5029009" cy="3228975"/>
            <wp:effectExtent l="0" t="0" r="635"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7389" cy="3234355"/>
                    </a:xfrm>
                    <a:prstGeom prst="rect">
                      <a:avLst/>
                    </a:prstGeom>
                    <a:noFill/>
                    <a:ln>
                      <a:noFill/>
                    </a:ln>
                  </pic:spPr>
                </pic:pic>
              </a:graphicData>
            </a:graphic>
          </wp:inline>
        </w:drawing>
      </w:r>
    </w:p>
    <w:p w14:paraId="3D58846B"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Anatomy of synovial joint.</w:t>
      </w:r>
    </w:p>
    <w:p w14:paraId="22EA64F0" w14:textId="77777777" w:rsidR="00410327" w:rsidRDefault="00410327"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Pr>
          <w:rFonts w:ascii="Times New Roman" w:hAnsi="Times New Roman"/>
          <w:color w:val="000000"/>
          <w:spacing w:val="0"/>
          <w:sz w:val="28"/>
          <w:szCs w:val="28"/>
          <w:bdr w:val="none" w:sz="0" w:space="0" w:color="auto" w:frame="1"/>
          <w:lang w:eastAsia="en-KE"/>
        </w:rPr>
        <w:lastRenderedPageBreak/>
        <w:t>2.</w:t>
      </w:r>
      <w:r w:rsidR="00843692" w:rsidRPr="00410327">
        <w:rPr>
          <w:rFonts w:ascii="Times New Roman" w:hAnsi="Times New Roman"/>
          <w:b/>
          <w:bCs/>
          <w:color w:val="000000"/>
          <w:spacing w:val="0"/>
          <w:sz w:val="28"/>
          <w:szCs w:val="28"/>
          <w:bdr w:val="none" w:sz="0" w:space="0" w:color="auto" w:frame="1"/>
          <w:lang w:val="en-KE" w:eastAsia="en-KE"/>
        </w:rPr>
        <w:t>Cartilaginous joints</w:t>
      </w:r>
      <w:r w:rsidR="00843692" w:rsidRPr="00843692">
        <w:rPr>
          <w:rFonts w:ascii="Times New Roman" w:hAnsi="Times New Roman"/>
          <w:color w:val="000000"/>
          <w:spacing w:val="0"/>
          <w:sz w:val="28"/>
          <w:szCs w:val="28"/>
          <w:bdr w:val="none" w:sz="0" w:space="0" w:color="auto" w:frame="1"/>
          <w:lang w:val="en-KE" w:eastAsia="en-KE"/>
        </w:rPr>
        <w:t xml:space="preserve"> are the joints where bone ends are tied by cartilage, </w:t>
      </w:r>
    </w:p>
    <w:p w14:paraId="07DCC9C0" w14:textId="53DCEBF8" w:rsidR="00843692" w:rsidRPr="00843692" w:rsidRDefault="00410327"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Pr>
          <w:rFonts w:ascii="Times New Roman" w:hAnsi="Times New Roman"/>
          <w:color w:val="000000"/>
          <w:spacing w:val="0"/>
          <w:sz w:val="28"/>
          <w:szCs w:val="28"/>
          <w:bdr w:val="none" w:sz="0" w:space="0" w:color="auto" w:frame="1"/>
          <w:lang w:eastAsia="en-KE"/>
        </w:rPr>
        <w:t>3.</w:t>
      </w:r>
      <w:r w:rsidRPr="00410327">
        <w:rPr>
          <w:rFonts w:ascii="Times New Roman" w:hAnsi="Times New Roman"/>
          <w:b/>
          <w:bCs/>
          <w:color w:val="000000"/>
          <w:spacing w:val="0"/>
          <w:sz w:val="28"/>
          <w:szCs w:val="28"/>
          <w:bdr w:val="none" w:sz="0" w:space="0" w:color="auto" w:frame="1"/>
          <w:lang w:eastAsia="en-KE"/>
        </w:rPr>
        <w:t>F</w:t>
      </w:r>
      <w:proofErr w:type="spellStart"/>
      <w:r w:rsidR="00843692" w:rsidRPr="00410327">
        <w:rPr>
          <w:rFonts w:ascii="Times New Roman" w:hAnsi="Times New Roman"/>
          <w:b/>
          <w:bCs/>
          <w:color w:val="000000"/>
          <w:spacing w:val="0"/>
          <w:sz w:val="28"/>
          <w:szCs w:val="28"/>
          <w:bdr w:val="none" w:sz="0" w:space="0" w:color="auto" w:frame="1"/>
          <w:lang w:val="en-KE" w:eastAsia="en-KE"/>
        </w:rPr>
        <w:t>ibrous</w:t>
      </w:r>
      <w:proofErr w:type="spellEnd"/>
      <w:r w:rsidR="00843692" w:rsidRPr="00410327">
        <w:rPr>
          <w:rFonts w:ascii="Times New Roman" w:hAnsi="Times New Roman"/>
          <w:b/>
          <w:bCs/>
          <w:color w:val="000000"/>
          <w:spacing w:val="0"/>
          <w:sz w:val="28"/>
          <w:szCs w:val="28"/>
          <w:bdr w:val="none" w:sz="0" w:space="0" w:color="auto" w:frame="1"/>
          <w:lang w:val="en-KE" w:eastAsia="en-KE"/>
        </w:rPr>
        <w:t xml:space="preserve"> joints </w:t>
      </w:r>
      <w:r w:rsidR="00843692" w:rsidRPr="00843692">
        <w:rPr>
          <w:rFonts w:ascii="Times New Roman" w:hAnsi="Times New Roman"/>
          <w:color w:val="000000"/>
          <w:spacing w:val="0"/>
          <w:sz w:val="28"/>
          <w:szCs w:val="28"/>
          <w:bdr w:val="none" w:sz="0" w:space="0" w:color="auto" w:frame="1"/>
          <w:lang w:val="en-KE" w:eastAsia="en-KE"/>
        </w:rPr>
        <w:t xml:space="preserve">are the joints where the bone ends are united by fibrous tissue; the latter two types vary in mobility according to their subclassifications and position in the </w:t>
      </w:r>
      <w:r w:rsidRPr="00843692">
        <w:rPr>
          <w:rFonts w:ascii="Times New Roman" w:hAnsi="Times New Roman"/>
          <w:color w:val="000000"/>
          <w:spacing w:val="0"/>
          <w:sz w:val="28"/>
          <w:szCs w:val="28"/>
          <w:bdr w:val="none" w:sz="0" w:space="0" w:color="auto" w:frame="1"/>
          <w:lang w:val="en-KE" w:eastAsia="en-KE"/>
        </w:rPr>
        <w:t>body.</w:t>
      </w:r>
    </w:p>
    <w:p w14:paraId="3C348C2A" w14:textId="5A861761" w:rsidR="00843692" w:rsidRPr="00410327" w:rsidRDefault="00843692" w:rsidP="00843692">
      <w:pPr>
        <w:spacing w:before="100" w:beforeAutospacing="1" w:after="100" w:afterAutospacing="1"/>
        <w:jc w:val="left"/>
        <w:textAlignment w:val="top"/>
        <w:outlineLvl w:val="2"/>
        <w:rPr>
          <w:rFonts w:ascii="Times New Roman" w:hAnsi="Times New Roman"/>
          <w:b/>
          <w:bCs/>
          <w:color w:val="000000"/>
          <w:spacing w:val="0"/>
          <w:sz w:val="28"/>
          <w:szCs w:val="28"/>
          <w:bdr w:val="none" w:sz="0" w:space="0" w:color="auto" w:frame="1"/>
          <w:lang w:val="en-KE" w:eastAsia="en-KE"/>
        </w:rPr>
      </w:pPr>
      <w:r w:rsidRPr="00410327">
        <w:rPr>
          <w:rFonts w:ascii="Times New Roman" w:hAnsi="Times New Roman"/>
          <w:b/>
          <w:bCs/>
          <w:color w:val="000000"/>
          <w:spacing w:val="0"/>
          <w:sz w:val="28"/>
          <w:szCs w:val="28"/>
          <w:bdr w:val="none" w:sz="0" w:space="0" w:color="auto" w:frame="1"/>
          <w:lang w:val="en-KE" w:eastAsia="en-KE"/>
        </w:rPr>
        <w:t>Tendons</w:t>
      </w:r>
    </w:p>
    <w:p w14:paraId="46F1F0B0" w14:textId="4C803842"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A tendon is a tough, flexible band of fibrous connective tissue that connects muscles to </w:t>
      </w:r>
      <w:r w:rsidR="00410327" w:rsidRPr="00843692">
        <w:rPr>
          <w:rFonts w:ascii="Times New Roman" w:hAnsi="Times New Roman"/>
          <w:color w:val="000000"/>
          <w:spacing w:val="0"/>
          <w:sz w:val="28"/>
          <w:szCs w:val="28"/>
          <w:bdr w:val="none" w:sz="0" w:space="0" w:color="auto" w:frame="1"/>
          <w:lang w:val="en-KE" w:eastAsia="en-KE"/>
        </w:rPr>
        <w:t>bones.</w:t>
      </w:r>
      <w:r w:rsidRPr="00843692">
        <w:rPr>
          <w:rFonts w:ascii="Times New Roman" w:hAnsi="Times New Roman"/>
          <w:color w:val="000000"/>
          <w:spacing w:val="0"/>
          <w:sz w:val="28"/>
          <w:szCs w:val="28"/>
          <w:bdr w:val="none" w:sz="0" w:space="0" w:color="auto" w:frame="1"/>
          <w:lang w:val="en-KE" w:eastAsia="en-KE"/>
        </w:rPr>
        <w:t xml:space="preserve"> The extracellular connective tissue between muscle </w:t>
      </w:r>
      <w:proofErr w:type="spellStart"/>
      <w:r w:rsidRPr="00843692">
        <w:rPr>
          <w:rFonts w:ascii="Times New Roman" w:hAnsi="Times New Roman"/>
          <w:color w:val="000000"/>
          <w:spacing w:val="0"/>
          <w:sz w:val="28"/>
          <w:szCs w:val="28"/>
          <w:bdr w:val="none" w:sz="0" w:space="0" w:color="auto" w:frame="1"/>
          <w:lang w:val="en-KE" w:eastAsia="en-KE"/>
        </w:rPr>
        <w:t>fibers</w:t>
      </w:r>
      <w:proofErr w:type="spellEnd"/>
      <w:r w:rsidRPr="00843692">
        <w:rPr>
          <w:rFonts w:ascii="Times New Roman" w:hAnsi="Times New Roman"/>
          <w:color w:val="000000"/>
          <w:spacing w:val="0"/>
          <w:sz w:val="28"/>
          <w:szCs w:val="28"/>
          <w:bdr w:val="none" w:sz="0" w:space="0" w:color="auto" w:frame="1"/>
          <w:lang w:val="en-KE" w:eastAsia="en-KE"/>
        </w:rPr>
        <w:t xml:space="preserve"> binds to tendons at the distal and proximal ends, and the tendon binds to the periosteum of individual bones at the muscle’s origin and insertion. As muscles contract, tendons transmit the forces to the relatively rigid bones, pulling on them and causing movement. Tendons can stretch substantially, allowing them to function as springs during locomotion, thereby saving energy.</w:t>
      </w:r>
    </w:p>
    <w:p w14:paraId="4AAB6A13" w14:textId="6BA90838" w:rsidR="00843692" w:rsidRPr="00410327" w:rsidRDefault="00843692" w:rsidP="00843692">
      <w:pPr>
        <w:spacing w:before="100" w:beforeAutospacing="1" w:after="100" w:afterAutospacing="1"/>
        <w:jc w:val="left"/>
        <w:textAlignment w:val="top"/>
        <w:outlineLvl w:val="2"/>
        <w:rPr>
          <w:rFonts w:ascii="Times New Roman" w:hAnsi="Times New Roman"/>
          <w:b/>
          <w:bCs/>
          <w:color w:val="000000"/>
          <w:spacing w:val="0"/>
          <w:sz w:val="28"/>
          <w:szCs w:val="28"/>
          <w:bdr w:val="none" w:sz="0" w:space="0" w:color="auto" w:frame="1"/>
          <w:lang w:val="en-KE" w:eastAsia="en-KE"/>
        </w:rPr>
      </w:pPr>
      <w:r w:rsidRPr="00410327">
        <w:rPr>
          <w:rFonts w:ascii="Times New Roman" w:hAnsi="Times New Roman"/>
          <w:b/>
          <w:bCs/>
          <w:color w:val="000000"/>
          <w:spacing w:val="0"/>
          <w:sz w:val="28"/>
          <w:szCs w:val="28"/>
          <w:bdr w:val="none" w:sz="0" w:space="0" w:color="auto" w:frame="1"/>
          <w:lang w:val="en-KE" w:eastAsia="en-KE"/>
        </w:rPr>
        <w:t>Ligaments</w:t>
      </w:r>
    </w:p>
    <w:p w14:paraId="2D114873" w14:textId="6203552F" w:rsidR="00843692" w:rsidRPr="00E520DA"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eastAsia="en-KE"/>
        </w:rPr>
      </w:pPr>
      <w:r w:rsidRPr="00843692">
        <w:rPr>
          <w:rFonts w:ascii="Times New Roman" w:hAnsi="Times New Roman"/>
          <w:color w:val="000000"/>
          <w:spacing w:val="0"/>
          <w:sz w:val="28"/>
          <w:szCs w:val="28"/>
          <w:bdr w:val="none" w:sz="0" w:space="0" w:color="auto" w:frame="1"/>
          <w:lang w:val="en-KE" w:eastAsia="en-KE"/>
        </w:rPr>
        <w:t>A ligament is a small band of dense, white, fibrous elastic connective tissue that connects both ends of bones together in order to form a joint and they transfer force from one bone to the other allowing movement</w:t>
      </w:r>
      <w:r w:rsidR="00410327">
        <w:rPr>
          <w:rFonts w:ascii="Times New Roman" w:hAnsi="Times New Roman"/>
          <w:color w:val="000000"/>
          <w:spacing w:val="0"/>
          <w:sz w:val="28"/>
          <w:szCs w:val="28"/>
          <w:bdr w:val="none" w:sz="0" w:space="0" w:color="auto" w:frame="1"/>
          <w:lang w:eastAsia="en-KE"/>
        </w:rPr>
        <w:t>.</w:t>
      </w:r>
      <w:r w:rsidR="00E520DA">
        <w:rPr>
          <w:rFonts w:ascii="Times New Roman" w:hAnsi="Times New Roman"/>
          <w:color w:val="000000"/>
          <w:spacing w:val="0"/>
          <w:sz w:val="28"/>
          <w:szCs w:val="28"/>
          <w:bdr w:val="none" w:sz="0" w:space="0" w:color="auto" w:frame="1"/>
          <w:lang w:eastAsia="en-KE"/>
        </w:rPr>
        <w:t xml:space="preserve"> </w:t>
      </w:r>
      <w:r w:rsidRPr="00843692">
        <w:rPr>
          <w:rFonts w:ascii="Times New Roman" w:hAnsi="Times New Roman"/>
          <w:color w:val="000000"/>
          <w:spacing w:val="0"/>
          <w:sz w:val="28"/>
          <w:szCs w:val="28"/>
          <w:bdr w:val="none" w:sz="0" w:space="0" w:color="auto" w:frame="1"/>
          <w:lang w:val="en-KE" w:eastAsia="en-KE"/>
        </w:rPr>
        <w:t>Most ligaments limit dislocation or prevent certain movements that can cause injury or tears. Since they are elastic tissue, they increasingly lengthen when under pressure; when the force exceeds the limit of elasticity, the ligament can handle; it becomes susceptible to damage which can result in severe injuries and tears or in an unstable joint movement. Ligaments may also restrict some actions and movements such as hyperextension or hyperflexion that is limited by the ligament ability to prevent this movement to an extent</w:t>
      </w:r>
      <w:r w:rsidR="00E520DA">
        <w:rPr>
          <w:rFonts w:ascii="Times New Roman" w:hAnsi="Times New Roman"/>
          <w:color w:val="000000"/>
          <w:spacing w:val="0"/>
          <w:sz w:val="28"/>
          <w:szCs w:val="28"/>
          <w:bdr w:val="none" w:sz="0" w:space="0" w:color="auto" w:frame="1"/>
          <w:lang w:eastAsia="en-KE"/>
        </w:rPr>
        <w:t>.</w:t>
      </w:r>
    </w:p>
    <w:p w14:paraId="0B152CB0" w14:textId="4F8CA784" w:rsidR="00843692" w:rsidRPr="00E520DA" w:rsidRDefault="00843692" w:rsidP="00843692">
      <w:pPr>
        <w:spacing w:before="100" w:beforeAutospacing="1" w:after="100" w:afterAutospacing="1"/>
        <w:jc w:val="left"/>
        <w:textAlignment w:val="top"/>
        <w:outlineLvl w:val="2"/>
        <w:rPr>
          <w:rFonts w:ascii="Times New Roman" w:hAnsi="Times New Roman"/>
          <w:b/>
          <w:bCs/>
          <w:color w:val="000000"/>
          <w:spacing w:val="0"/>
          <w:sz w:val="28"/>
          <w:szCs w:val="28"/>
          <w:bdr w:val="none" w:sz="0" w:space="0" w:color="auto" w:frame="1"/>
          <w:lang w:val="en-KE" w:eastAsia="en-KE"/>
        </w:rPr>
      </w:pPr>
      <w:r w:rsidRPr="00E520DA">
        <w:rPr>
          <w:rFonts w:ascii="Times New Roman" w:hAnsi="Times New Roman"/>
          <w:b/>
          <w:bCs/>
          <w:color w:val="000000"/>
          <w:spacing w:val="0"/>
          <w:sz w:val="28"/>
          <w:szCs w:val="28"/>
          <w:bdr w:val="none" w:sz="0" w:space="0" w:color="auto" w:frame="1"/>
          <w:lang w:val="en-KE" w:eastAsia="en-KE"/>
        </w:rPr>
        <w:t>Bursa</w:t>
      </w:r>
    </w:p>
    <w:p w14:paraId="4660054C" w14:textId="70866675"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A bursa is a small synovial fluid-filled sac contained within white fibrous connective tissue which is lined internally with synovial membrane. It provides a cushion between bones and tendons and/or muscles around a joint. The fluid-filled sac can be found in multiple regions in the body mostly around </w:t>
      </w:r>
      <w:r w:rsidR="00E520DA" w:rsidRPr="00843692">
        <w:rPr>
          <w:rFonts w:ascii="Times New Roman" w:hAnsi="Times New Roman"/>
          <w:color w:val="000000"/>
          <w:spacing w:val="0"/>
          <w:sz w:val="28"/>
          <w:szCs w:val="28"/>
          <w:bdr w:val="none" w:sz="0" w:space="0" w:color="auto" w:frame="1"/>
          <w:lang w:val="en-KE" w:eastAsia="en-KE"/>
        </w:rPr>
        <w:t>joints.</w:t>
      </w:r>
    </w:p>
    <w:p w14:paraId="6CB818A3" w14:textId="43F48BF5" w:rsidR="00843692" w:rsidRPr="00843692" w:rsidRDefault="00843692" w:rsidP="00E520DA">
      <w:pPr>
        <w:spacing w:before="300"/>
        <w:textAlignment w:val="top"/>
        <w:outlineLvl w:val="1"/>
        <w:rPr>
          <w:rFonts w:cs="Arial"/>
          <w:b/>
          <w:bCs/>
          <w:color w:val="000000"/>
          <w:spacing w:val="0"/>
          <w:sz w:val="28"/>
          <w:szCs w:val="28"/>
          <w:bdr w:val="none" w:sz="0" w:space="0" w:color="auto" w:frame="1"/>
          <w:lang w:val="en-KE" w:eastAsia="en-KE"/>
        </w:rPr>
      </w:pPr>
    </w:p>
    <w:p w14:paraId="49534581" w14:textId="77777777" w:rsidR="00EE3A37" w:rsidRDefault="00843692" w:rsidP="00EE3A37">
      <w:pPr>
        <w:jc w:val="center"/>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noProof/>
          <w:color w:val="000000"/>
          <w:spacing w:val="0"/>
          <w:sz w:val="28"/>
          <w:szCs w:val="28"/>
          <w:bdr w:val="none" w:sz="0" w:space="0" w:color="auto" w:frame="1"/>
          <w:lang w:val="en-KE" w:eastAsia="en-KE"/>
        </w:rPr>
        <mc:AlternateContent>
          <mc:Choice Requires="wps">
            <w:drawing>
              <wp:inline distT="0" distB="0" distL="0" distR="0" wp14:anchorId="2727DC03" wp14:editId="3F302B38">
                <wp:extent cx="9525" cy="9525"/>
                <wp:effectExtent l="0" t="0" r="0" b="0"/>
                <wp:docPr id="7" name="img_dmd_pixel_1108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6A67FB" id="img_dmd_pixel_110818"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iP8QEAAMkDAAAOAAAAZHJzL2Uyb0RvYy54bWysU11v0zAUfUfiP1h+p2mqlm1R02naNIQ0&#10;YNLguXJtJ7GIfc2127T8eq6dtnTwhnix7odz7rnHJ8vbve3ZTmMw4GpeTqacaSdBGdfW/NvXx3fX&#10;nIUonBI9OF3zgw78dvX2zXLwlZ5BB73SyAjEhWrwNe9i9FVRBNlpK8IEvHbUbACtiJRiWygUA6Hb&#10;vphNp++LAVB5BKlDoOrD2OSrjN80WsYvTRN0ZH3NiVvMJ+Zzk85itRRVi8J3Rh5piH9gYYVxNPQM&#10;9SCiYFs0f0FZIxECNHEiwRbQNEbqvANtU07/2OalE17nXUic4M8yhf8HKz/vnpEZVfMrzpyw9ETG&#10;tmtl1dqbve7XZTm9Lq+TToMPFV1/8c+YNg3+CeT3wBzcd8K1+i54Ups8QDinEiIMnRaKCJcJoniF&#10;kZJAaGwzfAJFk8U2QlZx36BNM0gfts+PdTg/lt5HJql4s5gtOJPUyFFCF9XpQ48hftBgWQpqjsQs&#10;A4vdU4jj1dOVNMfBo+l7qouqd68KhJkqmXjiOsqwAXUg3gijn8j/FHSAPzkbyEs1Dz+2AjVn/UdH&#10;u9+U83kyX07mi6sZJXjZ2Vx2hJMEVfPI2Rjex9GwW4+m7bLEI8c70qsxeZ+k5cjqSJb8khU5ejsZ&#10;8jLPt37/gatfAAAA//8DAFBLAwQUAAYACAAAACEA1AjZN9gAAAABAQAADwAAAGRycy9kb3ducmV2&#10;LnhtbEyPQWvCQBCF70L/wzIFL6KbFlpKzEaKUCpSkMbqecyOSWh2NmbXJP57Vy/tZR7DG977JlkM&#10;phYdta6yrOBpFoEgzq2uuFDws/2YvoFwHlljbZkUXMjBIn0YJRhr2/M3dZkvRAhhF6OC0vsmltLl&#10;JRl0M9sQB+9oW4M+rG0hdYt9CDe1fI6iV2mw4tBQYkPLkvLf7GwU9Pmm22+/PuVmsl9ZPq1Oy2y3&#10;Vmr8OLzPQXga/N8x3PADOqSB6WDPrJ2oFYRH/H3evBcQh7vINJH/ydMrAAAA//8DAFBLAQItABQA&#10;BgAIAAAAIQC2gziS/gAAAOEBAAATAAAAAAAAAAAAAAAAAAAAAABbQ29udGVudF9UeXBlc10ueG1s&#10;UEsBAi0AFAAGAAgAAAAhADj9If/WAAAAlAEAAAsAAAAAAAAAAAAAAAAALwEAAF9yZWxzLy5yZWxz&#10;UEsBAi0AFAAGAAgAAAAhADsYCI/xAQAAyQMAAA4AAAAAAAAAAAAAAAAALgIAAGRycy9lMm9Eb2Mu&#10;eG1sUEsBAi0AFAAGAAgAAAAhANQI2TfYAAAAAQEAAA8AAAAAAAAAAAAAAAAASwQAAGRycy9kb3du&#10;cmV2LnhtbFBLBQYAAAAABAAEAPMAAABQBQAAAAA=&#10;" filled="f" stroked="f">
                <o:lock v:ext="edit" aspectratio="t"/>
                <w10:anchorlock/>
              </v:rect>
            </w:pict>
          </mc:Fallback>
        </mc:AlternateContent>
      </w:r>
    </w:p>
    <w:p w14:paraId="46E72C91" w14:textId="6676C290" w:rsidR="00EE3A37" w:rsidRPr="00EE3A37" w:rsidRDefault="00EE3A37" w:rsidP="00EE3A37">
      <w:pPr>
        <w:textAlignment w:val="top"/>
        <w:rPr>
          <w:rFonts w:ascii="Times New Roman" w:hAnsi="Times New Roman"/>
          <w:b/>
          <w:bCs/>
          <w:color w:val="000000"/>
          <w:spacing w:val="0"/>
          <w:sz w:val="28"/>
          <w:szCs w:val="28"/>
          <w:bdr w:val="none" w:sz="0" w:space="0" w:color="auto" w:frame="1"/>
          <w:lang w:eastAsia="en-KE"/>
        </w:rPr>
      </w:pPr>
    </w:p>
    <w:p w14:paraId="6EDCF56C" w14:textId="1A9E531D" w:rsidR="00843692" w:rsidRPr="00EE3A37" w:rsidRDefault="00843692" w:rsidP="00EE3A37">
      <w:pPr>
        <w:jc w:val="center"/>
        <w:textAlignment w:val="top"/>
        <w:rPr>
          <w:rFonts w:ascii="Times New Roman" w:hAnsi="Times New Roman"/>
          <w:color w:val="000000"/>
          <w:spacing w:val="0"/>
          <w:sz w:val="28"/>
          <w:szCs w:val="28"/>
          <w:bdr w:val="none" w:sz="0" w:space="0" w:color="auto" w:frame="1"/>
          <w:lang w:val="en-KE" w:eastAsia="en-KE"/>
        </w:rPr>
      </w:pPr>
      <w:r w:rsidRPr="00EE3A37">
        <w:rPr>
          <w:rFonts w:ascii="Times New Roman" w:hAnsi="Times New Roman"/>
          <w:b/>
          <w:bCs/>
          <w:color w:val="000000"/>
          <w:spacing w:val="0"/>
          <w:sz w:val="28"/>
          <w:szCs w:val="28"/>
          <w:bdr w:val="none" w:sz="0" w:space="0" w:color="auto" w:frame="1"/>
          <w:lang w:val="en-KE" w:eastAsia="en-KE"/>
        </w:rPr>
        <w:lastRenderedPageBreak/>
        <w:t>Addressing musculoskeletal injuries</w:t>
      </w:r>
    </w:p>
    <w:p w14:paraId="2DC01491"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It is valuable to have as much insight as possible about the incident, even the site of the incident, as any information may aid in weighing the level of trauma, things like the patient position, causative mechanism of injury (penetrating, blunt, crushing…), bleeding at the scene, exposed bone or fracture ends, open wounds, any deformity or dislocation, motor and/or sensory deficits, delays in transportation, limb function, perfusion, and neurological changes. Other things to keep in mind are to pay special attention to excessive pressure over prominences as they may result in a peripheral nerve compression, compartment syndromes, or crush syndromes.</w:t>
      </w:r>
    </w:p>
    <w:p w14:paraId="3CE1BA8B"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A thorough history is the first step; always ask about the mechanism of the trauma, it is very essential in the management of musculoskeletal injuries and then past medical history to assess any morbidities, history of medications, any previous injuries, and the last meal the patient had and the timing of it.</w:t>
      </w:r>
    </w:p>
    <w:p w14:paraId="3ABE455B"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Second in line is physical examination. The physical examination in the emergency department for these injuries is based on simple four steps:</w:t>
      </w:r>
    </w:p>
    <w:p w14:paraId="30778C40" w14:textId="77777777" w:rsidR="00843692" w:rsidRPr="00843692" w:rsidRDefault="00843692" w:rsidP="00843692">
      <w:pPr>
        <w:numPr>
          <w:ilvl w:val="0"/>
          <w:numId w:val="7"/>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Inspection (discoloration, swelling, or deformity).</w:t>
      </w:r>
    </w:p>
    <w:p w14:paraId="754C4512" w14:textId="77777777" w:rsidR="00843692" w:rsidRPr="00843692" w:rsidRDefault="00843692" w:rsidP="00843692">
      <w:pPr>
        <w:numPr>
          <w:ilvl w:val="0"/>
          <w:numId w:val="7"/>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Palpation (looking for tenderness and deformity).</w:t>
      </w:r>
    </w:p>
    <w:p w14:paraId="0A02AADE" w14:textId="77777777" w:rsidR="00843692" w:rsidRPr="00843692" w:rsidRDefault="00843692" w:rsidP="00843692">
      <w:pPr>
        <w:numPr>
          <w:ilvl w:val="0"/>
          <w:numId w:val="7"/>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Assess range of motion (both active and passive) with consideration to the joint above and below the injured part.</w:t>
      </w:r>
    </w:p>
    <w:p w14:paraId="2361CCB5" w14:textId="77777777" w:rsidR="00843692" w:rsidRPr="00843692" w:rsidRDefault="00843692" w:rsidP="00843692">
      <w:pPr>
        <w:numPr>
          <w:ilvl w:val="0"/>
          <w:numId w:val="7"/>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Neurovascular examination.</w:t>
      </w:r>
    </w:p>
    <w:p w14:paraId="79F70F39"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This should cover the basic general approach of these injuries.</w:t>
      </w:r>
    </w:p>
    <w:p w14:paraId="14D3A635" w14:textId="4A2413C8" w:rsidR="00843692" w:rsidRPr="00EE3A37" w:rsidRDefault="00843692" w:rsidP="00EE3A37">
      <w:pPr>
        <w:spacing w:before="300"/>
        <w:textAlignment w:val="top"/>
        <w:outlineLvl w:val="1"/>
        <w:rPr>
          <w:rFonts w:cs="Arial"/>
          <w:b/>
          <w:bCs/>
          <w:color w:val="000000"/>
          <w:spacing w:val="0"/>
          <w:sz w:val="28"/>
          <w:szCs w:val="28"/>
          <w:bdr w:val="none" w:sz="0" w:space="0" w:color="auto" w:frame="1"/>
          <w:lang w:val="en-KE" w:eastAsia="en-KE"/>
        </w:rPr>
      </w:pPr>
    </w:p>
    <w:p w14:paraId="799EABE0" w14:textId="0D073A97" w:rsidR="00843692" w:rsidRPr="00843692" w:rsidRDefault="00843692" w:rsidP="00843692">
      <w:pPr>
        <w:jc w:val="center"/>
        <w:textAlignment w:val="top"/>
        <w:rPr>
          <w:rFonts w:ascii="Times New Roman" w:hAnsi="Times New Roman"/>
          <w:color w:val="000000"/>
          <w:spacing w:val="0"/>
          <w:sz w:val="28"/>
          <w:szCs w:val="28"/>
          <w:bdr w:val="none" w:sz="0" w:space="0" w:color="auto" w:frame="1"/>
          <w:lang w:val="en-KE" w:eastAsia="en-KE"/>
        </w:rPr>
      </w:pPr>
    </w:p>
    <w:p w14:paraId="5734AE54" w14:textId="77777777" w:rsidR="00843692" w:rsidRPr="00843692" w:rsidRDefault="00843692" w:rsidP="00843692">
      <w:pPr>
        <w:jc w:val="center"/>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noProof/>
          <w:color w:val="000000"/>
          <w:spacing w:val="0"/>
          <w:sz w:val="28"/>
          <w:szCs w:val="28"/>
          <w:bdr w:val="none" w:sz="0" w:space="0" w:color="auto" w:frame="1"/>
          <w:lang w:val="en-KE" w:eastAsia="en-KE"/>
        </w:rPr>
        <mc:AlternateContent>
          <mc:Choice Requires="wps">
            <w:drawing>
              <wp:inline distT="0" distB="0" distL="0" distR="0" wp14:anchorId="2B1245E3" wp14:editId="770FEE54">
                <wp:extent cx="9525" cy="9525"/>
                <wp:effectExtent l="0" t="0" r="0" b="0"/>
                <wp:docPr id="6" name="img_dmd_pixel_1107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9AD44F" id="img_dmd_pixel_110743"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XM8QEAAMkDAAAOAAAAZHJzL2Uyb0RvYy54bWysU11v0zAUfUfiP1h+p2lKu7Go6TRtGkIa&#10;bNLguXJtJ7GIfc2123T8eq6dtnTwhnix7odz7rnHJ8vrve3ZTmMw4GpeTqacaSdBGdfW/NvX+3cf&#10;OAtROCV6cLrmLzrw69XbN8vBV3oGHfRKIyMQF6rB17yL0VdFEWSnrQgT8NpRswG0IlKKbaFQDIRu&#10;+2I2nV4UA6DyCFKHQNW7sclXGb9ptIyPTRN0ZH3NiVvMJ+Zzk85itRRVi8J3Rh5oiH9gYYVxNPQE&#10;dSeiYFs0f0FZIxECNHEiwRbQNEbqvANtU07/2Oa5E17nXUic4E8yhf8HK7/snpAZVfMLzpyw9ETG&#10;tmtl1dqbve7XZTm9nL9POg0+VHT92T9h2jT4B5DfA3Nw2wnX6pvgSW3yAOEcS4gwdFooIlwmiOIV&#10;RkoCobHN8BkUTRbbCFnFfYM2zSB92D4/1svpsfQ+MknFq8VswZmkRo4SuqiOH3oM8aMGy1JQcyRm&#10;GVjsHkIcrx6vpDkO7k3fU11UvXtVIMxUycQT11GGDagX4o0w+on8T0EH+JOzgbxU8/BjK1Bz1n9y&#10;tPtVOZ8n8+VkvricUYLnnc15RzhJUDWPnI3hbRwNu/Vo2i5LPHK8Ib0ak/dJWo6sDmTJL1mRg7eT&#10;Ic/zfOv3H7j6BQAA//8DAFBLAwQUAAYACAAAACEA1AjZN9gAAAABAQAADwAAAGRycy9kb3ducmV2&#10;LnhtbEyPQWvCQBCF70L/wzIFL6KbFlpKzEaKUCpSkMbqecyOSWh2NmbXJP57Vy/tZR7DG977JlkM&#10;phYdta6yrOBpFoEgzq2uuFDws/2YvoFwHlljbZkUXMjBIn0YJRhr2/M3dZkvRAhhF6OC0vsmltLl&#10;JRl0M9sQB+9oW4M+rG0hdYt9CDe1fI6iV2mw4tBQYkPLkvLf7GwU9Pmm22+/PuVmsl9ZPq1Oy2y3&#10;Vmr8OLzPQXga/N8x3PADOqSB6WDPrJ2oFYRH/H3evBcQh7vINJH/ydMrAAAA//8DAFBLAQItABQA&#10;BgAIAAAAIQC2gziS/gAAAOEBAAATAAAAAAAAAAAAAAAAAAAAAABbQ29udGVudF9UeXBlc10ueG1s&#10;UEsBAi0AFAAGAAgAAAAhADj9If/WAAAAlAEAAAsAAAAAAAAAAAAAAAAALwEAAF9yZWxzLy5yZWxz&#10;UEsBAi0AFAAGAAgAAAAhAIiVRczxAQAAyQMAAA4AAAAAAAAAAAAAAAAALgIAAGRycy9lMm9Eb2Mu&#10;eG1sUEsBAi0AFAAGAAgAAAAhANQI2TfYAAAAAQEAAA8AAAAAAAAAAAAAAAAASwQAAGRycy9kb3du&#10;cmV2LnhtbFBLBQYAAAAABAAEAPMAAABQBQAAAAA=&#10;" filled="f" stroked="f">
                <o:lock v:ext="edit" aspectratio="t"/>
                <w10:anchorlock/>
              </v:rect>
            </w:pict>
          </mc:Fallback>
        </mc:AlternateContent>
      </w:r>
    </w:p>
    <w:p w14:paraId="1B10B365" w14:textId="24CA14D3" w:rsidR="00843692" w:rsidRPr="00EE3A37" w:rsidRDefault="00843692" w:rsidP="00843692">
      <w:pPr>
        <w:spacing w:before="100" w:beforeAutospacing="1" w:after="100" w:afterAutospacing="1"/>
        <w:jc w:val="left"/>
        <w:textAlignment w:val="top"/>
        <w:outlineLvl w:val="1"/>
        <w:rPr>
          <w:rFonts w:ascii="Times New Roman" w:hAnsi="Times New Roman"/>
          <w:b/>
          <w:bCs/>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 </w:t>
      </w:r>
      <w:r w:rsidR="00A75BBB" w:rsidRPr="00EE3A37">
        <w:rPr>
          <w:rFonts w:ascii="Times New Roman" w:hAnsi="Times New Roman"/>
          <w:b/>
          <w:bCs/>
          <w:color w:val="000000"/>
          <w:spacing w:val="0"/>
          <w:sz w:val="28"/>
          <w:szCs w:val="28"/>
          <w:bdr w:val="none" w:sz="0" w:space="0" w:color="auto" w:frame="1"/>
          <w:lang w:val="en-KE" w:eastAsia="en-KE"/>
        </w:rPr>
        <w:t>CLASSIFICATION AND MANAGEMENT OF MUSCULOSKELETAL INJURIES</w:t>
      </w:r>
    </w:p>
    <w:p w14:paraId="6ABEEC3A" w14:textId="12CE3106" w:rsidR="00843692" w:rsidRPr="00EE3A37" w:rsidRDefault="00843692" w:rsidP="00843692">
      <w:pPr>
        <w:spacing w:beforeAutospacing="1" w:afterAutospacing="1"/>
        <w:jc w:val="left"/>
        <w:textAlignment w:val="top"/>
        <w:outlineLvl w:val="2"/>
        <w:rPr>
          <w:rFonts w:ascii="Times New Roman" w:hAnsi="Times New Roman"/>
          <w:b/>
          <w:bCs/>
          <w:color w:val="000000"/>
          <w:spacing w:val="0"/>
          <w:sz w:val="28"/>
          <w:szCs w:val="28"/>
          <w:bdr w:val="none" w:sz="0" w:space="0" w:color="auto" w:frame="1"/>
          <w:lang w:val="en-KE" w:eastAsia="en-KE"/>
        </w:rPr>
      </w:pPr>
      <w:r w:rsidRPr="00EE3A37">
        <w:rPr>
          <w:rFonts w:ascii="Times New Roman" w:hAnsi="Times New Roman"/>
          <w:b/>
          <w:bCs/>
          <w:color w:val="000000"/>
          <w:spacing w:val="0"/>
          <w:sz w:val="28"/>
          <w:szCs w:val="28"/>
          <w:bdr w:val="none" w:sz="0" w:space="0" w:color="auto" w:frame="1"/>
          <w:lang w:val="en-KE" w:eastAsia="en-KE"/>
        </w:rPr>
        <w:t xml:space="preserve"> Soft tissue injuries</w:t>
      </w:r>
    </w:p>
    <w:p w14:paraId="3979524D"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The soft tissue is a term that encompasses all body tissue except the bones. It includes skin, muscles, vessels, ligaments, tendons, and nerves. Their injuries can range from the trivial, such as a scraped knee, to the critical that </w:t>
      </w:r>
      <w:r w:rsidRPr="00843692">
        <w:rPr>
          <w:rFonts w:ascii="Times New Roman" w:hAnsi="Times New Roman"/>
          <w:color w:val="000000"/>
          <w:spacing w:val="0"/>
          <w:sz w:val="28"/>
          <w:szCs w:val="28"/>
          <w:bdr w:val="none" w:sz="0" w:space="0" w:color="auto" w:frame="1"/>
          <w:lang w:val="en-KE" w:eastAsia="en-KE"/>
        </w:rPr>
        <w:lastRenderedPageBreak/>
        <w:t>includes internal bleeding; those which involve the skin and underlying musculature are commonly divided either as closed or open wounds.</w:t>
      </w:r>
    </w:p>
    <w:p w14:paraId="7E5716A8" w14:textId="3FF7B4B8" w:rsidR="00843692" w:rsidRPr="00EE3A37" w:rsidRDefault="00EE3A37" w:rsidP="00843692">
      <w:pPr>
        <w:spacing w:before="100" w:beforeAutospacing="1" w:after="100" w:afterAutospacing="1"/>
        <w:jc w:val="left"/>
        <w:textAlignment w:val="top"/>
        <w:outlineLvl w:val="3"/>
        <w:rPr>
          <w:rFonts w:ascii="Times New Roman" w:hAnsi="Times New Roman"/>
          <w:b/>
          <w:bCs/>
          <w:color w:val="000000"/>
          <w:spacing w:val="0"/>
          <w:sz w:val="28"/>
          <w:szCs w:val="28"/>
          <w:bdr w:val="none" w:sz="0" w:space="0" w:color="auto" w:frame="1"/>
          <w:lang w:val="en-KE" w:eastAsia="en-KE"/>
        </w:rPr>
      </w:pPr>
      <w:r w:rsidRPr="00EE3A37">
        <w:rPr>
          <w:rFonts w:ascii="Times New Roman" w:hAnsi="Times New Roman"/>
          <w:b/>
          <w:bCs/>
          <w:color w:val="000000"/>
          <w:spacing w:val="0"/>
          <w:sz w:val="28"/>
          <w:szCs w:val="28"/>
          <w:bdr w:val="none" w:sz="0" w:space="0" w:color="auto" w:frame="1"/>
          <w:lang w:eastAsia="en-KE"/>
        </w:rPr>
        <w:t>1.</w:t>
      </w:r>
      <w:r w:rsidR="00843692" w:rsidRPr="00EE3A37">
        <w:rPr>
          <w:rFonts w:ascii="Times New Roman" w:hAnsi="Times New Roman"/>
          <w:b/>
          <w:bCs/>
          <w:color w:val="000000"/>
          <w:spacing w:val="0"/>
          <w:sz w:val="28"/>
          <w:szCs w:val="28"/>
          <w:bdr w:val="none" w:sz="0" w:space="0" w:color="auto" w:frame="1"/>
          <w:lang w:val="en-KE" w:eastAsia="en-KE"/>
        </w:rPr>
        <w:t xml:space="preserve"> Closed wounds</w:t>
      </w:r>
    </w:p>
    <w:p w14:paraId="6E0D1E32" w14:textId="0F745952"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An injury where there is no open pathway from the outside to the injured site and can be divided into:</w:t>
      </w:r>
    </w:p>
    <w:p w14:paraId="084C450D" w14:textId="77777777" w:rsidR="00843692" w:rsidRPr="00843692" w:rsidRDefault="00843692" w:rsidP="00843692">
      <w:pPr>
        <w:numPr>
          <w:ilvl w:val="0"/>
          <w:numId w:val="8"/>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EE3A37">
        <w:rPr>
          <w:rFonts w:ascii="Times New Roman" w:hAnsi="Times New Roman"/>
          <w:b/>
          <w:bCs/>
          <w:color w:val="000000"/>
          <w:spacing w:val="0"/>
          <w:sz w:val="28"/>
          <w:szCs w:val="28"/>
          <w:bdr w:val="none" w:sz="0" w:space="0" w:color="auto" w:frame="1"/>
          <w:lang w:val="en-KE" w:eastAsia="en-KE"/>
        </w:rPr>
        <w:t>Contusion:</w:t>
      </w:r>
      <w:r w:rsidRPr="00843692">
        <w:rPr>
          <w:rFonts w:ascii="Times New Roman" w:hAnsi="Times New Roman"/>
          <w:color w:val="000000"/>
          <w:spacing w:val="0"/>
          <w:sz w:val="28"/>
          <w:szCs w:val="28"/>
          <w:bdr w:val="none" w:sz="0" w:space="0" w:color="auto" w:frame="1"/>
          <w:lang w:val="en-KE" w:eastAsia="en-KE"/>
        </w:rPr>
        <w:t xml:space="preserve"> a traumatic injury to the tissues beneath the skin without a break in the skin.</w:t>
      </w:r>
    </w:p>
    <w:p w14:paraId="7101B1F3" w14:textId="77777777" w:rsidR="00843692" w:rsidRPr="00843692" w:rsidRDefault="00843692" w:rsidP="00843692">
      <w:pPr>
        <w:numPr>
          <w:ilvl w:val="0"/>
          <w:numId w:val="8"/>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EE3A37">
        <w:rPr>
          <w:rFonts w:ascii="Times New Roman" w:hAnsi="Times New Roman"/>
          <w:b/>
          <w:bCs/>
          <w:color w:val="000000"/>
          <w:spacing w:val="0"/>
          <w:sz w:val="28"/>
          <w:szCs w:val="28"/>
          <w:bdr w:val="none" w:sz="0" w:space="0" w:color="auto" w:frame="1"/>
          <w:lang w:val="en-KE" w:eastAsia="en-KE"/>
        </w:rPr>
        <w:t>Ecchymosis:</w:t>
      </w:r>
      <w:r w:rsidRPr="00843692">
        <w:rPr>
          <w:rFonts w:ascii="Times New Roman" w:hAnsi="Times New Roman"/>
          <w:color w:val="000000"/>
          <w:spacing w:val="0"/>
          <w:sz w:val="28"/>
          <w:szCs w:val="28"/>
          <w:bdr w:val="none" w:sz="0" w:space="0" w:color="auto" w:frame="1"/>
          <w:lang w:val="en-KE" w:eastAsia="en-KE"/>
        </w:rPr>
        <w:t xml:space="preserve"> discoloration under the skin that is caused when blood leaks out into the surrounding soft tissues causing the skin to turn different </w:t>
      </w:r>
      <w:proofErr w:type="spellStart"/>
      <w:r w:rsidRPr="00843692">
        <w:rPr>
          <w:rFonts w:ascii="Times New Roman" w:hAnsi="Times New Roman"/>
          <w:color w:val="000000"/>
          <w:spacing w:val="0"/>
          <w:sz w:val="28"/>
          <w:szCs w:val="28"/>
          <w:bdr w:val="none" w:sz="0" w:space="0" w:color="auto" w:frame="1"/>
          <w:lang w:val="en-KE" w:eastAsia="en-KE"/>
        </w:rPr>
        <w:t>colors</w:t>
      </w:r>
      <w:proofErr w:type="spellEnd"/>
      <w:r w:rsidRPr="00843692">
        <w:rPr>
          <w:rFonts w:ascii="Times New Roman" w:hAnsi="Times New Roman"/>
          <w:color w:val="000000"/>
          <w:spacing w:val="0"/>
          <w:sz w:val="28"/>
          <w:szCs w:val="28"/>
          <w:bdr w:val="none" w:sz="0" w:space="0" w:color="auto" w:frame="1"/>
          <w:lang w:val="en-KE" w:eastAsia="en-KE"/>
        </w:rPr>
        <w:t>.</w:t>
      </w:r>
    </w:p>
    <w:p w14:paraId="6914BA40" w14:textId="77777777" w:rsidR="00843692" w:rsidRPr="00843692" w:rsidRDefault="00843692" w:rsidP="00843692">
      <w:pPr>
        <w:numPr>
          <w:ilvl w:val="0"/>
          <w:numId w:val="8"/>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proofErr w:type="spellStart"/>
      <w:r w:rsidRPr="00EE3A37">
        <w:rPr>
          <w:rFonts w:ascii="Times New Roman" w:hAnsi="Times New Roman"/>
          <w:b/>
          <w:bCs/>
          <w:color w:val="000000"/>
          <w:spacing w:val="0"/>
          <w:sz w:val="28"/>
          <w:szCs w:val="28"/>
          <w:bdr w:val="none" w:sz="0" w:space="0" w:color="auto" w:frame="1"/>
          <w:lang w:val="en-KE" w:eastAsia="en-KE"/>
        </w:rPr>
        <w:t>Edema</w:t>
      </w:r>
      <w:proofErr w:type="spellEnd"/>
      <w:r w:rsidRPr="00EE3A37">
        <w:rPr>
          <w:rFonts w:ascii="Times New Roman" w:hAnsi="Times New Roman"/>
          <w:b/>
          <w:bCs/>
          <w:color w:val="000000"/>
          <w:spacing w:val="0"/>
          <w:sz w:val="28"/>
          <w:szCs w:val="28"/>
          <w:bdr w:val="none" w:sz="0" w:space="0" w:color="auto" w:frame="1"/>
          <w:lang w:val="en-KE" w:eastAsia="en-KE"/>
        </w:rPr>
        <w:t>:</w:t>
      </w:r>
      <w:r w:rsidRPr="00843692">
        <w:rPr>
          <w:rFonts w:ascii="Times New Roman" w:hAnsi="Times New Roman"/>
          <w:color w:val="000000"/>
          <w:spacing w:val="0"/>
          <w:sz w:val="28"/>
          <w:szCs w:val="28"/>
          <w:bdr w:val="none" w:sz="0" w:space="0" w:color="auto" w:frame="1"/>
          <w:lang w:val="en-KE" w:eastAsia="en-KE"/>
        </w:rPr>
        <w:t xml:space="preserve"> swelling as a result of inflammation or abnormal fluid under the skin.</w:t>
      </w:r>
    </w:p>
    <w:p w14:paraId="5B3A1692" w14:textId="3630C5D4" w:rsidR="00843692" w:rsidRPr="00843692" w:rsidRDefault="00843692" w:rsidP="00843692">
      <w:pPr>
        <w:numPr>
          <w:ilvl w:val="0"/>
          <w:numId w:val="8"/>
        </w:num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EE3A37">
        <w:rPr>
          <w:rFonts w:ascii="Times New Roman" w:hAnsi="Times New Roman"/>
          <w:b/>
          <w:bCs/>
          <w:color w:val="000000"/>
          <w:spacing w:val="0"/>
          <w:sz w:val="28"/>
          <w:szCs w:val="28"/>
          <w:bdr w:val="none" w:sz="0" w:space="0" w:color="auto" w:frame="1"/>
          <w:lang w:val="en-KE" w:eastAsia="en-KE"/>
        </w:rPr>
        <w:t>Strain:</w:t>
      </w:r>
      <w:r w:rsidRPr="00843692">
        <w:rPr>
          <w:rFonts w:ascii="Times New Roman" w:hAnsi="Times New Roman"/>
          <w:color w:val="000000"/>
          <w:spacing w:val="0"/>
          <w:sz w:val="28"/>
          <w:szCs w:val="28"/>
          <w:bdr w:val="none" w:sz="0" w:space="0" w:color="auto" w:frame="1"/>
          <w:lang w:val="en-KE" w:eastAsia="en-KE"/>
        </w:rPr>
        <w:t xml:space="preserve"> stretching or tearing of a muscle resulting from overstretching or overexertion. Also known as a pulled muscle or torn </w:t>
      </w:r>
      <w:r w:rsidR="002B1E58" w:rsidRPr="00843692">
        <w:rPr>
          <w:rFonts w:ascii="Times New Roman" w:hAnsi="Times New Roman"/>
          <w:color w:val="000000"/>
          <w:spacing w:val="0"/>
          <w:sz w:val="28"/>
          <w:szCs w:val="28"/>
          <w:bdr w:val="none" w:sz="0" w:space="0" w:color="auto" w:frame="1"/>
          <w:lang w:val="en-KE" w:eastAsia="en-KE"/>
        </w:rPr>
        <w:t>muscle.</w:t>
      </w:r>
    </w:p>
    <w:p w14:paraId="6A2FB7C4" w14:textId="5BF4486D" w:rsidR="00843692" w:rsidRPr="002B1E58" w:rsidRDefault="00843692" w:rsidP="002B1E58">
      <w:pPr>
        <w:numPr>
          <w:ilvl w:val="0"/>
          <w:numId w:val="8"/>
        </w:num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2B1E58">
        <w:rPr>
          <w:rFonts w:ascii="Times New Roman" w:hAnsi="Times New Roman"/>
          <w:b/>
          <w:bCs/>
          <w:color w:val="000000"/>
          <w:spacing w:val="0"/>
          <w:sz w:val="28"/>
          <w:szCs w:val="28"/>
          <w:bdr w:val="none" w:sz="0" w:space="0" w:color="auto" w:frame="1"/>
          <w:lang w:val="en-KE" w:eastAsia="en-KE"/>
        </w:rPr>
        <w:t>Sprain</w:t>
      </w:r>
      <w:r w:rsidRPr="00843692">
        <w:rPr>
          <w:rFonts w:ascii="Times New Roman" w:hAnsi="Times New Roman"/>
          <w:color w:val="000000"/>
          <w:spacing w:val="0"/>
          <w:sz w:val="28"/>
          <w:szCs w:val="28"/>
          <w:bdr w:val="none" w:sz="0" w:space="0" w:color="auto" w:frame="1"/>
          <w:lang w:val="en-KE" w:eastAsia="en-KE"/>
        </w:rPr>
        <w:t xml:space="preserve">: a joint injury involving damage to supporting ligaments and partial or temporary dislocation of bone ends, partial tearing or stretching of supporting </w:t>
      </w:r>
      <w:r w:rsidR="002B1E58" w:rsidRPr="00843692">
        <w:rPr>
          <w:rFonts w:ascii="Times New Roman" w:hAnsi="Times New Roman"/>
          <w:color w:val="000000"/>
          <w:spacing w:val="0"/>
          <w:sz w:val="28"/>
          <w:szCs w:val="28"/>
          <w:bdr w:val="none" w:sz="0" w:space="0" w:color="auto" w:frame="1"/>
          <w:lang w:val="en-KE" w:eastAsia="en-KE"/>
        </w:rPr>
        <w:t>ligaments.</w:t>
      </w:r>
      <w:r w:rsidRPr="00843692">
        <w:rPr>
          <w:rFonts w:ascii="Times New Roman" w:hAnsi="Times New Roman"/>
          <w:color w:val="000000"/>
          <w:spacing w:val="0"/>
          <w:sz w:val="28"/>
          <w:szCs w:val="28"/>
          <w:bdr w:val="none" w:sz="0" w:space="0" w:color="auto" w:frame="1"/>
          <w:lang w:val="en-KE" w:eastAsia="en-KE"/>
        </w:rPr>
        <w:t xml:space="preserve"> Also known as a torn </w:t>
      </w:r>
      <w:r w:rsidR="002B1E58" w:rsidRPr="00843692">
        <w:rPr>
          <w:rFonts w:ascii="Times New Roman" w:hAnsi="Times New Roman"/>
          <w:color w:val="000000"/>
          <w:spacing w:val="0"/>
          <w:sz w:val="28"/>
          <w:szCs w:val="28"/>
          <w:bdr w:val="none" w:sz="0" w:space="0" w:color="auto" w:frame="1"/>
          <w:lang w:val="en-KE" w:eastAsia="en-KE"/>
        </w:rPr>
        <w:t>ligament.</w:t>
      </w:r>
    </w:p>
    <w:p w14:paraId="3312274D" w14:textId="31AE2244" w:rsidR="00843692" w:rsidRPr="002B1E58" w:rsidRDefault="00843692" w:rsidP="002B1E58">
      <w:pPr>
        <w:spacing w:before="100" w:beforeAutospacing="1" w:after="100" w:afterAutospacing="1"/>
        <w:jc w:val="left"/>
        <w:textAlignment w:val="top"/>
        <w:rPr>
          <w:rFonts w:ascii="Times New Roman" w:hAnsi="Times New Roman"/>
          <w:b/>
          <w:bCs/>
          <w:color w:val="000000"/>
          <w:spacing w:val="0"/>
          <w:sz w:val="28"/>
          <w:szCs w:val="28"/>
          <w:bdr w:val="none" w:sz="0" w:space="0" w:color="auto" w:frame="1"/>
          <w:lang w:val="en-KE" w:eastAsia="en-KE"/>
        </w:rPr>
      </w:pPr>
    </w:p>
    <w:p w14:paraId="5A7A8153" w14:textId="16F5D635" w:rsidR="00843692" w:rsidRPr="002B1E58" w:rsidRDefault="00843692" w:rsidP="00843692">
      <w:pPr>
        <w:spacing w:before="100" w:beforeAutospacing="1" w:after="100" w:afterAutospacing="1"/>
        <w:jc w:val="left"/>
        <w:textAlignment w:val="top"/>
        <w:outlineLvl w:val="3"/>
        <w:rPr>
          <w:rFonts w:ascii="Times New Roman" w:hAnsi="Times New Roman"/>
          <w:b/>
          <w:bCs/>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 </w:t>
      </w:r>
      <w:r w:rsidRPr="002B1E58">
        <w:rPr>
          <w:rFonts w:ascii="Times New Roman" w:hAnsi="Times New Roman"/>
          <w:b/>
          <w:bCs/>
          <w:color w:val="000000"/>
          <w:spacing w:val="0"/>
          <w:sz w:val="28"/>
          <w:szCs w:val="28"/>
          <w:bdr w:val="none" w:sz="0" w:space="0" w:color="auto" w:frame="1"/>
          <w:lang w:val="en-KE" w:eastAsia="en-KE"/>
        </w:rPr>
        <w:t>Managements of closed injuries</w:t>
      </w:r>
    </w:p>
    <w:p w14:paraId="28C02A84" w14:textId="2DAE9517"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Closed injuries can be managed effectively by applying the </w:t>
      </w:r>
      <w:r w:rsidRPr="00843692">
        <w:rPr>
          <w:rFonts w:ascii="Times New Roman" w:hAnsi="Times New Roman"/>
          <w:b/>
          <w:bCs/>
          <w:color w:val="000000"/>
          <w:spacing w:val="0"/>
          <w:sz w:val="28"/>
          <w:szCs w:val="28"/>
          <w:bdr w:val="none" w:sz="0" w:space="0" w:color="auto" w:frame="1"/>
          <w:lang w:val="en-KE" w:eastAsia="en-KE"/>
        </w:rPr>
        <w:t>R.I.C.E.R.</w:t>
      </w:r>
      <w:r w:rsidRPr="00843692">
        <w:rPr>
          <w:rFonts w:ascii="Times New Roman" w:hAnsi="Times New Roman"/>
          <w:color w:val="000000"/>
          <w:spacing w:val="0"/>
          <w:sz w:val="28"/>
          <w:szCs w:val="28"/>
          <w:bdr w:val="none" w:sz="0" w:space="0" w:color="auto" w:frame="1"/>
          <w:lang w:val="en-KE" w:eastAsia="en-KE"/>
        </w:rPr>
        <w:t> </w:t>
      </w:r>
      <w:proofErr w:type="gramStart"/>
      <w:r w:rsidRPr="00843692">
        <w:rPr>
          <w:rFonts w:ascii="Times New Roman" w:hAnsi="Times New Roman"/>
          <w:color w:val="000000"/>
          <w:spacing w:val="0"/>
          <w:sz w:val="28"/>
          <w:szCs w:val="28"/>
          <w:bdr w:val="none" w:sz="0" w:space="0" w:color="auto" w:frame="1"/>
          <w:lang w:val="en-KE" w:eastAsia="en-KE"/>
        </w:rPr>
        <w:t>regime .</w:t>
      </w:r>
      <w:proofErr w:type="gramEnd"/>
      <w:r w:rsidRPr="00843692">
        <w:rPr>
          <w:rFonts w:ascii="Times New Roman" w:hAnsi="Times New Roman"/>
          <w:color w:val="000000"/>
          <w:spacing w:val="0"/>
          <w:sz w:val="28"/>
          <w:szCs w:val="28"/>
          <w:bdr w:val="none" w:sz="0" w:space="0" w:color="auto" w:frame="1"/>
          <w:lang w:val="en-KE" w:eastAsia="en-KE"/>
        </w:rPr>
        <w:t xml:space="preserve"> This involves the application of (</w:t>
      </w:r>
      <w:r w:rsidRPr="00843692">
        <w:rPr>
          <w:rFonts w:ascii="Times New Roman" w:hAnsi="Times New Roman"/>
          <w:b/>
          <w:bCs/>
          <w:color w:val="000000"/>
          <w:spacing w:val="0"/>
          <w:sz w:val="28"/>
          <w:szCs w:val="28"/>
          <w:bdr w:val="none" w:sz="0" w:space="0" w:color="auto" w:frame="1"/>
          <w:lang w:val="en-KE" w:eastAsia="en-KE"/>
        </w:rPr>
        <w:t>R</w:t>
      </w:r>
      <w:r w:rsidRPr="00843692">
        <w:rPr>
          <w:rFonts w:ascii="Times New Roman" w:hAnsi="Times New Roman"/>
          <w:color w:val="000000"/>
          <w:spacing w:val="0"/>
          <w:sz w:val="28"/>
          <w:szCs w:val="28"/>
          <w:bdr w:val="none" w:sz="0" w:space="0" w:color="auto" w:frame="1"/>
          <w:lang w:val="en-KE" w:eastAsia="en-KE"/>
        </w:rPr>
        <w:t>) rest, (</w:t>
      </w:r>
      <w:r w:rsidRPr="00843692">
        <w:rPr>
          <w:rFonts w:ascii="Times New Roman" w:hAnsi="Times New Roman"/>
          <w:b/>
          <w:bCs/>
          <w:color w:val="000000"/>
          <w:spacing w:val="0"/>
          <w:sz w:val="28"/>
          <w:szCs w:val="28"/>
          <w:bdr w:val="none" w:sz="0" w:space="0" w:color="auto" w:frame="1"/>
          <w:lang w:val="en-KE" w:eastAsia="en-KE"/>
        </w:rPr>
        <w:t>I</w:t>
      </w:r>
      <w:r w:rsidRPr="00843692">
        <w:rPr>
          <w:rFonts w:ascii="Times New Roman" w:hAnsi="Times New Roman"/>
          <w:color w:val="000000"/>
          <w:spacing w:val="0"/>
          <w:sz w:val="28"/>
          <w:szCs w:val="28"/>
          <w:bdr w:val="none" w:sz="0" w:space="0" w:color="auto" w:frame="1"/>
          <w:lang w:val="en-KE" w:eastAsia="en-KE"/>
        </w:rPr>
        <w:t>) ice, (</w:t>
      </w:r>
      <w:r w:rsidRPr="00843692">
        <w:rPr>
          <w:rFonts w:ascii="Times New Roman" w:hAnsi="Times New Roman"/>
          <w:b/>
          <w:bCs/>
          <w:color w:val="000000"/>
          <w:spacing w:val="0"/>
          <w:sz w:val="28"/>
          <w:szCs w:val="28"/>
          <w:bdr w:val="none" w:sz="0" w:space="0" w:color="auto" w:frame="1"/>
          <w:lang w:val="en-KE" w:eastAsia="en-KE"/>
        </w:rPr>
        <w:t>C</w:t>
      </w:r>
      <w:r w:rsidRPr="00843692">
        <w:rPr>
          <w:rFonts w:ascii="Times New Roman" w:hAnsi="Times New Roman"/>
          <w:color w:val="000000"/>
          <w:spacing w:val="0"/>
          <w:sz w:val="28"/>
          <w:szCs w:val="28"/>
          <w:bdr w:val="none" w:sz="0" w:space="0" w:color="auto" w:frame="1"/>
          <w:lang w:val="en-KE" w:eastAsia="en-KE"/>
        </w:rPr>
        <w:t>) compression, (</w:t>
      </w:r>
      <w:r w:rsidRPr="00843692">
        <w:rPr>
          <w:rFonts w:ascii="Times New Roman" w:hAnsi="Times New Roman"/>
          <w:b/>
          <w:bCs/>
          <w:color w:val="000000"/>
          <w:spacing w:val="0"/>
          <w:sz w:val="28"/>
          <w:szCs w:val="28"/>
          <w:bdr w:val="none" w:sz="0" w:space="0" w:color="auto" w:frame="1"/>
          <w:lang w:val="en-KE" w:eastAsia="en-KE"/>
        </w:rPr>
        <w:t>E</w:t>
      </w:r>
      <w:r w:rsidRPr="00843692">
        <w:rPr>
          <w:rFonts w:ascii="Times New Roman" w:hAnsi="Times New Roman"/>
          <w:color w:val="000000"/>
          <w:spacing w:val="0"/>
          <w:sz w:val="28"/>
          <w:szCs w:val="28"/>
          <w:bdr w:val="none" w:sz="0" w:space="0" w:color="auto" w:frame="1"/>
          <w:lang w:val="en-KE" w:eastAsia="en-KE"/>
        </w:rPr>
        <w:t>) elevation, and obtaining a (</w:t>
      </w:r>
      <w:r w:rsidRPr="00843692">
        <w:rPr>
          <w:rFonts w:ascii="Times New Roman" w:hAnsi="Times New Roman"/>
          <w:b/>
          <w:bCs/>
          <w:color w:val="000000"/>
          <w:spacing w:val="0"/>
          <w:sz w:val="28"/>
          <w:szCs w:val="28"/>
          <w:bdr w:val="none" w:sz="0" w:space="0" w:color="auto" w:frame="1"/>
          <w:lang w:val="en-KE" w:eastAsia="en-KE"/>
        </w:rPr>
        <w:t>R</w:t>
      </w:r>
      <w:r w:rsidRPr="00843692">
        <w:rPr>
          <w:rFonts w:ascii="Times New Roman" w:hAnsi="Times New Roman"/>
          <w:color w:val="000000"/>
          <w:spacing w:val="0"/>
          <w:sz w:val="28"/>
          <w:szCs w:val="28"/>
          <w:bdr w:val="none" w:sz="0" w:space="0" w:color="auto" w:frame="1"/>
          <w:lang w:val="en-KE" w:eastAsia="en-KE"/>
        </w:rPr>
        <w:t>) referral for appropriate medical treatment.</w:t>
      </w:r>
    </w:p>
    <w:p w14:paraId="6F2BC9DD" w14:textId="3960FC06" w:rsidR="00843692" w:rsidRPr="002B1E58" w:rsidRDefault="00843692" w:rsidP="00843692">
      <w:pPr>
        <w:spacing w:before="100" w:beforeAutospacing="1" w:after="100" w:afterAutospacing="1"/>
        <w:jc w:val="left"/>
        <w:textAlignment w:val="top"/>
        <w:outlineLvl w:val="3"/>
        <w:rPr>
          <w:rFonts w:ascii="Times New Roman" w:hAnsi="Times New Roman"/>
          <w:b/>
          <w:bCs/>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 </w:t>
      </w:r>
      <w:r w:rsidRPr="002B1E58">
        <w:rPr>
          <w:rFonts w:ascii="Times New Roman" w:hAnsi="Times New Roman"/>
          <w:b/>
          <w:bCs/>
          <w:color w:val="000000"/>
          <w:spacing w:val="0"/>
          <w:sz w:val="28"/>
          <w:szCs w:val="28"/>
          <w:bdr w:val="none" w:sz="0" w:space="0" w:color="auto" w:frame="1"/>
          <w:lang w:val="en-KE" w:eastAsia="en-KE"/>
        </w:rPr>
        <w:t>Strains and sprains</w:t>
      </w:r>
    </w:p>
    <w:p w14:paraId="7DEC2129" w14:textId="510DE883"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A patient with strain and/or sprain usually has pain and </w:t>
      </w:r>
      <w:proofErr w:type="spellStart"/>
      <w:r w:rsidRPr="00843692">
        <w:rPr>
          <w:rFonts w:ascii="Times New Roman" w:hAnsi="Times New Roman"/>
          <w:color w:val="000000"/>
          <w:spacing w:val="0"/>
          <w:sz w:val="28"/>
          <w:szCs w:val="28"/>
          <w:bdr w:val="none" w:sz="0" w:space="0" w:color="auto" w:frame="1"/>
          <w:lang w:val="en-KE" w:eastAsia="en-KE"/>
        </w:rPr>
        <w:t>edema</w:t>
      </w:r>
      <w:proofErr w:type="spellEnd"/>
      <w:r w:rsidRPr="00843692">
        <w:rPr>
          <w:rFonts w:ascii="Times New Roman" w:hAnsi="Times New Roman"/>
          <w:color w:val="000000"/>
          <w:spacing w:val="0"/>
          <w:sz w:val="28"/>
          <w:szCs w:val="28"/>
          <w:bdr w:val="none" w:sz="0" w:space="0" w:color="auto" w:frame="1"/>
          <w:lang w:val="en-KE" w:eastAsia="en-KE"/>
        </w:rPr>
        <w:t xml:space="preserve">, a point of tenderness or burning sensation with or without ecchymosis. There may be a mild deformity of the injured joint in addition to complete or near complete loss of movement of joint; treatment consists of pain control, supportive strapping or bandaging, and immobilization by splinting so that affected muscle is in relaxed position. If injury is severe, R.I.C.E.R must be followed </w:t>
      </w:r>
      <w:r w:rsidR="002B1E58" w:rsidRPr="00843692">
        <w:rPr>
          <w:rFonts w:ascii="Times New Roman" w:hAnsi="Times New Roman"/>
          <w:color w:val="000000"/>
          <w:spacing w:val="0"/>
          <w:sz w:val="28"/>
          <w:szCs w:val="28"/>
          <w:bdr w:val="none" w:sz="0" w:space="0" w:color="auto" w:frame="1"/>
          <w:lang w:val="en-KE" w:eastAsia="en-KE"/>
        </w:rPr>
        <w:t xml:space="preserve"> </w:t>
      </w:r>
    </w:p>
    <w:p w14:paraId="66C12817"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Also, make sure to cover the following:</w:t>
      </w:r>
    </w:p>
    <w:p w14:paraId="1B2BE07C" w14:textId="77777777" w:rsidR="00843692" w:rsidRPr="00843692" w:rsidRDefault="00843692" w:rsidP="00843692">
      <w:pPr>
        <w:numPr>
          <w:ilvl w:val="0"/>
          <w:numId w:val="9"/>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lastRenderedPageBreak/>
        <w:t>Reassure the patient.</w:t>
      </w:r>
    </w:p>
    <w:p w14:paraId="7D4FBE9F" w14:textId="77777777" w:rsidR="00843692" w:rsidRPr="00843692" w:rsidRDefault="00843692" w:rsidP="00843692">
      <w:pPr>
        <w:numPr>
          <w:ilvl w:val="0"/>
          <w:numId w:val="9"/>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Gently support the site.</w:t>
      </w:r>
    </w:p>
    <w:p w14:paraId="7750E833" w14:textId="77777777" w:rsidR="00843692" w:rsidRPr="00843692" w:rsidRDefault="00843692" w:rsidP="00843692">
      <w:pPr>
        <w:numPr>
          <w:ilvl w:val="0"/>
          <w:numId w:val="9"/>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Check circulation, motor, and sensation before and after splinting.</w:t>
      </w:r>
    </w:p>
    <w:p w14:paraId="75E8D1E7" w14:textId="77777777" w:rsidR="00843692" w:rsidRPr="00843692" w:rsidRDefault="00843692" w:rsidP="00843692">
      <w:pPr>
        <w:numPr>
          <w:ilvl w:val="0"/>
          <w:numId w:val="9"/>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Apply ice pack.</w:t>
      </w:r>
    </w:p>
    <w:p w14:paraId="7FC981FA" w14:textId="77777777" w:rsidR="00843692" w:rsidRPr="00843692" w:rsidRDefault="00843692" w:rsidP="00843692">
      <w:pPr>
        <w:numPr>
          <w:ilvl w:val="0"/>
          <w:numId w:val="9"/>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Splint and immobilize injured limb.</w:t>
      </w:r>
    </w:p>
    <w:p w14:paraId="708C45C9" w14:textId="77777777" w:rsidR="00843692" w:rsidRPr="00843692" w:rsidRDefault="00843692" w:rsidP="00843692">
      <w:pPr>
        <w:numPr>
          <w:ilvl w:val="0"/>
          <w:numId w:val="9"/>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Elevate injured limb.</w:t>
      </w:r>
    </w:p>
    <w:p w14:paraId="505E147F" w14:textId="77777777" w:rsidR="00843692" w:rsidRPr="00843692" w:rsidRDefault="00843692" w:rsidP="00843692">
      <w:pPr>
        <w:numPr>
          <w:ilvl w:val="0"/>
          <w:numId w:val="9"/>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Arrange for transport to appropriate care </w:t>
      </w:r>
      <w:proofErr w:type="spellStart"/>
      <w:r w:rsidRPr="00843692">
        <w:rPr>
          <w:rFonts w:ascii="Times New Roman" w:hAnsi="Times New Roman"/>
          <w:color w:val="000000"/>
          <w:spacing w:val="0"/>
          <w:sz w:val="28"/>
          <w:szCs w:val="28"/>
          <w:bdr w:val="none" w:sz="0" w:space="0" w:color="auto" w:frame="1"/>
          <w:lang w:val="en-KE" w:eastAsia="en-KE"/>
        </w:rPr>
        <w:t>center</w:t>
      </w:r>
      <w:proofErr w:type="spellEnd"/>
      <w:r w:rsidRPr="00843692">
        <w:rPr>
          <w:rFonts w:ascii="Times New Roman" w:hAnsi="Times New Roman"/>
          <w:color w:val="000000"/>
          <w:spacing w:val="0"/>
          <w:sz w:val="28"/>
          <w:szCs w:val="28"/>
          <w:bdr w:val="none" w:sz="0" w:space="0" w:color="auto" w:frame="1"/>
          <w:lang w:val="en-KE" w:eastAsia="en-KE"/>
        </w:rPr>
        <w:t>.</w:t>
      </w:r>
    </w:p>
    <w:p w14:paraId="44453C4E" w14:textId="71CF3B29" w:rsidR="00843692" w:rsidRPr="002B1E58" w:rsidRDefault="002B1E58" w:rsidP="00843692">
      <w:pPr>
        <w:spacing w:before="100" w:beforeAutospacing="1" w:after="100" w:afterAutospacing="1"/>
        <w:jc w:val="left"/>
        <w:textAlignment w:val="top"/>
        <w:outlineLvl w:val="3"/>
        <w:rPr>
          <w:rFonts w:ascii="Times New Roman" w:hAnsi="Times New Roman"/>
          <w:b/>
          <w:bCs/>
          <w:color w:val="000000"/>
          <w:spacing w:val="0"/>
          <w:sz w:val="28"/>
          <w:szCs w:val="28"/>
          <w:bdr w:val="none" w:sz="0" w:space="0" w:color="auto" w:frame="1"/>
          <w:lang w:val="en-KE" w:eastAsia="en-KE"/>
        </w:rPr>
      </w:pPr>
      <w:r w:rsidRPr="002B1E58">
        <w:rPr>
          <w:rFonts w:ascii="Times New Roman" w:hAnsi="Times New Roman"/>
          <w:b/>
          <w:bCs/>
          <w:color w:val="000000"/>
          <w:spacing w:val="0"/>
          <w:sz w:val="28"/>
          <w:szCs w:val="28"/>
          <w:bdr w:val="none" w:sz="0" w:space="0" w:color="auto" w:frame="1"/>
          <w:lang w:eastAsia="en-KE"/>
        </w:rPr>
        <w:t>2.</w:t>
      </w:r>
      <w:r w:rsidR="00843692" w:rsidRPr="002B1E58">
        <w:rPr>
          <w:rFonts w:ascii="Times New Roman" w:hAnsi="Times New Roman"/>
          <w:b/>
          <w:bCs/>
          <w:color w:val="000000"/>
          <w:spacing w:val="0"/>
          <w:sz w:val="28"/>
          <w:szCs w:val="28"/>
          <w:bdr w:val="none" w:sz="0" w:space="0" w:color="auto" w:frame="1"/>
          <w:lang w:val="en-KE" w:eastAsia="en-KE"/>
        </w:rPr>
        <w:t xml:space="preserve"> Open wounds</w:t>
      </w:r>
    </w:p>
    <w:p w14:paraId="2F2752F4" w14:textId="4DF50FB4"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An injury in which the skin is interrupted or broken, exposing the tissues underneath and can be divided into:</w:t>
      </w:r>
    </w:p>
    <w:p w14:paraId="12A63395" w14:textId="77777777" w:rsidR="00843692" w:rsidRPr="00843692" w:rsidRDefault="00843692" w:rsidP="00843692">
      <w:pPr>
        <w:numPr>
          <w:ilvl w:val="0"/>
          <w:numId w:val="10"/>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2B1E58">
        <w:rPr>
          <w:rFonts w:ascii="Times New Roman" w:hAnsi="Times New Roman"/>
          <w:b/>
          <w:bCs/>
          <w:color w:val="000000"/>
          <w:spacing w:val="0"/>
          <w:sz w:val="28"/>
          <w:szCs w:val="28"/>
          <w:bdr w:val="none" w:sz="0" w:space="0" w:color="auto" w:frame="1"/>
          <w:lang w:val="en-KE" w:eastAsia="en-KE"/>
        </w:rPr>
        <w:t>Abrasions</w:t>
      </w:r>
      <w:r w:rsidRPr="00843692">
        <w:rPr>
          <w:rFonts w:ascii="Times New Roman" w:hAnsi="Times New Roman"/>
          <w:color w:val="000000"/>
          <w:spacing w:val="0"/>
          <w:sz w:val="28"/>
          <w:szCs w:val="28"/>
          <w:bdr w:val="none" w:sz="0" w:space="0" w:color="auto" w:frame="1"/>
          <w:lang w:val="en-KE" w:eastAsia="en-KE"/>
        </w:rPr>
        <w:t>: where the top layer of the skin is removed.</w:t>
      </w:r>
    </w:p>
    <w:p w14:paraId="0D15A5E9" w14:textId="77777777" w:rsidR="00843692" w:rsidRPr="00843692" w:rsidRDefault="00843692" w:rsidP="00843692">
      <w:pPr>
        <w:numPr>
          <w:ilvl w:val="0"/>
          <w:numId w:val="10"/>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2B1E58">
        <w:rPr>
          <w:rFonts w:ascii="Times New Roman" w:hAnsi="Times New Roman"/>
          <w:b/>
          <w:bCs/>
          <w:color w:val="000000"/>
          <w:spacing w:val="0"/>
          <w:sz w:val="28"/>
          <w:szCs w:val="28"/>
          <w:bdr w:val="none" w:sz="0" w:space="0" w:color="auto" w:frame="1"/>
          <w:lang w:val="en-KE" w:eastAsia="en-KE"/>
        </w:rPr>
        <w:t>Lacerations:</w:t>
      </w:r>
      <w:r w:rsidRPr="00843692">
        <w:rPr>
          <w:rFonts w:ascii="Times New Roman" w:hAnsi="Times New Roman"/>
          <w:color w:val="000000"/>
          <w:spacing w:val="0"/>
          <w:sz w:val="28"/>
          <w:szCs w:val="28"/>
          <w:bdr w:val="none" w:sz="0" w:space="0" w:color="auto" w:frame="1"/>
          <w:lang w:val="en-KE" w:eastAsia="en-KE"/>
        </w:rPr>
        <w:t xml:space="preserve"> these are cuts of the skin with jagged edges.</w:t>
      </w:r>
    </w:p>
    <w:p w14:paraId="128A99C3" w14:textId="77777777" w:rsidR="00843692" w:rsidRPr="00843692" w:rsidRDefault="00843692" w:rsidP="00843692">
      <w:pPr>
        <w:numPr>
          <w:ilvl w:val="0"/>
          <w:numId w:val="10"/>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2B1E58">
        <w:rPr>
          <w:rFonts w:ascii="Times New Roman" w:hAnsi="Times New Roman"/>
          <w:b/>
          <w:bCs/>
          <w:color w:val="000000"/>
          <w:spacing w:val="0"/>
          <w:sz w:val="28"/>
          <w:szCs w:val="28"/>
          <w:bdr w:val="none" w:sz="0" w:space="0" w:color="auto" w:frame="1"/>
          <w:lang w:val="en-KE" w:eastAsia="en-KE"/>
        </w:rPr>
        <w:t>Incisions:</w:t>
      </w:r>
      <w:r w:rsidRPr="00843692">
        <w:rPr>
          <w:rFonts w:ascii="Times New Roman" w:hAnsi="Times New Roman"/>
          <w:color w:val="000000"/>
          <w:spacing w:val="0"/>
          <w:sz w:val="28"/>
          <w:szCs w:val="28"/>
          <w:bdr w:val="none" w:sz="0" w:space="0" w:color="auto" w:frame="1"/>
          <w:lang w:val="en-KE" w:eastAsia="en-KE"/>
        </w:rPr>
        <w:t xml:space="preserve"> which are characterized by smooth edges and resemble a paper cut.</w:t>
      </w:r>
    </w:p>
    <w:p w14:paraId="6A399791" w14:textId="77777777" w:rsidR="00843692" w:rsidRPr="00843692" w:rsidRDefault="00843692" w:rsidP="00843692">
      <w:pPr>
        <w:numPr>
          <w:ilvl w:val="0"/>
          <w:numId w:val="10"/>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2B1E58">
        <w:rPr>
          <w:rFonts w:ascii="Times New Roman" w:hAnsi="Times New Roman"/>
          <w:b/>
          <w:bCs/>
          <w:color w:val="000000"/>
          <w:spacing w:val="0"/>
          <w:sz w:val="28"/>
          <w:szCs w:val="28"/>
          <w:bdr w:val="none" w:sz="0" w:space="0" w:color="auto" w:frame="1"/>
          <w:lang w:val="en-KE" w:eastAsia="en-KE"/>
        </w:rPr>
        <w:t>Punctures</w:t>
      </w:r>
      <w:r w:rsidRPr="00843692">
        <w:rPr>
          <w:rFonts w:ascii="Times New Roman" w:hAnsi="Times New Roman"/>
          <w:color w:val="000000"/>
          <w:spacing w:val="0"/>
          <w:sz w:val="28"/>
          <w:szCs w:val="28"/>
          <w:bdr w:val="none" w:sz="0" w:space="0" w:color="auto" w:frame="1"/>
          <w:lang w:val="en-KE" w:eastAsia="en-KE"/>
        </w:rPr>
        <w:t>: usually deep, narrow wounds such as a stab wound from a nail or knife.</w:t>
      </w:r>
    </w:p>
    <w:p w14:paraId="3E788BB0" w14:textId="77777777" w:rsidR="00843692" w:rsidRPr="00843692" w:rsidRDefault="00843692" w:rsidP="00843692">
      <w:pPr>
        <w:numPr>
          <w:ilvl w:val="0"/>
          <w:numId w:val="10"/>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2B1E58">
        <w:rPr>
          <w:rFonts w:ascii="Times New Roman" w:hAnsi="Times New Roman"/>
          <w:b/>
          <w:bCs/>
          <w:color w:val="000000"/>
          <w:spacing w:val="0"/>
          <w:sz w:val="28"/>
          <w:szCs w:val="28"/>
          <w:bdr w:val="none" w:sz="0" w:space="0" w:color="auto" w:frame="1"/>
          <w:lang w:val="en-KE" w:eastAsia="en-KE"/>
        </w:rPr>
        <w:t>Avulsions</w:t>
      </w:r>
      <w:r w:rsidRPr="00843692">
        <w:rPr>
          <w:rFonts w:ascii="Times New Roman" w:hAnsi="Times New Roman"/>
          <w:color w:val="000000"/>
          <w:spacing w:val="0"/>
          <w:sz w:val="28"/>
          <w:szCs w:val="28"/>
          <w:bdr w:val="none" w:sz="0" w:space="0" w:color="auto" w:frame="1"/>
          <w:lang w:val="en-KE" w:eastAsia="en-KE"/>
        </w:rPr>
        <w:t>: where a flap of skin is forcefully torn from its attachment.</w:t>
      </w:r>
    </w:p>
    <w:p w14:paraId="3193BC00" w14:textId="77777777" w:rsidR="00843692" w:rsidRPr="00843692" w:rsidRDefault="00843692" w:rsidP="00843692">
      <w:pPr>
        <w:numPr>
          <w:ilvl w:val="0"/>
          <w:numId w:val="10"/>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2B1E58">
        <w:rPr>
          <w:rFonts w:ascii="Times New Roman" w:hAnsi="Times New Roman"/>
          <w:b/>
          <w:bCs/>
          <w:color w:val="000000"/>
          <w:spacing w:val="0"/>
          <w:sz w:val="28"/>
          <w:szCs w:val="28"/>
          <w:bdr w:val="none" w:sz="0" w:space="0" w:color="auto" w:frame="1"/>
          <w:lang w:val="en-KE" w:eastAsia="en-KE"/>
        </w:rPr>
        <w:t>Amputations:</w:t>
      </w:r>
      <w:r w:rsidRPr="00843692">
        <w:rPr>
          <w:rFonts w:ascii="Times New Roman" w:hAnsi="Times New Roman"/>
          <w:color w:val="000000"/>
          <w:spacing w:val="0"/>
          <w:sz w:val="28"/>
          <w:szCs w:val="28"/>
          <w:bdr w:val="none" w:sz="0" w:space="0" w:color="auto" w:frame="1"/>
          <w:lang w:val="en-KE" w:eastAsia="en-KE"/>
        </w:rPr>
        <w:t xml:space="preserve"> partial or full detachment of a limb or other appendage of the body which may be iatrogenic or due to trauma.</w:t>
      </w:r>
    </w:p>
    <w:p w14:paraId="6441C834" w14:textId="5E695971" w:rsidR="00843692" w:rsidRPr="002B1E58" w:rsidRDefault="00843692" w:rsidP="002B1E58">
      <w:pPr>
        <w:jc w:val="left"/>
        <w:textAlignment w:val="top"/>
        <w:outlineLvl w:val="3"/>
        <w:rPr>
          <w:rFonts w:ascii="Times New Roman" w:hAnsi="Times New Roman"/>
          <w:b/>
          <w:bCs/>
          <w:color w:val="000000"/>
          <w:spacing w:val="0"/>
          <w:sz w:val="28"/>
          <w:szCs w:val="28"/>
          <w:bdr w:val="none" w:sz="0" w:space="0" w:color="auto" w:frame="1"/>
          <w:lang w:val="en-KE" w:eastAsia="en-KE"/>
        </w:rPr>
      </w:pPr>
    </w:p>
    <w:p w14:paraId="4AAA6707" w14:textId="6336FD1A" w:rsidR="00843692" w:rsidRPr="002B1E58" w:rsidRDefault="00843692" w:rsidP="00843692">
      <w:pPr>
        <w:spacing w:before="100" w:beforeAutospacing="1" w:after="100" w:afterAutospacing="1"/>
        <w:jc w:val="left"/>
        <w:textAlignment w:val="top"/>
        <w:outlineLvl w:val="3"/>
        <w:rPr>
          <w:rFonts w:ascii="Times New Roman" w:hAnsi="Times New Roman"/>
          <w:b/>
          <w:bCs/>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 </w:t>
      </w:r>
      <w:r w:rsidRPr="002B1E58">
        <w:rPr>
          <w:rFonts w:ascii="Times New Roman" w:hAnsi="Times New Roman"/>
          <w:b/>
          <w:bCs/>
          <w:color w:val="000000"/>
          <w:spacing w:val="0"/>
          <w:sz w:val="28"/>
          <w:szCs w:val="28"/>
          <w:bdr w:val="none" w:sz="0" w:space="0" w:color="auto" w:frame="1"/>
          <w:lang w:val="en-KE" w:eastAsia="en-KE"/>
        </w:rPr>
        <w:t>Management of open injuries</w:t>
      </w:r>
    </w:p>
    <w:p w14:paraId="063F6637" w14:textId="6B4E1E02" w:rsidR="00843692" w:rsidRPr="002B1E58" w:rsidRDefault="00843692" w:rsidP="00843692">
      <w:pPr>
        <w:spacing w:before="100" w:beforeAutospacing="1" w:after="100" w:afterAutospacing="1"/>
        <w:jc w:val="left"/>
        <w:textAlignment w:val="top"/>
        <w:outlineLvl w:val="3"/>
        <w:rPr>
          <w:rFonts w:ascii="Times New Roman" w:hAnsi="Times New Roman"/>
          <w:b/>
          <w:bCs/>
          <w:color w:val="000000"/>
          <w:spacing w:val="0"/>
          <w:sz w:val="28"/>
          <w:szCs w:val="28"/>
          <w:bdr w:val="none" w:sz="0" w:space="0" w:color="auto" w:frame="1"/>
          <w:lang w:val="en-KE" w:eastAsia="en-KE"/>
        </w:rPr>
      </w:pPr>
      <w:r w:rsidRPr="002B1E58">
        <w:rPr>
          <w:rFonts w:ascii="Times New Roman" w:hAnsi="Times New Roman"/>
          <w:b/>
          <w:bCs/>
          <w:color w:val="000000"/>
          <w:spacing w:val="0"/>
          <w:sz w:val="28"/>
          <w:szCs w:val="28"/>
          <w:bdr w:val="none" w:sz="0" w:space="0" w:color="auto" w:frame="1"/>
          <w:lang w:val="en-KE" w:eastAsia="en-KE"/>
        </w:rPr>
        <w:t xml:space="preserve"> Abrasions</w:t>
      </w:r>
    </w:p>
    <w:p w14:paraId="49410A52" w14:textId="21389753" w:rsidR="00843692" w:rsidRPr="0072078D"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eastAsia="en-KE"/>
        </w:rPr>
      </w:pPr>
      <w:r w:rsidRPr="00843692">
        <w:rPr>
          <w:rFonts w:ascii="Times New Roman" w:hAnsi="Times New Roman"/>
          <w:color w:val="000000"/>
          <w:spacing w:val="0"/>
          <w:sz w:val="28"/>
          <w:szCs w:val="28"/>
          <w:bdr w:val="none" w:sz="0" w:space="0" w:color="auto" w:frame="1"/>
          <w:lang w:val="en-KE" w:eastAsia="en-KE"/>
        </w:rPr>
        <w:t xml:space="preserve">Also called “brush burns,” “mat burns,” and “road rash” in which some bleeding may result, but usually oozes from injured capillaries. Extremely painful because nerve endings are </w:t>
      </w:r>
      <w:proofErr w:type="gramStart"/>
      <w:r w:rsidRPr="00843692">
        <w:rPr>
          <w:rFonts w:ascii="Times New Roman" w:hAnsi="Times New Roman"/>
          <w:color w:val="000000"/>
          <w:spacing w:val="0"/>
          <w:sz w:val="28"/>
          <w:szCs w:val="28"/>
          <w:bdr w:val="none" w:sz="0" w:space="0" w:color="auto" w:frame="1"/>
          <w:lang w:val="en-KE" w:eastAsia="en-KE"/>
        </w:rPr>
        <w:t xml:space="preserve">involved </w:t>
      </w:r>
      <w:r w:rsidR="0072078D">
        <w:rPr>
          <w:rFonts w:ascii="Times New Roman" w:hAnsi="Times New Roman"/>
          <w:color w:val="000000"/>
          <w:spacing w:val="0"/>
          <w:sz w:val="28"/>
          <w:szCs w:val="28"/>
          <w:bdr w:val="none" w:sz="0" w:space="0" w:color="auto" w:frame="1"/>
          <w:lang w:eastAsia="en-KE"/>
        </w:rPr>
        <w:t>.</w:t>
      </w:r>
      <w:proofErr w:type="gramEnd"/>
    </w:p>
    <w:p w14:paraId="7766ECB8"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The management is usually so minimal requiring cleansing of the wound; small bandages may be applied but tactical situations will usually preclude applying field dressings that are needed for more serious injuries. A large amount of dirt may be ground into the wound; therefore, secondary treatment measures should focus on preventing or stopping infections.</w:t>
      </w:r>
    </w:p>
    <w:p w14:paraId="429445C1" w14:textId="4F45D254" w:rsidR="00843692" w:rsidRPr="002B1E58" w:rsidRDefault="00843692" w:rsidP="00843692">
      <w:pPr>
        <w:spacing w:before="100" w:beforeAutospacing="1" w:after="100" w:afterAutospacing="1"/>
        <w:jc w:val="left"/>
        <w:textAlignment w:val="top"/>
        <w:outlineLvl w:val="3"/>
        <w:rPr>
          <w:rFonts w:ascii="Times New Roman" w:hAnsi="Times New Roman"/>
          <w:b/>
          <w:bCs/>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 </w:t>
      </w:r>
      <w:r w:rsidRPr="002B1E58">
        <w:rPr>
          <w:rFonts w:ascii="Times New Roman" w:hAnsi="Times New Roman"/>
          <w:b/>
          <w:bCs/>
          <w:color w:val="000000"/>
          <w:spacing w:val="0"/>
          <w:sz w:val="28"/>
          <w:szCs w:val="28"/>
          <w:bdr w:val="none" w:sz="0" w:space="0" w:color="auto" w:frame="1"/>
          <w:lang w:val="en-KE" w:eastAsia="en-KE"/>
        </w:rPr>
        <w:t>Lacerations and incisions</w:t>
      </w:r>
    </w:p>
    <w:p w14:paraId="4D44E124" w14:textId="2A299F1C"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lastRenderedPageBreak/>
        <w:t>May be smooth or jagged and can be caused by an object with a sharp edge or may result from a severe blow or impact with a blunt object. Treatment is generally the same as for abrasions. It is very important to remember protecting yourself from disease by using medical gloves, wash or irrigate the injury with warm saline, remove all foreign bodies, control bleeding by applying local compression and dressing, start intravenous fluids when necessary (e.g., in cases of severe bleeding and possible hemodynamic compromise). Insure to keep the patient warm, elevate the injured part of the body. If major tendons and muscles are completely cut, immobilize the limb to prevent further damage.</w:t>
      </w:r>
    </w:p>
    <w:p w14:paraId="0D07B796" w14:textId="215CF7E7" w:rsidR="00843692" w:rsidRPr="00843692" w:rsidRDefault="00843692" w:rsidP="00843692">
      <w:pPr>
        <w:jc w:val="left"/>
        <w:textAlignment w:val="top"/>
        <w:outlineLvl w:val="3"/>
        <w:rPr>
          <w:rFonts w:ascii="Times New Roman" w:hAnsi="Times New Roman"/>
          <w:b/>
          <w:bCs/>
          <w:color w:val="000000"/>
          <w:spacing w:val="0"/>
          <w:sz w:val="28"/>
          <w:szCs w:val="28"/>
          <w:bdr w:val="none" w:sz="0" w:space="0" w:color="auto" w:frame="1"/>
          <w:lang w:val="en-KE" w:eastAsia="en-KE"/>
        </w:rPr>
      </w:pPr>
    </w:p>
    <w:p w14:paraId="4B856301" w14:textId="5863EE0E" w:rsidR="00843692" w:rsidRPr="0072078D" w:rsidRDefault="00843692" w:rsidP="0072078D">
      <w:pPr>
        <w:spacing w:before="100" w:beforeAutospacing="1" w:after="100" w:afterAutospacing="1"/>
        <w:jc w:val="left"/>
        <w:textAlignment w:val="top"/>
        <w:rPr>
          <w:rFonts w:ascii="Times New Roman" w:hAnsi="Times New Roman"/>
          <w:b/>
          <w:bCs/>
          <w:color w:val="000000"/>
          <w:spacing w:val="0"/>
          <w:sz w:val="28"/>
          <w:szCs w:val="28"/>
          <w:bdr w:val="none" w:sz="0" w:space="0" w:color="auto" w:frame="1"/>
          <w:lang w:val="en-KE" w:eastAsia="en-KE"/>
        </w:rPr>
      </w:pPr>
      <w:r w:rsidRPr="0072078D">
        <w:rPr>
          <w:rFonts w:ascii="Times New Roman" w:hAnsi="Times New Roman"/>
          <w:b/>
          <w:bCs/>
          <w:color w:val="000000"/>
          <w:spacing w:val="0"/>
          <w:sz w:val="28"/>
          <w:szCs w:val="28"/>
          <w:bdr w:val="none" w:sz="0" w:space="0" w:color="auto" w:frame="1"/>
          <w:lang w:val="en-KE" w:eastAsia="en-KE"/>
        </w:rPr>
        <w:t>Avulsions</w:t>
      </w:r>
    </w:p>
    <w:p w14:paraId="5733F853" w14:textId="26A12192"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These should be assessed carefully to rule out vascular and/or neurological </w:t>
      </w:r>
      <w:proofErr w:type="gramStart"/>
      <w:r w:rsidRPr="00843692">
        <w:rPr>
          <w:rFonts w:ascii="Times New Roman" w:hAnsi="Times New Roman"/>
          <w:color w:val="000000"/>
          <w:spacing w:val="0"/>
          <w:sz w:val="28"/>
          <w:szCs w:val="28"/>
          <w:bdr w:val="none" w:sz="0" w:space="0" w:color="auto" w:frame="1"/>
          <w:lang w:val="en-KE" w:eastAsia="en-KE"/>
        </w:rPr>
        <w:t>injury .</w:t>
      </w:r>
      <w:proofErr w:type="gramEnd"/>
      <w:r w:rsidRPr="00843692">
        <w:rPr>
          <w:rFonts w:ascii="Times New Roman" w:hAnsi="Times New Roman"/>
          <w:color w:val="000000"/>
          <w:spacing w:val="0"/>
          <w:sz w:val="28"/>
          <w:szCs w:val="28"/>
          <w:bdr w:val="none" w:sz="0" w:space="0" w:color="auto" w:frame="1"/>
          <w:lang w:val="en-KE" w:eastAsia="en-KE"/>
        </w:rPr>
        <w:t xml:space="preserve"> Bleeding should be controlled by direct pressure on the bleeding site; the avulsed part should be managed by applying several pressure dressings or an air splint and followed by regular dressing. Contamination should be avoided; ensure avulsed flap is lying flat and that it is aligned in its normal position. If the avulsed part is completely pulled off, make every effort to preserve it. Wrap that part in a saline or water-soaked field dressing, pack wrapped part in ice, and whenever possible be careful to avoid direct contact between the tissue and ice. Transport the avulsed part with the patient but keep it well-protected from further damage and out of view of the </w:t>
      </w:r>
      <w:proofErr w:type="gramStart"/>
      <w:r w:rsidRPr="00843692">
        <w:rPr>
          <w:rFonts w:ascii="Times New Roman" w:hAnsi="Times New Roman"/>
          <w:color w:val="000000"/>
          <w:spacing w:val="0"/>
          <w:sz w:val="28"/>
          <w:szCs w:val="28"/>
          <w:bdr w:val="none" w:sz="0" w:space="0" w:color="auto" w:frame="1"/>
          <w:lang w:val="en-KE" w:eastAsia="en-KE"/>
        </w:rPr>
        <w:t>patient .</w:t>
      </w:r>
      <w:proofErr w:type="gramEnd"/>
    </w:p>
    <w:p w14:paraId="7E23AAAF" w14:textId="48383D0F" w:rsidR="00843692" w:rsidRPr="0072078D" w:rsidRDefault="00843692" w:rsidP="0072078D">
      <w:pPr>
        <w:spacing w:before="100" w:beforeAutospacing="1" w:after="100" w:afterAutospacing="1"/>
        <w:jc w:val="left"/>
        <w:textAlignment w:val="top"/>
        <w:rPr>
          <w:rFonts w:ascii="Times New Roman" w:hAnsi="Times New Roman"/>
          <w:b/>
          <w:bCs/>
          <w:color w:val="000000"/>
          <w:spacing w:val="0"/>
          <w:sz w:val="28"/>
          <w:szCs w:val="28"/>
          <w:bdr w:val="none" w:sz="0" w:space="0" w:color="auto" w:frame="1"/>
          <w:lang w:val="en-KE" w:eastAsia="en-KE"/>
        </w:rPr>
      </w:pPr>
      <w:r w:rsidRPr="0072078D">
        <w:rPr>
          <w:rFonts w:ascii="Times New Roman" w:hAnsi="Times New Roman"/>
          <w:b/>
          <w:bCs/>
          <w:color w:val="000000"/>
          <w:spacing w:val="0"/>
          <w:sz w:val="28"/>
          <w:szCs w:val="28"/>
          <w:bdr w:val="none" w:sz="0" w:space="0" w:color="auto" w:frame="1"/>
          <w:lang w:val="en-KE" w:eastAsia="en-KE"/>
        </w:rPr>
        <w:t xml:space="preserve"> Amputations</w:t>
      </w:r>
    </w:p>
    <w:p w14:paraId="03E416E8" w14:textId="77777777" w:rsidR="0072078D"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Amputation is a very traumatic event for the patient both physically and </w:t>
      </w:r>
      <w:proofErr w:type="gramStart"/>
      <w:r w:rsidRPr="00843692">
        <w:rPr>
          <w:rFonts w:ascii="Times New Roman" w:hAnsi="Times New Roman"/>
          <w:color w:val="000000"/>
          <w:spacing w:val="0"/>
          <w:sz w:val="28"/>
          <w:szCs w:val="28"/>
          <w:bdr w:val="none" w:sz="0" w:space="0" w:color="auto" w:frame="1"/>
          <w:lang w:val="en-KE" w:eastAsia="en-KE"/>
        </w:rPr>
        <w:t xml:space="preserve">psychologically </w:t>
      </w:r>
      <w:r w:rsidR="0072078D">
        <w:rPr>
          <w:rFonts w:ascii="Times New Roman" w:hAnsi="Times New Roman"/>
          <w:color w:val="000000"/>
          <w:spacing w:val="0"/>
          <w:sz w:val="28"/>
          <w:szCs w:val="28"/>
          <w:bdr w:val="none" w:sz="0" w:space="0" w:color="auto" w:frame="1"/>
          <w:lang w:eastAsia="en-KE"/>
        </w:rPr>
        <w:t>.</w:t>
      </w:r>
      <w:r w:rsidRPr="00843692">
        <w:rPr>
          <w:rFonts w:ascii="Times New Roman" w:hAnsi="Times New Roman"/>
          <w:color w:val="000000"/>
          <w:spacing w:val="0"/>
          <w:sz w:val="28"/>
          <w:szCs w:val="28"/>
          <w:bdr w:val="none" w:sz="0" w:space="0" w:color="auto" w:frame="1"/>
          <w:lang w:val="en-KE" w:eastAsia="en-KE"/>
        </w:rPr>
        <w:t>With</w:t>
      </w:r>
      <w:proofErr w:type="gramEnd"/>
      <w:r w:rsidRPr="00843692">
        <w:rPr>
          <w:rFonts w:ascii="Times New Roman" w:hAnsi="Times New Roman"/>
          <w:color w:val="000000"/>
          <w:spacing w:val="0"/>
          <w:sz w:val="28"/>
          <w:szCs w:val="28"/>
          <w:bdr w:val="none" w:sz="0" w:space="0" w:color="auto" w:frame="1"/>
          <w:lang w:val="en-KE" w:eastAsia="en-KE"/>
        </w:rPr>
        <w:t xml:space="preserve"> complete amputations, there is less bleeding than with partial or degloving cases. This is due to elastic nature of blood vessels as they are tended to spaz and retract into the surrounding tissue. It is very important to notice that replantation is performed only with an injury of isolated finger or extremity and should be performed by a skilled surgical team.</w:t>
      </w:r>
    </w:p>
    <w:p w14:paraId="54AE3466" w14:textId="61DA044E"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Treatment should always be started by ABCDE, which is the management of airway, breathing, circulation, disabilities, and environment in addition to warmth of the patient and control of </w:t>
      </w:r>
      <w:proofErr w:type="spellStart"/>
      <w:r w:rsidRPr="00843692">
        <w:rPr>
          <w:rFonts w:ascii="Times New Roman" w:hAnsi="Times New Roman"/>
          <w:color w:val="000000"/>
          <w:spacing w:val="0"/>
          <w:sz w:val="28"/>
          <w:szCs w:val="28"/>
          <w:bdr w:val="none" w:sz="0" w:space="0" w:color="auto" w:frame="1"/>
          <w:lang w:val="en-KE" w:eastAsia="en-KE"/>
        </w:rPr>
        <w:t>hemorrhage</w:t>
      </w:r>
      <w:proofErr w:type="spellEnd"/>
      <w:r w:rsidRPr="00843692">
        <w:rPr>
          <w:rFonts w:ascii="Times New Roman" w:hAnsi="Times New Roman"/>
          <w:color w:val="000000"/>
          <w:spacing w:val="0"/>
          <w:sz w:val="28"/>
          <w:szCs w:val="28"/>
          <w:bdr w:val="none" w:sz="0" w:space="0" w:color="auto" w:frame="1"/>
          <w:lang w:val="en-KE" w:eastAsia="en-KE"/>
        </w:rPr>
        <w:t xml:space="preserve"> by direct pressure or application of a </w:t>
      </w:r>
      <w:proofErr w:type="gramStart"/>
      <w:r w:rsidRPr="00843692">
        <w:rPr>
          <w:rFonts w:ascii="Times New Roman" w:hAnsi="Times New Roman"/>
          <w:color w:val="000000"/>
          <w:spacing w:val="0"/>
          <w:sz w:val="28"/>
          <w:szCs w:val="28"/>
          <w:bdr w:val="none" w:sz="0" w:space="0" w:color="auto" w:frame="1"/>
          <w:lang w:val="en-KE" w:eastAsia="en-KE"/>
        </w:rPr>
        <w:t>tourniquet .</w:t>
      </w:r>
      <w:proofErr w:type="gramEnd"/>
      <w:r w:rsidRPr="00843692">
        <w:rPr>
          <w:rFonts w:ascii="Times New Roman" w:hAnsi="Times New Roman"/>
          <w:color w:val="000000"/>
          <w:spacing w:val="0"/>
          <w:sz w:val="28"/>
          <w:szCs w:val="28"/>
          <w:bdr w:val="none" w:sz="0" w:space="0" w:color="auto" w:frame="1"/>
          <w:lang w:val="en-KE" w:eastAsia="en-KE"/>
        </w:rPr>
        <w:t xml:space="preserve"> If a tourniquet is applied, it must occlude arterial inflow, as occluding only venous system can increase bleeding. In severe </w:t>
      </w:r>
      <w:r w:rsidRPr="00843692">
        <w:rPr>
          <w:rFonts w:ascii="Times New Roman" w:hAnsi="Times New Roman"/>
          <w:color w:val="000000"/>
          <w:spacing w:val="0"/>
          <w:sz w:val="28"/>
          <w:szCs w:val="28"/>
          <w:bdr w:val="none" w:sz="0" w:space="0" w:color="auto" w:frame="1"/>
          <w:lang w:val="en-KE" w:eastAsia="en-KE"/>
        </w:rPr>
        <w:lastRenderedPageBreak/>
        <w:t>cases where the patient’s life might be at compromise, a tourniquet may remain in place for a prolonged period in order to save the patient’s life. The physician must be able to make such decision and be aware that this choice is for life and against limb.</w:t>
      </w:r>
    </w:p>
    <w:p w14:paraId="496698C4" w14:textId="697F8FCA" w:rsidR="00843692" w:rsidRPr="0072078D"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eastAsia="en-KE"/>
        </w:rPr>
      </w:pPr>
      <w:r w:rsidRPr="00843692">
        <w:rPr>
          <w:rFonts w:ascii="Times New Roman" w:hAnsi="Times New Roman"/>
          <w:color w:val="000000"/>
          <w:spacing w:val="0"/>
          <w:sz w:val="28"/>
          <w:szCs w:val="28"/>
          <w:bdr w:val="none" w:sz="0" w:space="0" w:color="auto" w:frame="1"/>
          <w:lang w:val="en-KE" w:eastAsia="en-KE"/>
        </w:rPr>
        <w:t xml:space="preserve">It is helpful to mark the patient’s forehead with a “T” (indicating the time it was applied) using a marker to be able to track time of which the tourniquet was applied. Place the patient in shock position (head down, feet elevated). Continue the management by treatment of shock via IV fluids and/or blood transfusion, </w:t>
      </w:r>
      <w:proofErr w:type="gramStart"/>
      <w:r w:rsidRPr="00843692">
        <w:rPr>
          <w:rFonts w:ascii="Times New Roman" w:hAnsi="Times New Roman"/>
          <w:color w:val="000000"/>
          <w:spacing w:val="0"/>
          <w:sz w:val="28"/>
          <w:szCs w:val="28"/>
          <w:bdr w:val="none" w:sz="0" w:space="0" w:color="auto" w:frame="1"/>
          <w:lang w:val="en-KE" w:eastAsia="en-KE"/>
        </w:rPr>
        <w:t>vasopressors</w:t>
      </w:r>
      <w:proofErr w:type="gramEnd"/>
      <w:r w:rsidRPr="00843692">
        <w:rPr>
          <w:rFonts w:ascii="Times New Roman" w:hAnsi="Times New Roman"/>
          <w:color w:val="000000"/>
          <w:spacing w:val="0"/>
          <w:sz w:val="28"/>
          <w:szCs w:val="28"/>
          <w:bdr w:val="none" w:sz="0" w:space="0" w:color="auto" w:frame="1"/>
          <w:lang w:val="en-KE" w:eastAsia="en-KE"/>
        </w:rPr>
        <w:t xml:space="preserve"> if necessary, pain control, and continuous monitoring of the patient’s vitals. Make every effort to preserve the amputated part and transfer the patient to the </w:t>
      </w:r>
      <w:proofErr w:type="spellStart"/>
      <w:r w:rsidRPr="00843692">
        <w:rPr>
          <w:rFonts w:ascii="Times New Roman" w:hAnsi="Times New Roman"/>
          <w:color w:val="000000"/>
          <w:spacing w:val="0"/>
          <w:sz w:val="28"/>
          <w:szCs w:val="28"/>
          <w:bdr w:val="none" w:sz="0" w:space="0" w:color="auto" w:frame="1"/>
          <w:lang w:val="en-KE" w:eastAsia="en-KE"/>
        </w:rPr>
        <w:t>theater</w:t>
      </w:r>
      <w:proofErr w:type="spellEnd"/>
      <w:r w:rsidRPr="00843692">
        <w:rPr>
          <w:rFonts w:ascii="Times New Roman" w:hAnsi="Times New Roman"/>
          <w:color w:val="000000"/>
          <w:spacing w:val="0"/>
          <w:sz w:val="28"/>
          <w:szCs w:val="28"/>
          <w:bdr w:val="none" w:sz="0" w:space="0" w:color="auto" w:frame="1"/>
          <w:lang w:val="en-KE" w:eastAsia="en-KE"/>
        </w:rPr>
        <w:t xml:space="preserve"> as soon as possible after stabilization of the ABCDE. Wrap the amputated part in a sterile dressing, place in ice and send with patient, and prevent direct contact between tissue and ice as </w:t>
      </w:r>
      <w:proofErr w:type="gramStart"/>
      <w:r w:rsidRPr="00843692">
        <w:rPr>
          <w:rFonts w:ascii="Times New Roman" w:hAnsi="Times New Roman"/>
          <w:color w:val="000000"/>
          <w:spacing w:val="0"/>
          <w:sz w:val="28"/>
          <w:szCs w:val="28"/>
          <w:bdr w:val="none" w:sz="0" w:space="0" w:color="auto" w:frame="1"/>
          <w:lang w:val="en-KE" w:eastAsia="en-KE"/>
        </w:rPr>
        <w:t xml:space="preserve">possible </w:t>
      </w:r>
      <w:r w:rsidR="0072078D">
        <w:rPr>
          <w:rFonts w:ascii="Times New Roman" w:hAnsi="Times New Roman"/>
          <w:color w:val="000000"/>
          <w:spacing w:val="0"/>
          <w:sz w:val="28"/>
          <w:szCs w:val="28"/>
          <w:bdr w:val="none" w:sz="0" w:space="0" w:color="auto" w:frame="1"/>
          <w:lang w:eastAsia="en-KE"/>
        </w:rPr>
        <w:t>.</w:t>
      </w:r>
      <w:proofErr w:type="gramEnd"/>
    </w:p>
    <w:p w14:paraId="03CED99F" w14:textId="39977953" w:rsidR="00843692" w:rsidRPr="0072078D" w:rsidRDefault="00843692" w:rsidP="0072078D">
      <w:pPr>
        <w:spacing w:before="100" w:beforeAutospacing="1" w:after="100" w:afterAutospacing="1"/>
        <w:jc w:val="left"/>
        <w:textAlignment w:val="top"/>
        <w:outlineLvl w:val="2"/>
        <w:rPr>
          <w:rFonts w:ascii="Times New Roman" w:hAnsi="Times New Roman"/>
          <w:b/>
          <w:bCs/>
          <w:color w:val="000000"/>
          <w:spacing w:val="0"/>
          <w:sz w:val="28"/>
          <w:szCs w:val="28"/>
          <w:bdr w:val="none" w:sz="0" w:space="0" w:color="auto" w:frame="1"/>
          <w:lang w:val="en-KE" w:eastAsia="en-KE"/>
        </w:rPr>
      </w:pPr>
      <w:r w:rsidRPr="0072078D">
        <w:rPr>
          <w:rFonts w:ascii="Times New Roman" w:hAnsi="Times New Roman"/>
          <w:b/>
          <w:bCs/>
          <w:color w:val="000000"/>
          <w:spacing w:val="0"/>
          <w:sz w:val="28"/>
          <w:szCs w:val="28"/>
          <w:bdr w:val="none" w:sz="0" w:space="0" w:color="auto" w:frame="1"/>
          <w:lang w:val="en-KE" w:eastAsia="en-KE"/>
        </w:rPr>
        <w:t xml:space="preserve"> </w:t>
      </w:r>
      <w:r w:rsidR="0072078D" w:rsidRPr="0072078D">
        <w:rPr>
          <w:rFonts w:ascii="Times New Roman" w:hAnsi="Times New Roman"/>
          <w:b/>
          <w:bCs/>
          <w:color w:val="000000"/>
          <w:spacing w:val="0"/>
          <w:sz w:val="28"/>
          <w:szCs w:val="28"/>
          <w:bdr w:val="none" w:sz="0" w:space="0" w:color="auto" w:frame="1"/>
          <w:lang w:val="en-KE" w:eastAsia="en-KE"/>
        </w:rPr>
        <w:t>FRACTURE AND DISLOCATION INJURIES</w:t>
      </w:r>
    </w:p>
    <w:p w14:paraId="317F6B39"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A break in the continuity of bone which may result in partial or complete disruption of the bone. Fractures are further classified as open or closed.</w:t>
      </w:r>
    </w:p>
    <w:p w14:paraId="004147F9" w14:textId="6A483AC8" w:rsidR="00843692" w:rsidRPr="0072078D"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eastAsia="en-KE"/>
        </w:rPr>
      </w:pPr>
      <w:r w:rsidRPr="00843692">
        <w:rPr>
          <w:rFonts w:ascii="Times New Roman" w:hAnsi="Times New Roman"/>
          <w:b/>
          <w:bCs/>
          <w:color w:val="000000"/>
          <w:spacing w:val="0"/>
          <w:sz w:val="28"/>
          <w:szCs w:val="28"/>
          <w:bdr w:val="none" w:sz="0" w:space="0" w:color="auto" w:frame="1"/>
          <w:lang w:val="en-KE" w:eastAsia="en-KE"/>
        </w:rPr>
        <w:t>Open fractures</w:t>
      </w:r>
      <w:r w:rsidRPr="00843692">
        <w:rPr>
          <w:rFonts w:ascii="Times New Roman" w:hAnsi="Times New Roman"/>
          <w:color w:val="000000"/>
          <w:spacing w:val="0"/>
          <w:sz w:val="28"/>
          <w:szCs w:val="28"/>
          <w:bdr w:val="none" w:sz="0" w:space="0" w:color="auto" w:frame="1"/>
          <w:lang w:val="en-KE" w:eastAsia="en-KE"/>
        </w:rPr>
        <w:t>: in which there is a break through the overlying skin and connective tissue with exposure of the broken bone</w:t>
      </w:r>
      <w:r w:rsidR="0072078D">
        <w:rPr>
          <w:rFonts w:ascii="Times New Roman" w:hAnsi="Times New Roman"/>
          <w:color w:val="000000"/>
          <w:spacing w:val="0"/>
          <w:sz w:val="28"/>
          <w:szCs w:val="28"/>
          <w:bdr w:val="none" w:sz="0" w:space="0" w:color="auto" w:frame="1"/>
          <w:lang w:eastAsia="en-KE"/>
        </w:rPr>
        <w:t>.</w:t>
      </w:r>
    </w:p>
    <w:p w14:paraId="788351EF" w14:textId="79E5F922"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It can be </w:t>
      </w:r>
      <w:r w:rsidRPr="00843692">
        <w:rPr>
          <w:rFonts w:ascii="Times New Roman" w:hAnsi="Times New Roman"/>
          <w:b/>
          <w:bCs/>
          <w:color w:val="000000"/>
          <w:spacing w:val="0"/>
          <w:sz w:val="28"/>
          <w:szCs w:val="28"/>
          <w:bdr w:val="none" w:sz="0" w:space="0" w:color="auto" w:frame="1"/>
          <w:lang w:val="en-KE" w:eastAsia="en-KE"/>
        </w:rPr>
        <w:t>inside-out</w:t>
      </w:r>
      <w:r w:rsidRPr="00843692">
        <w:rPr>
          <w:rFonts w:ascii="Times New Roman" w:hAnsi="Times New Roman"/>
          <w:color w:val="000000"/>
          <w:spacing w:val="0"/>
          <w:sz w:val="28"/>
          <w:szCs w:val="28"/>
          <w:bdr w:val="none" w:sz="0" w:space="0" w:color="auto" w:frame="1"/>
          <w:lang w:val="en-KE" w:eastAsia="en-KE"/>
        </w:rPr>
        <w:t> where the broken end of the bone breaks through or pierces the skin, or </w:t>
      </w:r>
      <w:r w:rsidRPr="00843692">
        <w:rPr>
          <w:rFonts w:ascii="Times New Roman" w:hAnsi="Times New Roman"/>
          <w:b/>
          <w:bCs/>
          <w:color w:val="000000"/>
          <w:spacing w:val="0"/>
          <w:sz w:val="28"/>
          <w:szCs w:val="28"/>
          <w:bdr w:val="none" w:sz="0" w:space="0" w:color="auto" w:frame="1"/>
          <w:lang w:val="en-KE" w:eastAsia="en-KE"/>
        </w:rPr>
        <w:t>outside-in</w:t>
      </w:r>
      <w:r w:rsidRPr="00843692">
        <w:rPr>
          <w:rFonts w:ascii="Times New Roman" w:hAnsi="Times New Roman"/>
          <w:color w:val="000000"/>
          <w:spacing w:val="0"/>
          <w:sz w:val="28"/>
          <w:szCs w:val="28"/>
          <w:bdr w:val="none" w:sz="0" w:space="0" w:color="auto" w:frame="1"/>
          <w:lang w:val="en-KE" w:eastAsia="en-KE"/>
        </w:rPr>
        <w:t> where the external force causes laceration and breaks the layers till the bone. The latter has a higher likelihood of contamination.</w:t>
      </w:r>
    </w:p>
    <w:p w14:paraId="7021ED78" w14:textId="718F931A" w:rsidR="00843692" w:rsidRPr="0072078D"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eastAsia="en-KE"/>
        </w:rPr>
      </w:pPr>
      <w:r w:rsidRPr="00843692">
        <w:rPr>
          <w:rFonts w:ascii="Times New Roman" w:hAnsi="Times New Roman"/>
          <w:b/>
          <w:bCs/>
          <w:color w:val="000000"/>
          <w:spacing w:val="0"/>
          <w:sz w:val="28"/>
          <w:szCs w:val="28"/>
          <w:bdr w:val="none" w:sz="0" w:space="0" w:color="auto" w:frame="1"/>
          <w:lang w:val="en-KE" w:eastAsia="en-KE"/>
        </w:rPr>
        <w:t>Closed fracture</w:t>
      </w:r>
      <w:r w:rsidRPr="00843692">
        <w:rPr>
          <w:rFonts w:ascii="Times New Roman" w:hAnsi="Times New Roman"/>
          <w:color w:val="000000"/>
          <w:spacing w:val="0"/>
          <w:sz w:val="28"/>
          <w:szCs w:val="28"/>
          <w:bdr w:val="none" w:sz="0" w:space="0" w:color="auto" w:frame="1"/>
          <w:lang w:val="en-KE" w:eastAsia="en-KE"/>
        </w:rPr>
        <w:t xml:space="preserve">: the bone is broken with no skin penetration or connection with the exterior </w:t>
      </w:r>
      <w:proofErr w:type="gramStart"/>
      <w:r w:rsidRPr="00843692">
        <w:rPr>
          <w:rFonts w:ascii="Times New Roman" w:hAnsi="Times New Roman"/>
          <w:color w:val="000000"/>
          <w:spacing w:val="0"/>
          <w:sz w:val="28"/>
          <w:szCs w:val="28"/>
          <w:bdr w:val="none" w:sz="0" w:space="0" w:color="auto" w:frame="1"/>
          <w:lang w:val="en-KE" w:eastAsia="en-KE"/>
        </w:rPr>
        <w:t xml:space="preserve">surface </w:t>
      </w:r>
      <w:r w:rsidR="0072078D">
        <w:rPr>
          <w:rFonts w:ascii="Times New Roman" w:hAnsi="Times New Roman"/>
          <w:color w:val="000000"/>
          <w:spacing w:val="0"/>
          <w:sz w:val="28"/>
          <w:szCs w:val="28"/>
          <w:bdr w:val="none" w:sz="0" w:space="0" w:color="auto" w:frame="1"/>
          <w:lang w:eastAsia="en-KE"/>
        </w:rPr>
        <w:t>.</w:t>
      </w:r>
      <w:proofErr w:type="gramEnd"/>
    </w:p>
    <w:p w14:paraId="609FFE04"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Alternative classification to fractures can be applied in relation to the size of the wound and causative force:</w:t>
      </w:r>
    </w:p>
    <w:p w14:paraId="74E0CF2B" w14:textId="77777777" w:rsidR="00843692" w:rsidRPr="00843692" w:rsidRDefault="00843692" w:rsidP="00843692">
      <w:pPr>
        <w:numPr>
          <w:ilvl w:val="0"/>
          <w:numId w:val="11"/>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Type I: Small wound (&lt;1 cm), usually clean; low energy.</w:t>
      </w:r>
    </w:p>
    <w:p w14:paraId="6F789E27" w14:textId="77777777" w:rsidR="00843692" w:rsidRPr="00843692" w:rsidRDefault="00843692" w:rsidP="00843692">
      <w:pPr>
        <w:numPr>
          <w:ilvl w:val="0"/>
          <w:numId w:val="11"/>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Type II: Moderate wound (&gt;1 cm), minimal soft tissue damage or loss; low energy.</w:t>
      </w:r>
    </w:p>
    <w:p w14:paraId="01582FFD" w14:textId="77777777" w:rsidR="00843692" w:rsidRPr="00843692" w:rsidRDefault="00843692" w:rsidP="00843692">
      <w:pPr>
        <w:numPr>
          <w:ilvl w:val="0"/>
          <w:numId w:val="11"/>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Type III: Severe skin wound, with extensive soft tissue damage; high velocity impact.</w:t>
      </w:r>
    </w:p>
    <w:p w14:paraId="2F35AD17" w14:textId="7184F884" w:rsidR="00843692" w:rsidRPr="0072078D" w:rsidRDefault="00843692" w:rsidP="00843692">
      <w:pPr>
        <w:spacing w:before="100" w:beforeAutospacing="1" w:after="100" w:afterAutospacing="1"/>
        <w:jc w:val="left"/>
        <w:textAlignment w:val="top"/>
        <w:outlineLvl w:val="3"/>
        <w:rPr>
          <w:rFonts w:ascii="Times New Roman" w:hAnsi="Times New Roman"/>
          <w:b/>
          <w:bCs/>
          <w:color w:val="000000"/>
          <w:spacing w:val="0"/>
          <w:sz w:val="28"/>
          <w:szCs w:val="28"/>
          <w:bdr w:val="none" w:sz="0" w:space="0" w:color="auto" w:frame="1"/>
          <w:lang w:val="en-KE" w:eastAsia="en-KE"/>
        </w:rPr>
      </w:pPr>
      <w:r w:rsidRPr="0072078D">
        <w:rPr>
          <w:rFonts w:ascii="Times New Roman" w:hAnsi="Times New Roman"/>
          <w:b/>
          <w:bCs/>
          <w:color w:val="000000"/>
          <w:spacing w:val="0"/>
          <w:sz w:val="28"/>
          <w:szCs w:val="28"/>
          <w:bdr w:val="none" w:sz="0" w:space="0" w:color="auto" w:frame="1"/>
          <w:lang w:val="en-KE" w:eastAsia="en-KE"/>
        </w:rPr>
        <w:lastRenderedPageBreak/>
        <w:t>Management of fractures</w:t>
      </w:r>
    </w:p>
    <w:p w14:paraId="393E1D54"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The following guidelines can be applied to any type of fracture, regardless of location:</w:t>
      </w:r>
    </w:p>
    <w:p w14:paraId="1EF7F9EB" w14:textId="77777777" w:rsidR="00843692" w:rsidRPr="00843692" w:rsidRDefault="00843692" w:rsidP="00843692">
      <w:pPr>
        <w:numPr>
          <w:ilvl w:val="0"/>
          <w:numId w:val="12"/>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Treat as any case of trauma by starting management of airway, breathing, circulation, disabilities, and patients’ environment (ABCDE).</w:t>
      </w:r>
    </w:p>
    <w:p w14:paraId="2A3B78CD" w14:textId="77777777" w:rsidR="00843692" w:rsidRPr="00843692" w:rsidRDefault="00843692" w:rsidP="00843692">
      <w:pPr>
        <w:numPr>
          <w:ilvl w:val="0"/>
          <w:numId w:val="12"/>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Control </w:t>
      </w:r>
      <w:proofErr w:type="spellStart"/>
      <w:r w:rsidRPr="00843692">
        <w:rPr>
          <w:rFonts w:ascii="Times New Roman" w:hAnsi="Times New Roman"/>
          <w:color w:val="000000"/>
          <w:spacing w:val="0"/>
          <w:sz w:val="28"/>
          <w:szCs w:val="28"/>
          <w:bdr w:val="none" w:sz="0" w:space="0" w:color="auto" w:frame="1"/>
          <w:lang w:val="en-KE" w:eastAsia="en-KE"/>
        </w:rPr>
        <w:t>hemorrhage</w:t>
      </w:r>
      <w:proofErr w:type="spellEnd"/>
      <w:r w:rsidRPr="00843692">
        <w:rPr>
          <w:rFonts w:ascii="Times New Roman" w:hAnsi="Times New Roman"/>
          <w:color w:val="000000"/>
          <w:spacing w:val="0"/>
          <w:sz w:val="28"/>
          <w:szCs w:val="28"/>
          <w:bdr w:val="none" w:sz="0" w:space="0" w:color="auto" w:frame="1"/>
          <w:lang w:val="en-KE" w:eastAsia="en-KE"/>
        </w:rPr>
        <w:t>.</w:t>
      </w:r>
    </w:p>
    <w:p w14:paraId="46960E70" w14:textId="77777777" w:rsidR="00843692" w:rsidRPr="00843692" w:rsidRDefault="00843692" w:rsidP="00843692">
      <w:pPr>
        <w:numPr>
          <w:ilvl w:val="0"/>
          <w:numId w:val="12"/>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Treatment for shock.</w:t>
      </w:r>
    </w:p>
    <w:p w14:paraId="05B4C0D9" w14:textId="77777777" w:rsidR="00843692" w:rsidRPr="00843692" w:rsidRDefault="00843692" w:rsidP="00843692">
      <w:pPr>
        <w:numPr>
          <w:ilvl w:val="0"/>
          <w:numId w:val="12"/>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Relieve pain (can include opioids).</w:t>
      </w:r>
    </w:p>
    <w:p w14:paraId="0256F65D" w14:textId="77777777" w:rsidR="00843692" w:rsidRPr="00843692" w:rsidRDefault="00843692" w:rsidP="00843692">
      <w:pPr>
        <w:numPr>
          <w:ilvl w:val="0"/>
          <w:numId w:val="12"/>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Treat any associated injuries and cover the injured area with sterile dressing.</w:t>
      </w:r>
    </w:p>
    <w:p w14:paraId="5D3603BB" w14:textId="77777777" w:rsidR="00843692" w:rsidRPr="00843692" w:rsidRDefault="00843692" w:rsidP="00843692">
      <w:pPr>
        <w:numPr>
          <w:ilvl w:val="0"/>
          <w:numId w:val="12"/>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Check distal pulses before and after splinting.</w:t>
      </w:r>
    </w:p>
    <w:p w14:paraId="7C3A14BE" w14:textId="77777777" w:rsidR="00843692" w:rsidRPr="00843692" w:rsidRDefault="00843692" w:rsidP="00843692">
      <w:pPr>
        <w:numPr>
          <w:ilvl w:val="0"/>
          <w:numId w:val="12"/>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Immobilize the fracture using splints.</w:t>
      </w:r>
    </w:p>
    <w:p w14:paraId="5B3ABEDF" w14:textId="77777777" w:rsidR="00843692" w:rsidRPr="00843692" w:rsidRDefault="00843692" w:rsidP="00843692">
      <w:pPr>
        <w:numPr>
          <w:ilvl w:val="0"/>
          <w:numId w:val="12"/>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Check pulse, motor, and sensation (PMS).</w:t>
      </w:r>
    </w:p>
    <w:p w14:paraId="77B968F8" w14:textId="77777777" w:rsidR="00843692" w:rsidRPr="00843692" w:rsidRDefault="00843692" w:rsidP="00843692">
      <w:pPr>
        <w:numPr>
          <w:ilvl w:val="0"/>
          <w:numId w:val="12"/>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Initiate IV antibiotics (usually broad-spectrum type to cover both Gram-positive and Gram-negative bacteria), in addition to tetanus prophylaxis.</w:t>
      </w:r>
    </w:p>
    <w:p w14:paraId="1EFCEAE1" w14:textId="77777777" w:rsidR="00843692" w:rsidRPr="00843692" w:rsidRDefault="00843692" w:rsidP="00843692">
      <w:pPr>
        <w:numPr>
          <w:ilvl w:val="0"/>
          <w:numId w:val="12"/>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DO NOT re-place protruding bone or explore the wound nor clamp any vessel at the emergency setting and wait for the </w:t>
      </w:r>
      <w:proofErr w:type="spellStart"/>
      <w:r w:rsidRPr="00843692">
        <w:rPr>
          <w:rFonts w:ascii="Times New Roman" w:hAnsi="Times New Roman"/>
          <w:color w:val="000000"/>
          <w:spacing w:val="0"/>
          <w:sz w:val="28"/>
          <w:szCs w:val="28"/>
          <w:bdr w:val="none" w:sz="0" w:space="0" w:color="auto" w:frame="1"/>
          <w:lang w:val="en-KE" w:eastAsia="en-KE"/>
        </w:rPr>
        <w:t>orthopedic</w:t>
      </w:r>
      <w:proofErr w:type="spellEnd"/>
      <w:r w:rsidRPr="00843692">
        <w:rPr>
          <w:rFonts w:ascii="Times New Roman" w:hAnsi="Times New Roman"/>
          <w:color w:val="000000"/>
          <w:spacing w:val="0"/>
          <w:sz w:val="28"/>
          <w:szCs w:val="28"/>
          <w:bdr w:val="none" w:sz="0" w:space="0" w:color="auto" w:frame="1"/>
          <w:lang w:val="en-KE" w:eastAsia="en-KE"/>
        </w:rPr>
        <w:t xml:space="preserve"> physician.</w:t>
      </w:r>
    </w:p>
    <w:p w14:paraId="67CB8C15"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In general, during clinical examination for suspected fractures, look for the following signs:</w:t>
      </w:r>
    </w:p>
    <w:p w14:paraId="06C9F360" w14:textId="77777777" w:rsidR="00843692" w:rsidRPr="00843692" w:rsidRDefault="00843692" w:rsidP="00843692">
      <w:pPr>
        <w:numPr>
          <w:ilvl w:val="0"/>
          <w:numId w:val="13"/>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Discoloration.</w:t>
      </w:r>
    </w:p>
    <w:p w14:paraId="0C8A5304" w14:textId="77777777" w:rsidR="00843692" w:rsidRPr="00843692" w:rsidRDefault="00843692" w:rsidP="00843692">
      <w:pPr>
        <w:numPr>
          <w:ilvl w:val="0"/>
          <w:numId w:val="13"/>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Deformity.</w:t>
      </w:r>
    </w:p>
    <w:p w14:paraId="319F6937" w14:textId="77777777" w:rsidR="00843692" w:rsidRPr="00843692" w:rsidRDefault="00843692" w:rsidP="00843692">
      <w:pPr>
        <w:numPr>
          <w:ilvl w:val="0"/>
          <w:numId w:val="13"/>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proofErr w:type="spellStart"/>
      <w:r w:rsidRPr="00843692">
        <w:rPr>
          <w:rFonts w:ascii="Times New Roman" w:hAnsi="Times New Roman"/>
          <w:color w:val="000000"/>
          <w:spacing w:val="0"/>
          <w:sz w:val="28"/>
          <w:szCs w:val="28"/>
          <w:bdr w:val="none" w:sz="0" w:space="0" w:color="auto" w:frame="1"/>
          <w:lang w:val="en-KE" w:eastAsia="en-KE"/>
        </w:rPr>
        <w:t>Edema</w:t>
      </w:r>
      <w:proofErr w:type="spellEnd"/>
      <w:r w:rsidRPr="00843692">
        <w:rPr>
          <w:rFonts w:ascii="Times New Roman" w:hAnsi="Times New Roman"/>
          <w:color w:val="000000"/>
          <w:spacing w:val="0"/>
          <w:sz w:val="28"/>
          <w:szCs w:val="28"/>
          <w:bdr w:val="none" w:sz="0" w:space="0" w:color="auto" w:frame="1"/>
          <w:lang w:val="en-KE" w:eastAsia="en-KE"/>
        </w:rPr>
        <w:t>.</w:t>
      </w:r>
    </w:p>
    <w:p w14:paraId="4B9435A0" w14:textId="77777777" w:rsidR="00843692" w:rsidRPr="00843692" w:rsidRDefault="00843692" w:rsidP="00843692">
      <w:pPr>
        <w:numPr>
          <w:ilvl w:val="0"/>
          <w:numId w:val="13"/>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Crepitus.</w:t>
      </w:r>
    </w:p>
    <w:p w14:paraId="0FDA2261" w14:textId="77777777" w:rsidR="00843692" w:rsidRPr="00843692" w:rsidRDefault="00843692" w:rsidP="00843692">
      <w:pPr>
        <w:numPr>
          <w:ilvl w:val="0"/>
          <w:numId w:val="13"/>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Point tenderness.</w:t>
      </w:r>
    </w:p>
    <w:p w14:paraId="3E65A241" w14:textId="77777777" w:rsidR="00843692" w:rsidRPr="00843692" w:rsidRDefault="00843692" w:rsidP="00843692">
      <w:pPr>
        <w:numPr>
          <w:ilvl w:val="0"/>
          <w:numId w:val="13"/>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Limited range of motion.</w:t>
      </w:r>
    </w:p>
    <w:p w14:paraId="5C0E683C" w14:textId="77777777" w:rsidR="00843692" w:rsidRPr="00843692" w:rsidRDefault="00843692" w:rsidP="00843692">
      <w:pPr>
        <w:numPr>
          <w:ilvl w:val="0"/>
          <w:numId w:val="13"/>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Direct or indirect pain.</w:t>
      </w:r>
    </w:p>
    <w:p w14:paraId="2FC1B0B9" w14:textId="77777777" w:rsidR="00843692" w:rsidRPr="00843692" w:rsidRDefault="00843692" w:rsidP="00843692">
      <w:pPr>
        <w:numPr>
          <w:ilvl w:val="0"/>
          <w:numId w:val="13"/>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Exposed bone fragments (open fractures).</w:t>
      </w:r>
    </w:p>
    <w:p w14:paraId="34A56467" w14:textId="77777777" w:rsidR="00843692" w:rsidRPr="00843692" w:rsidRDefault="00843692" w:rsidP="00843692">
      <w:pPr>
        <w:numPr>
          <w:ilvl w:val="0"/>
          <w:numId w:val="13"/>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Any open wounds over or near a joint should be assumed to extend to the joint till proven otherwise.</w:t>
      </w:r>
    </w:p>
    <w:p w14:paraId="480989ED"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b/>
          <w:bCs/>
          <w:color w:val="000000"/>
          <w:spacing w:val="0"/>
          <w:sz w:val="28"/>
          <w:szCs w:val="28"/>
          <w:bdr w:val="none" w:sz="0" w:space="0" w:color="auto" w:frame="1"/>
          <w:lang w:val="en-KE" w:eastAsia="en-KE"/>
        </w:rPr>
        <w:t>Serious complications</w:t>
      </w:r>
      <w:r w:rsidRPr="00843692">
        <w:rPr>
          <w:rFonts w:ascii="Times New Roman" w:hAnsi="Times New Roman"/>
          <w:color w:val="000000"/>
          <w:spacing w:val="0"/>
          <w:sz w:val="28"/>
          <w:szCs w:val="28"/>
          <w:bdr w:val="none" w:sz="0" w:space="0" w:color="auto" w:frame="1"/>
          <w:lang w:val="en-KE" w:eastAsia="en-KE"/>
        </w:rPr>
        <w:t> of open fractures are:</w:t>
      </w:r>
    </w:p>
    <w:p w14:paraId="30FD2004" w14:textId="77777777" w:rsidR="00843692" w:rsidRPr="00843692" w:rsidRDefault="00843692" w:rsidP="00843692">
      <w:pPr>
        <w:numPr>
          <w:ilvl w:val="0"/>
          <w:numId w:val="14"/>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Soft tissue infection.</w:t>
      </w:r>
    </w:p>
    <w:p w14:paraId="79C207E6" w14:textId="77777777" w:rsidR="00843692" w:rsidRPr="00843692" w:rsidRDefault="00843692" w:rsidP="00843692">
      <w:pPr>
        <w:numPr>
          <w:ilvl w:val="0"/>
          <w:numId w:val="14"/>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Osteomyelitis.</w:t>
      </w:r>
    </w:p>
    <w:p w14:paraId="23B60994" w14:textId="77777777" w:rsidR="00843692" w:rsidRPr="00843692" w:rsidRDefault="00843692" w:rsidP="00843692">
      <w:pPr>
        <w:numPr>
          <w:ilvl w:val="0"/>
          <w:numId w:val="14"/>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lastRenderedPageBreak/>
        <w:t>Gas gangrene.</w:t>
      </w:r>
    </w:p>
    <w:p w14:paraId="199A3288" w14:textId="77777777" w:rsidR="00843692" w:rsidRPr="00843692" w:rsidRDefault="00843692" w:rsidP="00843692">
      <w:pPr>
        <w:numPr>
          <w:ilvl w:val="0"/>
          <w:numId w:val="14"/>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Tetanus.</w:t>
      </w:r>
    </w:p>
    <w:p w14:paraId="4B9154FC" w14:textId="77777777" w:rsidR="00843692" w:rsidRPr="00843692" w:rsidRDefault="00843692" w:rsidP="00843692">
      <w:pPr>
        <w:numPr>
          <w:ilvl w:val="0"/>
          <w:numId w:val="14"/>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Crush syndrome.</w:t>
      </w:r>
    </w:p>
    <w:p w14:paraId="21762FA0" w14:textId="77777777" w:rsidR="00843692" w:rsidRPr="00843692" w:rsidRDefault="00843692" w:rsidP="00843692">
      <w:pPr>
        <w:numPr>
          <w:ilvl w:val="0"/>
          <w:numId w:val="14"/>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Skin loss.</w:t>
      </w:r>
    </w:p>
    <w:p w14:paraId="4E0DCC10" w14:textId="77777777" w:rsidR="00843692" w:rsidRPr="00843692" w:rsidRDefault="00843692" w:rsidP="00843692">
      <w:pPr>
        <w:numPr>
          <w:ilvl w:val="0"/>
          <w:numId w:val="14"/>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Malunion or </w:t>
      </w:r>
      <w:proofErr w:type="spellStart"/>
      <w:r w:rsidRPr="00843692">
        <w:rPr>
          <w:rFonts w:ascii="Times New Roman" w:hAnsi="Times New Roman"/>
          <w:color w:val="000000"/>
          <w:spacing w:val="0"/>
          <w:sz w:val="28"/>
          <w:szCs w:val="28"/>
          <w:bdr w:val="none" w:sz="0" w:space="0" w:color="auto" w:frame="1"/>
          <w:lang w:val="en-KE" w:eastAsia="en-KE"/>
        </w:rPr>
        <w:t>Nonunion</w:t>
      </w:r>
      <w:proofErr w:type="spellEnd"/>
      <w:r w:rsidRPr="00843692">
        <w:rPr>
          <w:rFonts w:ascii="Times New Roman" w:hAnsi="Times New Roman"/>
          <w:color w:val="000000"/>
          <w:spacing w:val="0"/>
          <w:sz w:val="28"/>
          <w:szCs w:val="28"/>
          <w:bdr w:val="none" w:sz="0" w:space="0" w:color="auto" w:frame="1"/>
          <w:lang w:val="en-KE" w:eastAsia="en-KE"/>
        </w:rPr>
        <w:t>.</w:t>
      </w:r>
    </w:p>
    <w:p w14:paraId="025A71D6" w14:textId="1F16768B" w:rsidR="00843692" w:rsidRPr="00EA7164" w:rsidRDefault="00843692" w:rsidP="00843692">
      <w:pPr>
        <w:spacing w:before="100" w:beforeAutospacing="1" w:after="100" w:afterAutospacing="1"/>
        <w:jc w:val="left"/>
        <w:textAlignment w:val="top"/>
        <w:outlineLvl w:val="3"/>
        <w:rPr>
          <w:rFonts w:ascii="Times New Roman" w:hAnsi="Times New Roman"/>
          <w:b/>
          <w:bCs/>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 </w:t>
      </w:r>
      <w:r w:rsidRPr="00EA7164">
        <w:rPr>
          <w:rFonts w:ascii="Times New Roman" w:hAnsi="Times New Roman"/>
          <w:b/>
          <w:bCs/>
          <w:color w:val="000000"/>
          <w:spacing w:val="0"/>
          <w:sz w:val="28"/>
          <w:szCs w:val="28"/>
          <w:bdr w:val="none" w:sz="0" w:space="0" w:color="auto" w:frame="1"/>
          <w:lang w:val="en-KE" w:eastAsia="en-KE"/>
        </w:rPr>
        <w:t>Splints and splinting</w:t>
      </w:r>
    </w:p>
    <w:p w14:paraId="62CDC10F"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An appliance made of wood, metal, or plaster used for the fixation and protection of an injured part of the body aiming to:</w:t>
      </w:r>
    </w:p>
    <w:p w14:paraId="0A743DA3" w14:textId="77777777" w:rsidR="00843692" w:rsidRPr="00843692" w:rsidRDefault="00843692" w:rsidP="00843692">
      <w:pPr>
        <w:numPr>
          <w:ilvl w:val="0"/>
          <w:numId w:val="15"/>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immobilize the injured body part.</w:t>
      </w:r>
    </w:p>
    <w:p w14:paraId="286D50E3" w14:textId="77777777" w:rsidR="00843692" w:rsidRPr="00843692" w:rsidRDefault="00843692" w:rsidP="00843692">
      <w:pPr>
        <w:numPr>
          <w:ilvl w:val="0"/>
          <w:numId w:val="15"/>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prevent further damage to muscles, nerves, or blood vessels caused by broken ends of bones.</w:t>
      </w:r>
    </w:p>
    <w:p w14:paraId="04C4D090" w14:textId="77777777" w:rsidR="00843692" w:rsidRPr="00843692" w:rsidRDefault="00843692" w:rsidP="00843692">
      <w:pPr>
        <w:numPr>
          <w:ilvl w:val="0"/>
          <w:numId w:val="15"/>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prevent a closed fracture from converting into an open fracture.</w:t>
      </w:r>
    </w:p>
    <w:p w14:paraId="0D81CB5B" w14:textId="77777777" w:rsidR="00843692" w:rsidRPr="00843692" w:rsidRDefault="00843692" w:rsidP="00843692">
      <w:pPr>
        <w:numPr>
          <w:ilvl w:val="0"/>
          <w:numId w:val="15"/>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decrease and control pain.</w:t>
      </w:r>
    </w:p>
    <w:p w14:paraId="47630786" w14:textId="1E88AE1A" w:rsidR="00843692" w:rsidRPr="00EA7164" w:rsidRDefault="00843692" w:rsidP="00843692">
      <w:pPr>
        <w:spacing w:before="100" w:beforeAutospacing="1" w:after="100" w:afterAutospacing="1"/>
        <w:jc w:val="left"/>
        <w:textAlignment w:val="top"/>
        <w:outlineLvl w:val="3"/>
        <w:rPr>
          <w:rFonts w:ascii="Times New Roman" w:hAnsi="Times New Roman"/>
          <w:b/>
          <w:bCs/>
          <w:color w:val="000000"/>
          <w:spacing w:val="0"/>
          <w:sz w:val="28"/>
          <w:szCs w:val="28"/>
          <w:bdr w:val="none" w:sz="0" w:space="0" w:color="auto" w:frame="1"/>
          <w:lang w:val="en-KE" w:eastAsia="en-KE"/>
        </w:rPr>
      </w:pPr>
      <w:r w:rsidRPr="00EA7164">
        <w:rPr>
          <w:rFonts w:ascii="Times New Roman" w:hAnsi="Times New Roman"/>
          <w:b/>
          <w:bCs/>
          <w:color w:val="000000"/>
          <w:spacing w:val="0"/>
          <w:sz w:val="28"/>
          <w:szCs w:val="28"/>
          <w:bdr w:val="none" w:sz="0" w:space="0" w:color="auto" w:frame="1"/>
          <w:lang w:val="en-KE" w:eastAsia="en-KE"/>
        </w:rPr>
        <w:t xml:space="preserve"> General rules for splinting</w:t>
      </w:r>
    </w:p>
    <w:p w14:paraId="3D2472A0" w14:textId="77777777" w:rsidR="00843692" w:rsidRPr="00843692" w:rsidRDefault="00843692" w:rsidP="00843692">
      <w:pPr>
        <w:numPr>
          <w:ilvl w:val="0"/>
          <w:numId w:val="16"/>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Control </w:t>
      </w:r>
      <w:proofErr w:type="spellStart"/>
      <w:r w:rsidRPr="00843692">
        <w:rPr>
          <w:rFonts w:ascii="Times New Roman" w:hAnsi="Times New Roman"/>
          <w:color w:val="000000"/>
          <w:spacing w:val="0"/>
          <w:sz w:val="28"/>
          <w:szCs w:val="28"/>
          <w:bdr w:val="none" w:sz="0" w:space="0" w:color="auto" w:frame="1"/>
          <w:lang w:val="en-KE" w:eastAsia="en-KE"/>
        </w:rPr>
        <w:t>hemorrhage</w:t>
      </w:r>
      <w:proofErr w:type="spellEnd"/>
      <w:r w:rsidRPr="00843692">
        <w:rPr>
          <w:rFonts w:ascii="Times New Roman" w:hAnsi="Times New Roman"/>
          <w:color w:val="000000"/>
          <w:spacing w:val="0"/>
          <w:sz w:val="28"/>
          <w:szCs w:val="28"/>
          <w:bdr w:val="none" w:sz="0" w:space="0" w:color="auto" w:frame="1"/>
          <w:lang w:val="en-KE" w:eastAsia="en-KE"/>
        </w:rPr>
        <w:t xml:space="preserve">. Direct pressure and/or pressure dressings will control virtually all external </w:t>
      </w:r>
      <w:proofErr w:type="spellStart"/>
      <w:r w:rsidRPr="00843692">
        <w:rPr>
          <w:rFonts w:ascii="Times New Roman" w:hAnsi="Times New Roman"/>
          <w:color w:val="000000"/>
          <w:spacing w:val="0"/>
          <w:sz w:val="28"/>
          <w:szCs w:val="28"/>
          <w:bdr w:val="none" w:sz="0" w:space="0" w:color="auto" w:frame="1"/>
          <w:lang w:val="en-KE" w:eastAsia="en-KE"/>
        </w:rPr>
        <w:t>hemorrhage</w:t>
      </w:r>
      <w:proofErr w:type="spellEnd"/>
      <w:r w:rsidRPr="00843692">
        <w:rPr>
          <w:rFonts w:ascii="Times New Roman" w:hAnsi="Times New Roman"/>
          <w:color w:val="000000"/>
          <w:spacing w:val="0"/>
          <w:sz w:val="28"/>
          <w:szCs w:val="28"/>
          <w:bdr w:val="none" w:sz="0" w:space="0" w:color="auto" w:frame="1"/>
          <w:lang w:val="en-KE" w:eastAsia="en-KE"/>
        </w:rPr>
        <w:t>.</w:t>
      </w:r>
    </w:p>
    <w:p w14:paraId="3A4E40E3" w14:textId="77777777" w:rsidR="00843692" w:rsidRPr="00843692" w:rsidRDefault="00843692" w:rsidP="00843692">
      <w:pPr>
        <w:numPr>
          <w:ilvl w:val="0"/>
          <w:numId w:val="16"/>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Expose fracture site. Remove </w:t>
      </w:r>
      <w:proofErr w:type="spellStart"/>
      <w:r w:rsidRPr="00843692">
        <w:rPr>
          <w:rFonts w:ascii="Times New Roman" w:hAnsi="Times New Roman"/>
          <w:color w:val="000000"/>
          <w:spacing w:val="0"/>
          <w:sz w:val="28"/>
          <w:szCs w:val="28"/>
          <w:bdr w:val="none" w:sz="0" w:space="0" w:color="auto" w:frame="1"/>
          <w:lang w:val="en-KE" w:eastAsia="en-KE"/>
        </w:rPr>
        <w:t>jewelry</w:t>
      </w:r>
      <w:proofErr w:type="spellEnd"/>
      <w:r w:rsidRPr="00843692">
        <w:rPr>
          <w:rFonts w:ascii="Times New Roman" w:hAnsi="Times New Roman"/>
          <w:color w:val="000000"/>
          <w:spacing w:val="0"/>
          <w:sz w:val="28"/>
          <w:szCs w:val="28"/>
          <w:bdr w:val="none" w:sz="0" w:space="0" w:color="auto" w:frame="1"/>
          <w:lang w:val="en-KE" w:eastAsia="en-KE"/>
        </w:rPr>
        <w:t xml:space="preserve"> and watches.</w:t>
      </w:r>
    </w:p>
    <w:p w14:paraId="671C195B" w14:textId="77777777" w:rsidR="00843692" w:rsidRPr="00843692" w:rsidRDefault="00843692" w:rsidP="00843692">
      <w:pPr>
        <w:numPr>
          <w:ilvl w:val="0"/>
          <w:numId w:val="16"/>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Before splinting, check for distal pulses.</w:t>
      </w:r>
    </w:p>
    <w:p w14:paraId="3C05B08B" w14:textId="77777777" w:rsidR="00843692" w:rsidRPr="00843692" w:rsidRDefault="00843692" w:rsidP="00843692">
      <w:pPr>
        <w:numPr>
          <w:ilvl w:val="0"/>
          <w:numId w:val="16"/>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Splint in the position found unless limb is pulse-less.</w:t>
      </w:r>
    </w:p>
    <w:p w14:paraId="4152A155" w14:textId="77777777" w:rsidR="00843692" w:rsidRPr="00843692" w:rsidRDefault="00843692" w:rsidP="00843692">
      <w:pPr>
        <w:numPr>
          <w:ilvl w:val="0"/>
          <w:numId w:val="16"/>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An attempt should be made to straighten a severely deformed limb with gentle traction only if there are no distal pulses, if resistance is felt, stop and splint as it lies.</w:t>
      </w:r>
    </w:p>
    <w:p w14:paraId="1A0415BE" w14:textId="77777777" w:rsidR="00843692" w:rsidRPr="00843692" w:rsidRDefault="00843692" w:rsidP="00843692">
      <w:pPr>
        <w:numPr>
          <w:ilvl w:val="0"/>
          <w:numId w:val="16"/>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Move the fractured part as little as possible while applying the splint.</w:t>
      </w:r>
    </w:p>
    <w:p w14:paraId="29C2E807" w14:textId="77777777" w:rsidR="00843692" w:rsidRPr="00843692" w:rsidRDefault="00843692" w:rsidP="00843692">
      <w:pPr>
        <w:numPr>
          <w:ilvl w:val="0"/>
          <w:numId w:val="16"/>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DO NOT retract the exposed bone of an open fracture back into the body.</w:t>
      </w:r>
    </w:p>
    <w:p w14:paraId="354C0B64" w14:textId="77777777" w:rsidR="00843692" w:rsidRPr="00843692" w:rsidRDefault="00843692" w:rsidP="00843692">
      <w:pPr>
        <w:numPr>
          <w:ilvl w:val="0"/>
          <w:numId w:val="16"/>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Pad splint at bony prominence points (elbow, wrist, and ankle).</w:t>
      </w:r>
    </w:p>
    <w:p w14:paraId="415DD3AB" w14:textId="77777777" w:rsidR="00843692" w:rsidRPr="00843692" w:rsidRDefault="00843692" w:rsidP="00843692">
      <w:pPr>
        <w:numPr>
          <w:ilvl w:val="0"/>
          <w:numId w:val="16"/>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Splint the joints above and below the fracture site.</w:t>
      </w:r>
    </w:p>
    <w:p w14:paraId="478E26E1" w14:textId="77777777" w:rsidR="00843692" w:rsidRPr="00843692" w:rsidRDefault="00843692" w:rsidP="00843692">
      <w:pPr>
        <w:numPr>
          <w:ilvl w:val="0"/>
          <w:numId w:val="16"/>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Reassess circulation and neurological status after splinting.</w:t>
      </w:r>
    </w:p>
    <w:p w14:paraId="337664D3"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b/>
          <w:bCs/>
          <w:color w:val="000000"/>
          <w:spacing w:val="0"/>
          <w:sz w:val="28"/>
          <w:szCs w:val="28"/>
          <w:bdr w:val="none" w:sz="0" w:space="0" w:color="auto" w:frame="1"/>
          <w:lang w:val="en-KE" w:eastAsia="en-KE"/>
        </w:rPr>
        <w:t>Common complications</w:t>
      </w:r>
      <w:r w:rsidRPr="00843692">
        <w:rPr>
          <w:rFonts w:ascii="Times New Roman" w:hAnsi="Times New Roman"/>
          <w:color w:val="000000"/>
          <w:spacing w:val="0"/>
          <w:sz w:val="28"/>
          <w:szCs w:val="28"/>
          <w:bdr w:val="none" w:sz="0" w:space="0" w:color="auto" w:frame="1"/>
          <w:lang w:val="en-KE" w:eastAsia="en-KE"/>
        </w:rPr>
        <w:t xml:space="preserve"> that can be seen with splinting include abrasions, sores, neurovascular compromise due to tight fitting splints, contact dermatitis, pressure ulcers, and thermal burns. Splints should be applied by skilled and trained professional, applied splint correctly followed by neurovascular status </w:t>
      </w:r>
      <w:proofErr w:type="spellStart"/>
      <w:r w:rsidRPr="00843692">
        <w:rPr>
          <w:rFonts w:ascii="Times New Roman" w:hAnsi="Times New Roman"/>
          <w:color w:val="000000"/>
          <w:spacing w:val="0"/>
          <w:sz w:val="28"/>
          <w:szCs w:val="28"/>
          <w:bdr w:val="none" w:sz="0" w:space="0" w:color="auto" w:frame="1"/>
          <w:lang w:val="en-KE" w:eastAsia="en-KE"/>
        </w:rPr>
        <w:t>checkup</w:t>
      </w:r>
      <w:proofErr w:type="spellEnd"/>
      <w:r w:rsidRPr="00843692">
        <w:rPr>
          <w:rFonts w:ascii="Times New Roman" w:hAnsi="Times New Roman"/>
          <w:color w:val="000000"/>
          <w:spacing w:val="0"/>
          <w:sz w:val="28"/>
          <w:szCs w:val="28"/>
          <w:bdr w:val="none" w:sz="0" w:space="0" w:color="auto" w:frame="1"/>
          <w:lang w:val="en-KE" w:eastAsia="en-KE"/>
        </w:rPr>
        <w:t>.</w:t>
      </w:r>
    </w:p>
    <w:p w14:paraId="6006B962" w14:textId="5CC962CF" w:rsidR="00843692" w:rsidRPr="00C70308" w:rsidRDefault="00843692" w:rsidP="00843692">
      <w:pPr>
        <w:spacing w:before="100" w:beforeAutospacing="1" w:after="100" w:afterAutospacing="1"/>
        <w:jc w:val="left"/>
        <w:textAlignment w:val="top"/>
        <w:outlineLvl w:val="3"/>
        <w:rPr>
          <w:rFonts w:ascii="Times New Roman" w:hAnsi="Times New Roman"/>
          <w:b/>
          <w:bCs/>
          <w:color w:val="000000"/>
          <w:spacing w:val="0"/>
          <w:sz w:val="28"/>
          <w:szCs w:val="28"/>
          <w:bdr w:val="none" w:sz="0" w:space="0" w:color="auto" w:frame="1"/>
          <w:lang w:val="en-KE" w:eastAsia="en-KE"/>
        </w:rPr>
      </w:pPr>
      <w:r w:rsidRPr="00C70308">
        <w:rPr>
          <w:rFonts w:ascii="Times New Roman" w:hAnsi="Times New Roman"/>
          <w:b/>
          <w:bCs/>
          <w:color w:val="000000"/>
          <w:spacing w:val="0"/>
          <w:sz w:val="28"/>
          <w:szCs w:val="28"/>
          <w:bdr w:val="none" w:sz="0" w:space="0" w:color="auto" w:frame="1"/>
          <w:lang w:val="en-KE" w:eastAsia="en-KE"/>
        </w:rPr>
        <w:t>Common types of splints</w:t>
      </w:r>
    </w:p>
    <w:p w14:paraId="7D02D06C" w14:textId="62D03D4C" w:rsidR="00843692" w:rsidRPr="00843692" w:rsidRDefault="00843692" w:rsidP="00843692">
      <w:pPr>
        <w:numPr>
          <w:ilvl w:val="0"/>
          <w:numId w:val="17"/>
        </w:num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C70308">
        <w:rPr>
          <w:rFonts w:ascii="Times New Roman" w:hAnsi="Times New Roman"/>
          <w:b/>
          <w:bCs/>
          <w:color w:val="000000"/>
          <w:spacing w:val="0"/>
          <w:sz w:val="28"/>
          <w:szCs w:val="28"/>
          <w:bdr w:val="none" w:sz="0" w:space="0" w:color="auto" w:frame="1"/>
          <w:lang w:val="en-KE" w:eastAsia="en-KE"/>
        </w:rPr>
        <w:lastRenderedPageBreak/>
        <w:t>Volar short splint</w:t>
      </w:r>
      <w:r w:rsidRPr="00843692">
        <w:rPr>
          <w:rFonts w:ascii="Times New Roman" w:hAnsi="Times New Roman"/>
          <w:color w:val="000000"/>
          <w:spacing w:val="0"/>
          <w:sz w:val="28"/>
          <w:szCs w:val="28"/>
          <w:bdr w:val="none" w:sz="0" w:space="0" w:color="auto" w:frame="1"/>
          <w:lang w:val="en-KE" w:eastAsia="en-KE"/>
        </w:rPr>
        <w:t xml:space="preserve"> which is used for wrist fractures, fractures of the second to fifth metacarpal bones, carpal tunnel syndrome, and soft tissue injuries (</w:t>
      </w:r>
      <w:r w:rsidR="00C70308">
        <w:t>F1</w:t>
      </w:r>
      <w:r w:rsidRPr="00843692">
        <w:rPr>
          <w:rFonts w:ascii="Times New Roman" w:hAnsi="Times New Roman"/>
          <w:color w:val="000000"/>
          <w:spacing w:val="0"/>
          <w:sz w:val="28"/>
          <w:szCs w:val="28"/>
          <w:bdr w:val="none" w:sz="0" w:space="0" w:color="auto" w:frame="1"/>
          <w:lang w:val="en-KE" w:eastAsia="en-KE"/>
        </w:rPr>
        <w:t>)</w:t>
      </w:r>
    </w:p>
    <w:p w14:paraId="7002A7AF" w14:textId="357D6362" w:rsidR="00843692" w:rsidRPr="00843692" w:rsidRDefault="00843692" w:rsidP="00843692">
      <w:pPr>
        <w:numPr>
          <w:ilvl w:val="0"/>
          <w:numId w:val="17"/>
        </w:num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C70308">
        <w:rPr>
          <w:rFonts w:ascii="Times New Roman" w:hAnsi="Times New Roman"/>
          <w:b/>
          <w:bCs/>
          <w:color w:val="000000"/>
          <w:spacing w:val="0"/>
          <w:sz w:val="28"/>
          <w:szCs w:val="28"/>
          <w:bdr w:val="none" w:sz="0" w:space="0" w:color="auto" w:frame="1"/>
          <w:lang w:val="en-KE" w:eastAsia="en-KE"/>
        </w:rPr>
        <w:t>Finger splints</w:t>
      </w:r>
      <w:r w:rsidRPr="00843692">
        <w:rPr>
          <w:rFonts w:ascii="Times New Roman" w:hAnsi="Times New Roman"/>
          <w:color w:val="000000"/>
          <w:spacing w:val="0"/>
          <w:sz w:val="28"/>
          <w:szCs w:val="28"/>
          <w:bdr w:val="none" w:sz="0" w:space="0" w:color="auto" w:frame="1"/>
          <w:lang w:val="en-KE" w:eastAsia="en-KE"/>
        </w:rPr>
        <w:t xml:space="preserve"> which are used for phalangeal fractures (</w:t>
      </w:r>
      <w:r w:rsidR="00C70308">
        <w:t>F2</w:t>
      </w:r>
      <w:r w:rsidRPr="00843692">
        <w:rPr>
          <w:rFonts w:ascii="Times New Roman" w:hAnsi="Times New Roman"/>
          <w:color w:val="000000"/>
          <w:spacing w:val="0"/>
          <w:sz w:val="28"/>
          <w:szCs w:val="28"/>
          <w:bdr w:val="none" w:sz="0" w:space="0" w:color="auto" w:frame="1"/>
          <w:lang w:val="en-KE" w:eastAsia="en-KE"/>
        </w:rPr>
        <w:t>).</w:t>
      </w:r>
    </w:p>
    <w:p w14:paraId="30E7C682" w14:textId="7D82A9F3" w:rsidR="00843692" w:rsidRPr="00843692" w:rsidRDefault="00843692" w:rsidP="00843692">
      <w:pPr>
        <w:numPr>
          <w:ilvl w:val="0"/>
          <w:numId w:val="17"/>
        </w:num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Gutter splint which can be used for phalangeal fractures and metacarpal fractures; these are two types: radial and ulnar (</w:t>
      </w:r>
      <w:r w:rsidR="00C70308">
        <w:t>F3</w:t>
      </w:r>
      <w:r w:rsidRPr="00843692">
        <w:rPr>
          <w:rFonts w:ascii="Times New Roman" w:hAnsi="Times New Roman"/>
          <w:color w:val="000000"/>
          <w:spacing w:val="0"/>
          <w:sz w:val="28"/>
          <w:szCs w:val="28"/>
          <w:bdr w:val="none" w:sz="0" w:space="0" w:color="auto" w:frame="1"/>
          <w:lang w:val="en-KE" w:eastAsia="en-KE"/>
        </w:rPr>
        <w:t>).</w:t>
      </w:r>
    </w:p>
    <w:p w14:paraId="46B72C4A" w14:textId="03F0FB0D" w:rsidR="00843692" w:rsidRPr="00843692" w:rsidRDefault="00843692" w:rsidP="00843692">
      <w:pPr>
        <w:numPr>
          <w:ilvl w:val="0"/>
          <w:numId w:val="17"/>
        </w:num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C70308">
        <w:rPr>
          <w:rFonts w:ascii="Times New Roman" w:hAnsi="Times New Roman"/>
          <w:b/>
          <w:bCs/>
          <w:color w:val="000000"/>
          <w:spacing w:val="0"/>
          <w:sz w:val="28"/>
          <w:szCs w:val="28"/>
          <w:bdr w:val="none" w:sz="0" w:space="0" w:color="auto" w:frame="1"/>
          <w:lang w:val="en-KE" w:eastAsia="en-KE"/>
        </w:rPr>
        <w:t>Buddy taping of toes</w:t>
      </w:r>
      <w:r w:rsidRPr="00843692">
        <w:rPr>
          <w:rFonts w:ascii="Times New Roman" w:hAnsi="Times New Roman"/>
          <w:color w:val="000000"/>
          <w:spacing w:val="0"/>
          <w:sz w:val="28"/>
          <w:szCs w:val="28"/>
          <w:bdr w:val="none" w:sz="0" w:space="0" w:color="auto" w:frame="1"/>
          <w:lang w:val="en-KE" w:eastAsia="en-KE"/>
        </w:rPr>
        <w:t xml:space="preserve"> used to secure the fractured toe to the adjacent one with adhesive strips; it is necessary to apply a small pad or sheet between toes to prevent maceration (</w:t>
      </w:r>
      <w:r w:rsidR="00C70308">
        <w:t>F4</w:t>
      </w:r>
      <w:r w:rsidRPr="00843692">
        <w:rPr>
          <w:rFonts w:ascii="Times New Roman" w:hAnsi="Times New Roman"/>
          <w:color w:val="000000"/>
          <w:spacing w:val="0"/>
          <w:sz w:val="28"/>
          <w:szCs w:val="28"/>
          <w:bdr w:val="none" w:sz="0" w:space="0" w:color="auto" w:frame="1"/>
          <w:lang w:val="en-KE" w:eastAsia="en-KE"/>
        </w:rPr>
        <w:t>).</w:t>
      </w:r>
    </w:p>
    <w:p w14:paraId="7C2ADC29" w14:textId="41FE6EFC" w:rsidR="00843692" w:rsidRPr="00843692" w:rsidRDefault="00843692" w:rsidP="00843692">
      <w:pPr>
        <w:numPr>
          <w:ilvl w:val="0"/>
          <w:numId w:val="17"/>
        </w:num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C70308">
        <w:rPr>
          <w:rFonts w:ascii="Times New Roman" w:hAnsi="Times New Roman"/>
          <w:b/>
          <w:bCs/>
          <w:color w:val="000000"/>
          <w:spacing w:val="0"/>
          <w:sz w:val="28"/>
          <w:szCs w:val="28"/>
          <w:bdr w:val="none" w:sz="0" w:space="0" w:color="auto" w:frame="1"/>
          <w:lang w:val="en-KE" w:eastAsia="en-KE"/>
        </w:rPr>
        <w:t>Thumb spica splint</w:t>
      </w:r>
      <w:r w:rsidRPr="00843692">
        <w:rPr>
          <w:rFonts w:ascii="Times New Roman" w:hAnsi="Times New Roman"/>
          <w:color w:val="000000"/>
          <w:spacing w:val="0"/>
          <w:sz w:val="28"/>
          <w:szCs w:val="28"/>
          <w:bdr w:val="none" w:sz="0" w:space="0" w:color="auto" w:frame="1"/>
          <w:lang w:val="en-KE" w:eastAsia="en-KE"/>
        </w:rPr>
        <w:t xml:space="preserve"> used for scaphoid fractures, extraarticular fractures of the thumb and ulnar collateral ligament injuries (</w:t>
      </w:r>
      <w:r w:rsidR="00C70308">
        <w:t>F5</w:t>
      </w:r>
      <w:r w:rsidRPr="00843692">
        <w:rPr>
          <w:rFonts w:ascii="Times New Roman" w:hAnsi="Times New Roman"/>
          <w:color w:val="000000"/>
          <w:spacing w:val="0"/>
          <w:sz w:val="28"/>
          <w:szCs w:val="28"/>
          <w:bdr w:val="none" w:sz="0" w:space="0" w:color="auto" w:frame="1"/>
          <w:lang w:val="en-KE" w:eastAsia="en-KE"/>
        </w:rPr>
        <w:t>).</w:t>
      </w:r>
    </w:p>
    <w:p w14:paraId="134D0377" w14:textId="0C9EA5E1" w:rsidR="00843692" w:rsidRPr="00843692" w:rsidRDefault="00843692" w:rsidP="00843692">
      <w:pPr>
        <w:numPr>
          <w:ilvl w:val="0"/>
          <w:numId w:val="17"/>
        </w:num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C70308">
        <w:rPr>
          <w:rFonts w:ascii="Times New Roman" w:hAnsi="Times New Roman"/>
          <w:b/>
          <w:bCs/>
          <w:color w:val="000000"/>
          <w:spacing w:val="0"/>
          <w:sz w:val="28"/>
          <w:szCs w:val="28"/>
          <w:bdr w:val="none" w:sz="0" w:space="0" w:color="auto" w:frame="1"/>
          <w:lang w:val="en-KE" w:eastAsia="en-KE"/>
        </w:rPr>
        <w:t>Stirrup splint</w:t>
      </w:r>
      <w:r w:rsidRPr="00843692">
        <w:rPr>
          <w:rFonts w:ascii="Times New Roman" w:hAnsi="Times New Roman"/>
          <w:color w:val="000000"/>
          <w:spacing w:val="0"/>
          <w:sz w:val="28"/>
          <w:szCs w:val="28"/>
          <w:bdr w:val="none" w:sz="0" w:space="0" w:color="auto" w:frame="1"/>
          <w:lang w:val="en-KE" w:eastAsia="en-KE"/>
        </w:rPr>
        <w:t xml:space="preserve"> is a below knee splint wrapping around the ankle to immobilize ankle fractures (</w:t>
      </w:r>
      <w:r w:rsidR="00C70308">
        <w:t>F6</w:t>
      </w:r>
      <w:r w:rsidRPr="00843692">
        <w:rPr>
          <w:rFonts w:ascii="Times New Roman" w:hAnsi="Times New Roman"/>
          <w:color w:val="000000"/>
          <w:spacing w:val="0"/>
          <w:sz w:val="28"/>
          <w:szCs w:val="28"/>
          <w:bdr w:val="none" w:sz="0" w:space="0" w:color="auto" w:frame="1"/>
          <w:lang w:val="en-KE" w:eastAsia="en-KE"/>
        </w:rPr>
        <w:t>).</w:t>
      </w:r>
    </w:p>
    <w:p w14:paraId="0C8A955F" w14:textId="696D1857" w:rsidR="00843692" w:rsidRPr="00843692" w:rsidRDefault="00843692" w:rsidP="00843692">
      <w:pPr>
        <w:numPr>
          <w:ilvl w:val="0"/>
          <w:numId w:val="17"/>
        </w:num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C70308">
        <w:rPr>
          <w:rFonts w:ascii="Times New Roman" w:hAnsi="Times New Roman"/>
          <w:b/>
          <w:bCs/>
          <w:color w:val="000000"/>
          <w:spacing w:val="0"/>
          <w:sz w:val="28"/>
          <w:szCs w:val="28"/>
          <w:bdr w:val="none" w:sz="0" w:space="0" w:color="auto" w:frame="1"/>
          <w:lang w:val="en-KE" w:eastAsia="en-KE"/>
        </w:rPr>
        <w:t>Posterior leg splint</w:t>
      </w:r>
      <w:r w:rsidRPr="00843692">
        <w:rPr>
          <w:rFonts w:ascii="Times New Roman" w:hAnsi="Times New Roman"/>
          <w:color w:val="000000"/>
          <w:spacing w:val="0"/>
          <w:sz w:val="28"/>
          <w:szCs w:val="28"/>
          <w:bdr w:val="none" w:sz="0" w:space="0" w:color="auto" w:frame="1"/>
          <w:lang w:val="en-KE" w:eastAsia="en-KE"/>
        </w:rPr>
        <w:t xml:space="preserve"> is used for distal leg fractures, ankle fractures, tarsal fractures, and metatarsal fractures (</w:t>
      </w:r>
      <w:r w:rsidR="00C70308">
        <w:t>F7</w:t>
      </w:r>
      <w:r w:rsidRPr="00843692">
        <w:rPr>
          <w:rFonts w:ascii="Times New Roman" w:hAnsi="Times New Roman"/>
          <w:color w:val="000000"/>
          <w:spacing w:val="0"/>
          <w:sz w:val="28"/>
          <w:szCs w:val="28"/>
          <w:bdr w:val="none" w:sz="0" w:space="0" w:color="auto" w:frame="1"/>
          <w:lang w:val="en-KE" w:eastAsia="en-KE"/>
        </w:rPr>
        <w:t>).</w:t>
      </w:r>
    </w:p>
    <w:p w14:paraId="5A2E6B8B" w14:textId="24266EA0" w:rsidR="00843692" w:rsidRPr="00DB22F7" w:rsidRDefault="00843692" w:rsidP="00DB22F7">
      <w:pPr>
        <w:shd w:val="clear" w:color="auto" w:fill="FFFFFF"/>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noProof/>
          <w:color w:val="000000"/>
          <w:spacing w:val="0"/>
          <w:sz w:val="28"/>
          <w:szCs w:val="28"/>
          <w:bdr w:val="none" w:sz="0" w:space="0" w:color="auto" w:frame="1"/>
          <w:lang w:val="en-KE" w:eastAsia="en-KE"/>
        </w:rPr>
        <w:drawing>
          <wp:inline distT="0" distB="0" distL="0" distR="0" wp14:anchorId="720EC69B" wp14:editId="28A80865">
            <wp:extent cx="971550" cy="1857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1857375"/>
                    </a:xfrm>
                    <a:prstGeom prst="rect">
                      <a:avLst/>
                    </a:prstGeom>
                    <a:noFill/>
                    <a:ln>
                      <a:noFill/>
                    </a:ln>
                  </pic:spPr>
                </pic:pic>
              </a:graphicData>
            </a:graphic>
          </wp:inline>
        </w:drawing>
      </w:r>
      <w:r w:rsidR="00C70308">
        <w:rPr>
          <w:rFonts w:ascii="Times New Roman" w:hAnsi="Times New Roman"/>
          <w:color w:val="000000"/>
          <w:spacing w:val="0"/>
          <w:sz w:val="28"/>
          <w:szCs w:val="28"/>
          <w:bdr w:val="none" w:sz="0" w:space="0" w:color="auto" w:frame="1"/>
          <w:lang w:eastAsia="en-KE"/>
        </w:rPr>
        <w:t xml:space="preserve">          </w:t>
      </w:r>
      <w:r w:rsidR="00DB22F7">
        <w:rPr>
          <w:rFonts w:ascii="Times New Roman" w:hAnsi="Times New Roman"/>
          <w:color w:val="000000"/>
          <w:spacing w:val="0"/>
          <w:sz w:val="28"/>
          <w:szCs w:val="28"/>
          <w:bdr w:val="none" w:sz="0" w:space="0" w:color="auto" w:frame="1"/>
          <w:lang w:eastAsia="en-KE"/>
        </w:rPr>
        <w:t>Figure 1.</w:t>
      </w:r>
      <w:r w:rsidR="00C70308">
        <w:rPr>
          <w:rFonts w:ascii="Times New Roman" w:hAnsi="Times New Roman"/>
          <w:color w:val="000000"/>
          <w:spacing w:val="0"/>
          <w:sz w:val="28"/>
          <w:szCs w:val="28"/>
          <w:bdr w:val="none" w:sz="0" w:space="0" w:color="auto" w:frame="1"/>
          <w:lang w:eastAsia="en-KE"/>
        </w:rPr>
        <w:t xml:space="preserve">                             </w:t>
      </w:r>
      <w:r w:rsidR="00A210F9">
        <w:rPr>
          <w:rFonts w:ascii="Times New Roman" w:hAnsi="Times New Roman"/>
          <w:color w:val="000000"/>
          <w:spacing w:val="0"/>
          <w:sz w:val="28"/>
          <w:szCs w:val="28"/>
          <w:bdr w:val="none" w:sz="0" w:space="0" w:color="auto" w:frame="1"/>
          <w:lang w:eastAsia="en-KE"/>
        </w:rPr>
        <w:t>Figure 2</w:t>
      </w:r>
      <w:r w:rsidRPr="00843692">
        <w:rPr>
          <w:rFonts w:ascii="Times New Roman" w:hAnsi="Times New Roman"/>
          <w:noProof/>
          <w:color w:val="000000"/>
          <w:spacing w:val="0"/>
          <w:sz w:val="28"/>
          <w:szCs w:val="28"/>
          <w:bdr w:val="none" w:sz="0" w:space="0" w:color="auto" w:frame="1"/>
          <w:lang w:val="en-KE" w:eastAsia="en-KE"/>
        </w:rPr>
        <w:drawing>
          <wp:inline distT="0" distB="0" distL="0" distR="0" wp14:anchorId="0670C991" wp14:editId="0518AD13">
            <wp:extent cx="1485900" cy="1885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885950"/>
                    </a:xfrm>
                    <a:prstGeom prst="rect">
                      <a:avLst/>
                    </a:prstGeom>
                    <a:noFill/>
                    <a:ln>
                      <a:noFill/>
                    </a:ln>
                  </pic:spPr>
                </pic:pic>
              </a:graphicData>
            </a:graphic>
          </wp:inline>
        </w:drawing>
      </w:r>
    </w:p>
    <w:p w14:paraId="3C209868" w14:textId="498396B0" w:rsidR="00DB22F7" w:rsidRDefault="00DB22F7" w:rsidP="00843692">
      <w:pPr>
        <w:jc w:val="left"/>
        <w:textAlignment w:val="top"/>
        <w:outlineLvl w:val="3"/>
        <w:rPr>
          <w:rFonts w:ascii="Times New Roman" w:hAnsi="Times New Roman"/>
          <w:b/>
          <w:bCs/>
          <w:color w:val="000000"/>
          <w:spacing w:val="0"/>
          <w:sz w:val="28"/>
          <w:szCs w:val="28"/>
          <w:bdr w:val="none" w:sz="0" w:space="0" w:color="auto" w:frame="1"/>
          <w:lang w:val="en-KE" w:eastAsia="en-KE"/>
        </w:rPr>
      </w:pPr>
    </w:p>
    <w:p w14:paraId="5838ADA9" w14:textId="116B106D" w:rsidR="00DB22F7" w:rsidRDefault="00DB22F7" w:rsidP="00843692">
      <w:pPr>
        <w:jc w:val="left"/>
        <w:textAlignment w:val="top"/>
        <w:outlineLvl w:val="3"/>
        <w:rPr>
          <w:rFonts w:ascii="Times New Roman" w:hAnsi="Times New Roman"/>
          <w:b/>
          <w:bCs/>
          <w:color w:val="000000"/>
          <w:spacing w:val="0"/>
          <w:sz w:val="28"/>
          <w:szCs w:val="28"/>
          <w:bdr w:val="none" w:sz="0" w:space="0" w:color="auto" w:frame="1"/>
          <w:lang w:val="en-KE" w:eastAsia="en-KE"/>
        </w:rPr>
      </w:pPr>
    </w:p>
    <w:p w14:paraId="5361EBE1" w14:textId="77777777" w:rsidR="00DB22F7" w:rsidRPr="00843692" w:rsidRDefault="00DB22F7" w:rsidP="00843692">
      <w:pPr>
        <w:jc w:val="left"/>
        <w:textAlignment w:val="top"/>
        <w:outlineLvl w:val="3"/>
        <w:rPr>
          <w:rFonts w:ascii="Times New Roman" w:hAnsi="Times New Roman"/>
          <w:b/>
          <w:bCs/>
          <w:color w:val="000000"/>
          <w:spacing w:val="0"/>
          <w:sz w:val="28"/>
          <w:szCs w:val="28"/>
          <w:bdr w:val="none" w:sz="0" w:space="0" w:color="auto" w:frame="1"/>
          <w:lang w:val="en-KE" w:eastAsia="en-KE"/>
        </w:rPr>
      </w:pPr>
    </w:p>
    <w:p w14:paraId="09A4EADE" w14:textId="64ED1C5C" w:rsidR="00843692" w:rsidRPr="00DB22F7" w:rsidRDefault="00843692" w:rsidP="00DB22F7">
      <w:pPr>
        <w:shd w:val="clear" w:color="auto" w:fill="FFFFFF"/>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noProof/>
          <w:color w:val="000000"/>
          <w:spacing w:val="0"/>
          <w:sz w:val="28"/>
          <w:szCs w:val="28"/>
          <w:bdr w:val="none" w:sz="0" w:space="0" w:color="auto" w:frame="1"/>
          <w:lang w:val="en-KE" w:eastAsia="en-KE"/>
        </w:rPr>
        <w:drawing>
          <wp:inline distT="0" distB="0" distL="0" distR="0" wp14:anchorId="5CC751BE" wp14:editId="26BF8BD2">
            <wp:extent cx="1847850" cy="2114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8564" cy="2126810"/>
                    </a:xfrm>
                    <a:prstGeom prst="rect">
                      <a:avLst/>
                    </a:prstGeom>
                    <a:noFill/>
                    <a:ln>
                      <a:noFill/>
                    </a:ln>
                  </pic:spPr>
                </pic:pic>
              </a:graphicData>
            </a:graphic>
          </wp:inline>
        </w:drawing>
      </w:r>
      <w:r w:rsidR="00DB22F7">
        <w:rPr>
          <w:rFonts w:ascii="Times New Roman" w:hAnsi="Times New Roman"/>
          <w:color w:val="000000"/>
          <w:spacing w:val="0"/>
          <w:sz w:val="28"/>
          <w:szCs w:val="28"/>
          <w:bdr w:val="none" w:sz="0" w:space="0" w:color="auto" w:frame="1"/>
          <w:lang w:eastAsia="en-KE"/>
        </w:rPr>
        <w:t xml:space="preserve">                                Figure 4</w:t>
      </w:r>
      <w:r w:rsidRPr="00843692">
        <w:rPr>
          <w:rFonts w:ascii="Times New Roman" w:hAnsi="Times New Roman"/>
          <w:noProof/>
          <w:color w:val="000000"/>
          <w:spacing w:val="0"/>
          <w:sz w:val="28"/>
          <w:szCs w:val="28"/>
          <w:bdr w:val="none" w:sz="0" w:space="0" w:color="auto" w:frame="1"/>
          <w:lang w:val="en-KE" w:eastAsia="en-KE"/>
        </w:rPr>
        <w:drawing>
          <wp:inline distT="0" distB="0" distL="0" distR="0" wp14:anchorId="0DE9C1F2" wp14:editId="53150A96">
            <wp:extent cx="1200150" cy="1085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085850"/>
                    </a:xfrm>
                    <a:prstGeom prst="rect">
                      <a:avLst/>
                    </a:prstGeom>
                    <a:noFill/>
                    <a:ln>
                      <a:noFill/>
                    </a:ln>
                  </pic:spPr>
                </pic:pic>
              </a:graphicData>
            </a:graphic>
          </wp:inline>
        </w:drawing>
      </w:r>
    </w:p>
    <w:p w14:paraId="16D30D29" w14:textId="21085D97" w:rsidR="00843692" w:rsidRPr="00DB22F7" w:rsidRDefault="00843692" w:rsidP="00843692">
      <w:pPr>
        <w:jc w:val="left"/>
        <w:textAlignment w:val="top"/>
        <w:outlineLvl w:val="3"/>
        <w:rPr>
          <w:rFonts w:ascii="Times New Roman" w:hAnsi="Times New Roman"/>
          <w:b/>
          <w:bCs/>
          <w:color w:val="000000"/>
          <w:spacing w:val="0"/>
          <w:sz w:val="28"/>
          <w:szCs w:val="28"/>
          <w:bdr w:val="none" w:sz="0" w:space="0" w:color="auto" w:frame="1"/>
          <w:lang w:eastAsia="en-KE"/>
        </w:rPr>
      </w:pPr>
      <w:r w:rsidRPr="00843692">
        <w:rPr>
          <w:rFonts w:ascii="Times New Roman" w:hAnsi="Times New Roman"/>
          <w:b/>
          <w:bCs/>
          <w:color w:val="000000"/>
          <w:spacing w:val="0"/>
          <w:sz w:val="28"/>
          <w:szCs w:val="28"/>
          <w:bdr w:val="none" w:sz="0" w:space="0" w:color="auto" w:frame="1"/>
          <w:lang w:val="en-KE" w:eastAsia="en-KE"/>
        </w:rPr>
        <w:t>Figure </w:t>
      </w:r>
      <w:r w:rsidR="00DB22F7">
        <w:rPr>
          <w:rFonts w:ascii="Times New Roman" w:hAnsi="Times New Roman"/>
          <w:b/>
          <w:bCs/>
          <w:color w:val="000000"/>
          <w:spacing w:val="0"/>
          <w:sz w:val="28"/>
          <w:szCs w:val="28"/>
          <w:bdr w:val="none" w:sz="0" w:space="0" w:color="auto" w:frame="1"/>
          <w:lang w:eastAsia="en-KE"/>
        </w:rPr>
        <w:t>3</w:t>
      </w:r>
    </w:p>
    <w:p w14:paraId="09CCB1BB" w14:textId="50046BB7" w:rsidR="00843692" w:rsidRPr="00B74486" w:rsidRDefault="00843692" w:rsidP="00843692">
      <w:pPr>
        <w:shd w:val="clear" w:color="auto" w:fill="FFFFFF"/>
        <w:jc w:val="left"/>
        <w:textAlignment w:val="top"/>
        <w:rPr>
          <w:rFonts w:ascii="Times New Roman" w:hAnsi="Times New Roman"/>
          <w:color w:val="000000"/>
          <w:spacing w:val="0"/>
          <w:sz w:val="28"/>
          <w:szCs w:val="28"/>
          <w:bdr w:val="none" w:sz="0" w:space="0" w:color="auto" w:frame="1"/>
          <w:lang w:eastAsia="en-KE"/>
        </w:rPr>
      </w:pPr>
      <w:r w:rsidRPr="00843692">
        <w:rPr>
          <w:rFonts w:ascii="Times New Roman" w:hAnsi="Times New Roman"/>
          <w:noProof/>
          <w:color w:val="000000"/>
          <w:spacing w:val="0"/>
          <w:sz w:val="28"/>
          <w:szCs w:val="28"/>
          <w:bdr w:val="none" w:sz="0" w:space="0" w:color="auto" w:frame="1"/>
          <w:lang w:val="en-KE" w:eastAsia="en-KE"/>
        </w:rPr>
        <w:lastRenderedPageBreak/>
        <w:drawing>
          <wp:inline distT="0" distB="0" distL="0" distR="0" wp14:anchorId="412A5FC4" wp14:editId="0CE1E5FC">
            <wp:extent cx="2324100" cy="2314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2314575"/>
                    </a:xfrm>
                    <a:prstGeom prst="rect">
                      <a:avLst/>
                    </a:prstGeom>
                    <a:noFill/>
                    <a:ln>
                      <a:noFill/>
                    </a:ln>
                  </pic:spPr>
                </pic:pic>
              </a:graphicData>
            </a:graphic>
          </wp:inline>
        </w:drawing>
      </w:r>
      <w:r w:rsidR="00B74486">
        <w:rPr>
          <w:rFonts w:ascii="Times New Roman" w:hAnsi="Times New Roman"/>
          <w:color w:val="000000"/>
          <w:spacing w:val="0"/>
          <w:sz w:val="28"/>
          <w:szCs w:val="28"/>
          <w:bdr w:val="none" w:sz="0" w:space="0" w:color="auto" w:frame="1"/>
          <w:lang w:eastAsia="en-KE"/>
        </w:rPr>
        <w:t>F</w:t>
      </w:r>
      <w:r w:rsidR="00DB22F7">
        <w:rPr>
          <w:rFonts w:ascii="Times New Roman" w:hAnsi="Times New Roman"/>
          <w:color w:val="000000"/>
          <w:spacing w:val="0"/>
          <w:sz w:val="28"/>
          <w:szCs w:val="28"/>
          <w:bdr w:val="none" w:sz="0" w:space="0" w:color="auto" w:frame="1"/>
          <w:lang w:eastAsia="en-KE"/>
        </w:rPr>
        <w:t xml:space="preserve">igure 5 </w:t>
      </w:r>
      <w:r w:rsidR="00B74486">
        <w:rPr>
          <w:rFonts w:ascii="Times New Roman" w:hAnsi="Times New Roman"/>
          <w:color w:val="000000"/>
          <w:spacing w:val="0"/>
          <w:sz w:val="28"/>
          <w:szCs w:val="28"/>
          <w:bdr w:val="none" w:sz="0" w:space="0" w:color="auto" w:frame="1"/>
          <w:lang w:eastAsia="en-KE"/>
        </w:rPr>
        <w:t xml:space="preserve">       </w:t>
      </w:r>
      <w:r w:rsidR="00DB22F7">
        <w:rPr>
          <w:rFonts w:ascii="Times New Roman" w:hAnsi="Times New Roman"/>
          <w:color w:val="000000"/>
          <w:spacing w:val="0"/>
          <w:sz w:val="28"/>
          <w:szCs w:val="28"/>
          <w:bdr w:val="none" w:sz="0" w:space="0" w:color="auto" w:frame="1"/>
          <w:lang w:eastAsia="en-KE"/>
        </w:rPr>
        <w:t>Figure 6</w:t>
      </w:r>
      <w:r w:rsidRPr="00843692">
        <w:rPr>
          <w:rFonts w:ascii="Times New Roman" w:hAnsi="Times New Roman"/>
          <w:noProof/>
          <w:color w:val="000000"/>
          <w:spacing w:val="0"/>
          <w:sz w:val="28"/>
          <w:szCs w:val="28"/>
          <w:bdr w:val="none" w:sz="0" w:space="0" w:color="auto" w:frame="1"/>
          <w:lang w:val="en-KE" w:eastAsia="en-KE"/>
        </w:rPr>
        <w:drawing>
          <wp:inline distT="0" distB="0" distL="0" distR="0" wp14:anchorId="1059EE26" wp14:editId="586E90DA">
            <wp:extent cx="1543050" cy="2085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2085975"/>
                    </a:xfrm>
                    <a:prstGeom prst="rect">
                      <a:avLst/>
                    </a:prstGeom>
                    <a:noFill/>
                    <a:ln>
                      <a:noFill/>
                    </a:ln>
                  </pic:spPr>
                </pic:pic>
              </a:graphicData>
            </a:graphic>
          </wp:inline>
        </w:drawing>
      </w:r>
    </w:p>
    <w:p w14:paraId="624741E9" w14:textId="77777777" w:rsidR="00B74486" w:rsidRDefault="00B74486" w:rsidP="00843692">
      <w:pPr>
        <w:jc w:val="left"/>
        <w:textAlignment w:val="top"/>
        <w:outlineLvl w:val="3"/>
        <w:rPr>
          <w:rFonts w:ascii="Times New Roman" w:hAnsi="Times New Roman"/>
          <w:b/>
          <w:bCs/>
          <w:color w:val="000000"/>
          <w:spacing w:val="0"/>
          <w:sz w:val="28"/>
          <w:szCs w:val="28"/>
          <w:bdr w:val="none" w:sz="0" w:space="0" w:color="auto" w:frame="1"/>
          <w:lang w:val="en-KE" w:eastAsia="en-KE"/>
        </w:rPr>
      </w:pPr>
    </w:p>
    <w:p w14:paraId="5A3818E9" w14:textId="77777777" w:rsidR="00B74486" w:rsidRDefault="00B74486" w:rsidP="00843692">
      <w:pPr>
        <w:jc w:val="left"/>
        <w:textAlignment w:val="top"/>
        <w:outlineLvl w:val="3"/>
        <w:rPr>
          <w:rFonts w:ascii="Times New Roman" w:hAnsi="Times New Roman"/>
          <w:b/>
          <w:bCs/>
          <w:color w:val="000000"/>
          <w:spacing w:val="0"/>
          <w:sz w:val="28"/>
          <w:szCs w:val="28"/>
          <w:bdr w:val="none" w:sz="0" w:space="0" w:color="auto" w:frame="1"/>
          <w:lang w:val="en-KE" w:eastAsia="en-KE"/>
        </w:rPr>
      </w:pPr>
    </w:p>
    <w:p w14:paraId="3CCFB623" w14:textId="77777777" w:rsidR="00B74486" w:rsidRDefault="00B74486" w:rsidP="00843692">
      <w:pPr>
        <w:jc w:val="left"/>
        <w:textAlignment w:val="top"/>
        <w:outlineLvl w:val="3"/>
        <w:rPr>
          <w:rFonts w:ascii="Times New Roman" w:hAnsi="Times New Roman"/>
          <w:b/>
          <w:bCs/>
          <w:color w:val="000000"/>
          <w:spacing w:val="0"/>
          <w:sz w:val="28"/>
          <w:szCs w:val="28"/>
          <w:bdr w:val="none" w:sz="0" w:space="0" w:color="auto" w:frame="1"/>
          <w:lang w:val="en-KE" w:eastAsia="en-KE"/>
        </w:rPr>
      </w:pPr>
    </w:p>
    <w:p w14:paraId="0CCB128D" w14:textId="606AB58B" w:rsidR="00843692" w:rsidRPr="00843692" w:rsidRDefault="00843692" w:rsidP="00843692">
      <w:pPr>
        <w:jc w:val="left"/>
        <w:textAlignment w:val="top"/>
        <w:outlineLvl w:val="3"/>
        <w:rPr>
          <w:rFonts w:ascii="Times New Roman" w:hAnsi="Times New Roman"/>
          <w:b/>
          <w:bCs/>
          <w:color w:val="000000"/>
          <w:spacing w:val="0"/>
          <w:sz w:val="28"/>
          <w:szCs w:val="28"/>
          <w:bdr w:val="none" w:sz="0" w:space="0" w:color="auto" w:frame="1"/>
          <w:lang w:val="en-KE" w:eastAsia="en-KE"/>
        </w:rPr>
      </w:pPr>
    </w:p>
    <w:p w14:paraId="659366DD" w14:textId="77777777" w:rsidR="00843692" w:rsidRPr="00843692" w:rsidRDefault="00843692" w:rsidP="00843692">
      <w:pPr>
        <w:shd w:val="clear" w:color="auto" w:fill="FFFFFF"/>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noProof/>
          <w:color w:val="000000"/>
          <w:spacing w:val="0"/>
          <w:sz w:val="28"/>
          <w:szCs w:val="28"/>
          <w:bdr w:val="none" w:sz="0" w:space="0" w:color="auto" w:frame="1"/>
          <w:lang w:val="en-KE" w:eastAsia="en-KE"/>
        </w:rPr>
        <w:drawing>
          <wp:inline distT="0" distB="0" distL="0" distR="0" wp14:anchorId="774D1F63" wp14:editId="46A99322">
            <wp:extent cx="3543300" cy="3905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3905250"/>
                    </a:xfrm>
                    <a:prstGeom prst="rect">
                      <a:avLst/>
                    </a:prstGeom>
                    <a:noFill/>
                    <a:ln>
                      <a:noFill/>
                    </a:ln>
                  </pic:spPr>
                </pic:pic>
              </a:graphicData>
            </a:graphic>
          </wp:inline>
        </w:drawing>
      </w:r>
    </w:p>
    <w:p w14:paraId="62DE1C9A" w14:textId="195A538B" w:rsidR="00843692" w:rsidRPr="00843692" w:rsidRDefault="00843692" w:rsidP="00843692">
      <w:pPr>
        <w:jc w:val="left"/>
        <w:textAlignment w:val="top"/>
        <w:outlineLvl w:val="3"/>
        <w:rPr>
          <w:rFonts w:ascii="Times New Roman" w:hAnsi="Times New Roman"/>
          <w:b/>
          <w:bCs/>
          <w:color w:val="000000"/>
          <w:spacing w:val="0"/>
          <w:sz w:val="28"/>
          <w:szCs w:val="28"/>
          <w:bdr w:val="none" w:sz="0" w:space="0" w:color="auto" w:frame="1"/>
          <w:lang w:val="en-KE" w:eastAsia="en-KE"/>
        </w:rPr>
      </w:pPr>
      <w:r w:rsidRPr="00843692">
        <w:rPr>
          <w:rFonts w:ascii="Times New Roman" w:hAnsi="Times New Roman"/>
          <w:b/>
          <w:bCs/>
          <w:color w:val="000000"/>
          <w:spacing w:val="0"/>
          <w:sz w:val="28"/>
          <w:szCs w:val="28"/>
          <w:bdr w:val="none" w:sz="0" w:space="0" w:color="auto" w:frame="1"/>
          <w:lang w:val="en-KE" w:eastAsia="en-KE"/>
        </w:rPr>
        <w:t>Figure </w:t>
      </w:r>
      <w:r w:rsidR="00C70308">
        <w:rPr>
          <w:rFonts w:ascii="Times New Roman" w:hAnsi="Times New Roman"/>
          <w:b/>
          <w:bCs/>
          <w:color w:val="000000"/>
          <w:spacing w:val="0"/>
          <w:sz w:val="28"/>
          <w:szCs w:val="28"/>
          <w:bdr w:val="none" w:sz="0" w:space="0" w:color="auto" w:frame="1"/>
          <w:lang w:eastAsia="en-KE"/>
        </w:rPr>
        <w:t>7</w:t>
      </w:r>
      <w:r w:rsidRPr="00843692">
        <w:rPr>
          <w:rFonts w:ascii="Times New Roman" w:hAnsi="Times New Roman"/>
          <w:b/>
          <w:bCs/>
          <w:color w:val="000000"/>
          <w:spacing w:val="0"/>
          <w:sz w:val="28"/>
          <w:szCs w:val="28"/>
          <w:bdr w:val="none" w:sz="0" w:space="0" w:color="auto" w:frame="1"/>
          <w:lang w:val="en-KE" w:eastAsia="en-KE"/>
        </w:rPr>
        <w:t>.</w:t>
      </w:r>
    </w:p>
    <w:p w14:paraId="0158B0F4" w14:textId="77777777" w:rsidR="00B74486" w:rsidRDefault="00B74486" w:rsidP="00843692">
      <w:pPr>
        <w:spacing w:before="100" w:beforeAutospacing="1" w:after="100" w:afterAutospacing="1"/>
        <w:jc w:val="left"/>
        <w:textAlignment w:val="top"/>
        <w:outlineLvl w:val="3"/>
        <w:rPr>
          <w:rFonts w:ascii="Times New Roman" w:hAnsi="Times New Roman"/>
          <w:color w:val="000000"/>
          <w:spacing w:val="0"/>
          <w:sz w:val="28"/>
          <w:szCs w:val="28"/>
          <w:bdr w:val="none" w:sz="0" w:space="0" w:color="auto" w:frame="1"/>
          <w:lang w:val="en-KE" w:eastAsia="en-KE"/>
        </w:rPr>
      </w:pPr>
    </w:p>
    <w:p w14:paraId="3A393188" w14:textId="77777777" w:rsidR="00B74486" w:rsidRDefault="00B74486" w:rsidP="00843692">
      <w:pPr>
        <w:spacing w:before="100" w:beforeAutospacing="1" w:after="100" w:afterAutospacing="1"/>
        <w:jc w:val="left"/>
        <w:textAlignment w:val="top"/>
        <w:outlineLvl w:val="3"/>
        <w:rPr>
          <w:rFonts w:ascii="Times New Roman" w:hAnsi="Times New Roman"/>
          <w:color w:val="000000"/>
          <w:spacing w:val="0"/>
          <w:sz w:val="28"/>
          <w:szCs w:val="28"/>
          <w:bdr w:val="none" w:sz="0" w:space="0" w:color="auto" w:frame="1"/>
          <w:lang w:val="en-KE" w:eastAsia="en-KE"/>
        </w:rPr>
      </w:pPr>
    </w:p>
    <w:p w14:paraId="7DFC247F" w14:textId="377FBB17" w:rsidR="00843692" w:rsidRPr="00B74486" w:rsidRDefault="00843692" w:rsidP="00843692">
      <w:pPr>
        <w:spacing w:before="100" w:beforeAutospacing="1" w:after="100" w:afterAutospacing="1"/>
        <w:jc w:val="left"/>
        <w:textAlignment w:val="top"/>
        <w:outlineLvl w:val="3"/>
        <w:rPr>
          <w:rFonts w:ascii="Times New Roman" w:hAnsi="Times New Roman"/>
          <w:b/>
          <w:bCs/>
          <w:color w:val="000000"/>
          <w:spacing w:val="0"/>
          <w:sz w:val="28"/>
          <w:szCs w:val="28"/>
          <w:bdr w:val="none" w:sz="0" w:space="0" w:color="auto" w:frame="1"/>
          <w:lang w:val="en-KE" w:eastAsia="en-KE"/>
        </w:rPr>
      </w:pPr>
      <w:r w:rsidRPr="00B74486">
        <w:rPr>
          <w:rFonts w:ascii="Times New Roman" w:hAnsi="Times New Roman"/>
          <w:b/>
          <w:bCs/>
          <w:color w:val="000000"/>
          <w:spacing w:val="0"/>
          <w:sz w:val="28"/>
          <w:szCs w:val="28"/>
          <w:bdr w:val="none" w:sz="0" w:space="0" w:color="auto" w:frame="1"/>
          <w:lang w:val="en-KE" w:eastAsia="en-KE"/>
        </w:rPr>
        <w:lastRenderedPageBreak/>
        <w:t xml:space="preserve"> Dislocations</w:t>
      </w:r>
    </w:p>
    <w:p w14:paraId="6E1A1BBA" w14:textId="77777777" w:rsidR="00B74486"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A displacement of bone ends at the joints </w:t>
      </w:r>
      <w:r w:rsidR="00B74486">
        <w:rPr>
          <w:rFonts w:ascii="Times New Roman" w:hAnsi="Times New Roman"/>
          <w:color w:val="000000"/>
          <w:spacing w:val="0"/>
          <w:sz w:val="28"/>
          <w:szCs w:val="28"/>
          <w:bdr w:val="none" w:sz="0" w:space="0" w:color="auto" w:frame="1"/>
          <w:lang w:eastAsia="en-KE"/>
        </w:rPr>
        <w:t xml:space="preserve">and </w:t>
      </w:r>
      <w:r w:rsidRPr="00843692">
        <w:rPr>
          <w:rFonts w:ascii="Times New Roman" w:hAnsi="Times New Roman"/>
          <w:color w:val="000000"/>
          <w:spacing w:val="0"/>
          <w:sz w:val="28"/>
          <w:szCs w:val="28"/>
          <w:bdr w:val="none" w:sz="0" w:space="0" w:color="auto" w:frame="1"/>
          <w:lang w:val="en-KE" w:eastAsia="en-KE"/>
        </w:rPr>
        <w:t xml:space="preserve">resulting in an abnormal stretching of the ligaments around the joints. Also called luxation, occurs when there is an abnormal separation in the joint where two or more bones </w:t>
      </w:r>
      <w:proofErr w:type="gramStart"/>
      <w:r w:rsidRPr="00843692">
        <w:rPr>
          <w:rFonts w:ascii="Times New Roman" w:hAnsi="Times New Roman"/>
          <w:color w:val="000000"/>
          <w:spacing w:val="0"/>
          <w:sz w:val="28"/>
          <w:szCs w:val="28"/>
          <w:bdr w:val="none" w:sz="0" w:space="0" w:color="auto" w:frame="1"/>
          <w:lang w:val="en-KE" w:eastAsia="en-KE"/>
        </w:rPr>
        <w:t>meet .</w:t>
      </w:r>
      <w:proofErr w:type="gramEnd"/>
      <w:r w:rsidRPr="00843692">
        <w:rPr>
          <w:rFonts w:ascii="Times New Roman" w:hAnsi="Times New Roman"/>
          <w:color w:val="000000"/>
          <w:spacing w:val="0"/>
          <w:sz w:val="28"/>
          <w:szCs w:val="28"/>
          <w:bdr w:val="none" w:sz="0" w:space="0" w:color="auto" w:frame="1"/>
          <w:lang w:val="en-KE" w:eastAsia="en-KE"/>
        </w:rPr>
        <w:t xml:space="preserve"> Sometimes causes tearing or complete ligament separation; a partial dislocation is referred to as subluxation. They are easily recognized and diagnosed; the impact area may be swollen or look bruised with associated redness or discoloration. It may also have a strange shape or be deformed as a result of the unexpected or unbalanced trauma. </w:t>
      </w:r>
    </w:p>
    <w:p w14:paraId="4D111333" w14:textId="023CB5E1"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Some of the other </w:t>
      </w:r>
      <w:r w:rsidRPr="00B74486">
        <w:rPr>
          <w:rFonts w:ascii="Times New Roman" w:hAnsi="Times New Roman"/>
          <w:b/>
          <w:bCs/>
          <w:color w:val="000000"/>
          <w:spacing w:val="0"/>
          <w:sz w:val="28"/>
          <w:szCs w:val="28"/>
          <w:bdr w:val="none" w:sz="0" w:space="0" w:color="auto" w:frame="1"/>
          <w:lang w:val="en-KE" w:eastAsia="en-KE"/>
        </w:rPr>
        <w:t>symptoms</w:t>
      </w:r>
      <w:r w:rsidRPr="00843692">
        <w:rPr>
          <w:rFonts w:ascii="Times New Roman" w:hAnsi="Times New Roman"/>
          <w:color w:val="000000"/>
          <w:spacing w:val="0"/>
          <w:sz w:val="28"/>
          <w:szCs w:val="28"/>
          <w:bdr w:val="none" w:sz="0" w:space="0" w:color="auto" w:frame="1"/>
          <w:lang w:val="en-KE" w:eastAsia="en-KE"/>
        </w:rPr>
        <w:t xml:space="preserve"> associated with dislocated joints include:</w:t>
      </w:r>
    </w:p>
    <w:p w14:paraId="231A5722" w14:textId="77777777" w:rsidR="00843692" w:rsidRPr="00843692" w:rsidRDefault="00843692" w:rsidP="00843692">
      <w:pPr>
        <w:numPr>
          <w:ilvl w:val="0"/>
          <w:numId w:val="18"/>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Limited or lost motion.</w:t>
      </w:r>
    </w:p>
    <w:p w14:paraId="448D7164" w14:textId="77777777" w:rsidR="00843692" w:rsidRPr="00843692" w:rsidRDefault="00843692" w:rsidP="00843692">
      <w:pPr>
        <w:numPr>
          <w:ilvl w:val="0"/>
          <w:numId w:val="18"/>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Pain during movement.</w:t>
      </w:r>
    </w:p>
    <w:p w14:paraId="0143F275" w14:textId="77777777" w:rsidR="00843692" w:rsidRPr="00843692" w:rsidRDefault="00843692" w:rsidP="00843692">
      <w:pPr>
        <w:numPr>
          <w:ilvl w:val="0"/>
          <w:numId w:val="18"/>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Numbness around the area.</w:t>
      </w:r>
    </w:p>
    <w:p w14:paraId="26B91FEA" w14:textId="77777777" w:rsidR="00843692" w:rsidRPr="00843692" w:rsidRDefault="00843692" w:rsidP="00843692">
      <w:pPr>
        <w:numPr>
          <w:ilvl w:val="0"/>
          <w:numId w:val="18"/>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proofErr w:type="spellStart"/>
      <w:r w:rsidRPr="00843692">
        <w:rPr>
          <w:rFonts w:ascii="Times New Roman" w:hAnsi="Times New Roman"/>
          <w:color w:val="000000"/>
          <w:spacing w:val="0"/>
          <w:sz w:val="28"/>
          <w:szCs w:val="28"/>
          <w:bdr w:val="none" w:sz="0" w:space="0" w:color="auto" w:frame="1"/>
          <w:lang w:val="en-KE" w:eastAsia="en-KE"/>
        </w:rPr>
        <w:t>Paresthesia</w:t>
      </w:r>
      <w:proofErr w:type="spellEnd"/>
      <w:r w:rsidRPr="00843692">
        <w:rPr>
          <w:rFonts w:ascii="Times New Roman" w:hAnsi="Times New Roman"/>
          <w:color w:val="000000"/>
          <w:spacing w:val="0"/>
          <w:sz w:val="28"/>
          <w:szCs w:val="28"/>
          <w:bdr w:val="none" w:sz="0" w:space="0" w:color="auto" w:frame="1"/>
          <w:lang w:val="en-KE" w:eastAsia="en-KE"/>
        </w:rPr>
        <w:t xml:space="preserve"> and tingling feeling in the limb.</w:t>
      </w:r>
    </w:p>
    <w:p w14:paraId="473B384E" w14:textId="5023AEF0" w:rsidR="00843692" w:rsidRPr="00B74486" w:rsidRDefault="00843692" w:rsidP="00B74486">
      <w:pPr>
        <w:shd w:val="clear" w:color="auto" w:fill="FFFFFF"/>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noProof/>
          <w:color w:val="000000"/>
          <w:spacing w:val="0"/>
          <w:sz w:val="28"/>
          <w:szCs w:val="28"/>
          <w:bdr w:val="none" w:sz="0" w:space="0" w:color="auto" w:frame="1"/>
          <w:lang w:val="en-KE" w:eastAsia="en-KE"/>
        </w:rPr>
        <w:drawing>
          <wp:inline distT="0" distB="0" distL="0" distR="0" wp14:anchorId="52C8F3EA" wp14:editId="0242488E">
            <wp:extent cx="3295650" cy="2819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650" cy="2819400"/>
                    </a:xfrm>
                    <a:prstGeom prst="rect">
                      <a:avLst/>
                    </a:prstGeom>
                    <a:noFill/>
                    <a:ln>
                      <a:noFill/>
                    </a:ln>
                  </pic:spPr>
                </pic:pic>
              </a:graphicData>
            </a:graphic>
          </wp:inline>
        </w:drawing>
      </w:r>
    </w:p>
    <w:p w14:paraId="45EBED3A"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Posterior shoulder dislocation on X-ray.</w:t>
      </w:r>
    </w:p>
    <w:p w14:paraId="69A82054"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X-ray is usually the preferred method of imaging in the emergency department, on occasion, special imaging such as an MRI may be required for diagnosis to roll out associated fractures or tear in muscles and ligaments.</w:t>
      </w:r>
    </w:p>
    <w:p w14:paraId="71ED385D" w14:textId="7B8DB72E" w:rsidR="00843692" w:rsidRPr="00B74486" w:rsidRDefault="00843692" w:rsidP="00843692">
      <w:pPr>
        <w:spacing w:before="100" w:beforeAutospacing="1" w:after="100" w:afterAutospacing="1"/>
        <w:jc w:val="left"/>
        <w:textAlignment w:val="top"/>
        <w:outlineLvl w:val="3"/>
        <w:rPr>
          <w:rFonts w:ascii="Times New Roman" w:hAnsi="Times New Roman"/>
          <w:b/>
          <w:bCs/>
          <w:color w:val="000000"/>
          <w:spacing w:val="0"/>
          <w:sz w:val="28"/>
          <w:szCs w:val="28"/>
          <w:bdr w:val="none" w:sz="0" w:space="0" w:color="auto" w:frame="1"/>
          <w:lang w:val="en-KE" w:eastAsia="en-KE"/>
        </w:rPr>
      </w:pPr>
      <w:r w:rsidRPr="00B74486">
        <w:rPr>
          <w:rFonts w:ascii="Times New Roman" w:hAnsi="Times New Roman"/>
          <w:b/>
          <w:bCs/>
          <w:color w:val="000000"/>
          <w:spacing w:val="0"/>
          <w:sz w:val="28"/>
          <w:szCs w:val="28"/>
          <w:bdr w:val="none" w:sz="0" w:space="0" w:color="auto" w:frame="1"/>
          <w:lang w:val="en-KE" w:eastAsia="en-KE"/>
        </w:rPr>
        <w:t xml:space="preserve"> Management of dislocation</w:t>
      </w:r>
    </w:p>
    <w:p w14:paraId="34983FAC" w14:textId="51185647"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lastRenderedPageBreak/>
        <w:t xml:space="preserve">Treatment of dislocations and/or subluxations will depend on the site of joint; it may also depend on the severity of injury. According to Johns Hopkins University, initial treatment for any dislocation involves R.I.C.E: rest, ice, compression, and elevation. In some cases, the dislocated/subluxated joint might go back into place naturally after this </w:t>
      </w:r>
      <w:proofErr w:type="gramStart"/>
      <w:r w:rsidRPr="00843692">
        <w:rPr>
          <w:rFonts w:ascii="Times New Roman" w:hAnsi="Times New Roman"/>
          <w:color w:val="000000"/>
          <w:spacing w:val="0"/>
          <w:sz w:val="28"/>
          <w:szCs w:val="28"/>
          <w:bdr w:val="none" w:sz="0" w:space="0" w:color="auto" w:frame="1"/>
          <w:lang w:val="en-KE" w:eastAsia="en-KE"/>
        </w:rPr>
        <w:t xml:space="preserve">treatment </w:t>
      </w:r>
      <w:r w:rsidR="00B74486">
        <w:rPr>
          <w:rFonts w:ascii="Times New Roman" w:hAnsi="Times New Roman"/>
          <w:color w:val="000000"/>
          <w:spacing w:val="0"/>
          <w:sz w:val="28"/>
          <w:szCs w:val="28"/>
          <w:bdr w:val="none" w:sz="0" w:space="0" w:color="auto" w:frame="1"/>
          <w:lang w:eastAsia="en-KE"/>
        </w:rPr>
        <w:t>.</w:t>
      </w:r>
      <w:proofErr w:type="gramEnd"/>
      <w:r w:rsidR="00B74486" w:rsidRPr="00843692">
        <w:rPr>
          <w:rFonts w:ascii="Times New Roman" w:hAnsi="Times New Roman"/>
          <w:color w:val="000000"/>
          <w:spacing w:val="0"/>
          <w:sz w:val="28"/>
          <w:szCs w:val="28"/>
          <w:bdr w:val="none" w:sz="0" w:space="0" w:color="auto" w:frame="1"/>
          <w:lang w:val="en-KE" w:eastAsia="en-KE"/>
        </w:rPr>
        <w:t xml:space="preserve"> </w:t>
      </w:r>
    </w:p>
    <w:p w14:paraId="4FCF74F0"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If the joint does not return to normal naturally, treatment options should be one or more of the following:</w:t>
      </w:r>
    </w:p>
    <w:p w14:paraId="64C5F1A7" w14:textId="77777777" w:rsidR="00843692" w:rsidRPr="00843692" w:rsidRDefault="00843692" w:rsidP="00843692">
      <w:pPr>
        <w:numPr>
          <w:ilvl w:val="0"/>
          <w:numId w:val="19"/>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Manipulation or repositioning (sedatives or </w:t>
      </w:r>
      <w:proofErr w:type="spellStart"/>
      <w:r w:rsidRPr="00843692">
        <w:rPr>
          <w:rFonts w:ascii="Times New Roman" w:hAnsi="Times New Roman"/>
          <w:color w:val="000000"/>
          <w:spacing w:val="0"/>
          <w:sz w:val="28"/>
          <w:szCs w:val="28"/>
          <w:bdr w:val="none" w:sz="0" w:space="0" w:color="auto" w:frame="1"/>
          <w:lang w:val="en-KE" w:eastAsia="en-KE"/>
        </w:rPr>
        <w:t>anesthetics</w:t>
      </w:r>
      <w:proofErr w:type="spellEnd"/>
      <w:r w:rsidRPr="00843692">
        <w:rPr>
          <w:rFonts w:ascii="Times New Roman" w:hAnsi="Times New Roman"/>
          <w:color w:val="000000"/>
          <w:spacing w:val="0"/>
          <w:sz w:val="28"/>
          <w:szCs w:val="28"/>
          <w:bdr w:val="none" w:sz="0" w:space="0" w:color="auto" w:frame="1"/>
          <w:lang w:val="en-KE" w:eastAsia="en-KE"/>
        </w:rPr>
        <w:t xml:space="preserve"> are necessary to keep the patient comfortable and also to allow muscles near to the injured joint to relax, which eases the procedure).</w:t>
      </w:r>
    </w:p>
    <w:p w14:paraId="18D4850A" w14:textId="77777777" w:rsidR="00843692" w:rsidRPr="00843692" w:rsidRDefault="00843692" w:rsidP="00843692">
      <w:pPr>
        <w:numPr>
          <w:ilvl w:val="0"/>
          <w:numId w:val="19"/>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Immobilization (a sling, splint, or cast for several weeks to prevent recurrence).</w:t>
      </w:r>
    </w:p>
    <w:p w14:paraId="2C007D4B" w14:textId="77777777" w:rsidR="00843692" w:rsidRPr="00843692" w:rsidRDefault="00843692" w:rsidP="00843692">
      <w:pPr>
        <w:numPr>
          <w:ilvl w:val="0"/>
          <w:numId w:val="19"/>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Medication (a pain reliever or a muscle relaxant).</w:t>
      </w:r>
    </w:p>
    <w:p w14:paraId="29D3639D" w14:textId="77777777" w:rsidR="00843692" w:rsidRPr="00843692" w:rsidRDefault="00843692" w:rsidP="00843692">
      <w:pPr>
        <w:numPr>
          <w:ilvl w:val="0"/>
          <w:numId w:val="19"/>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Rehabilitation (to increase the joint’s strength and restore its range of motion).</w:t>
      </w:r>
    </w:p>
    <w:p w14:paraId="2DA14ECF" w14:textId="77777777" w:rsidR="00843692" w:rsidRPr="00843692" w:rsidRDefault="00843692" w:rsidP="00843692">
      <w:pPr>
        <w:numPr>
          <w:ilvl w:val="0"/>
          <w:numId w:val="19"/>
        </w:num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Surgery is usually indicated only if there are damaged nerves or blood vessels, or if the doctor is unable to return bones to their anatomical position. Surgery may also be necessary for those who often dislocate the same joints, such as recurrent shoulder dislocations.</w:t>
      </w:r>
    </w:p>
    <w:p w14:paraId="105AF299" w14:textId="77777777" w:rsidR="00FA7DB4" w:rsidRDefault="00FA7DB4" w:rsidP="00843692">
      <w:pPr>
        <w:spacing w:before="100" w:beforeAutospacing="1" w:after="100" w:afterAutospacing="1"/>
        <w:jc w:val="left"/>
        <w:textAlignment w:val="top"/>
        <w:outlineLvl w:val="1"/>
        <w:rPr>
          <w:rFonts w:ascii="Times New Roman" w:hAnsi="Times New Roman"/>
          <w:color w:val="000000"/>
          <w:spacing w:val="0"/>
          <w:sz w:val="28"/>
          <w:szCs w:val="28"/>
          <w:bdr w:val="none" w:sz="0" w:space="0" w:color="auto" w:frame="1"/>
          <w:lang w:val="en-KE" w:eastAsia="en-KE"/>
        </w:rPr>
      </w:pPr>
    </w:p>
    <w:p w14:paraId="210628FC" w14:textId="77777777" w:rsidR="00FA7DB4" w:rsidRDefault="00FA7DB4" w:rsidP="00FA7DB4">
      <w:pPr>
        <w:spacing w:before="100" w:beforeAutospacing="1" w:after="100" w:afterAutospacing="1"/>
        <w:jc w:val="left"/>
        <w:textAlignment w:val="top"/>
        <w:outlineLvl w:val="1"/>
        <w:rPr>
          <w:rFonts w:ascii="Times New Roman" w:hAnsi="Times New Roman"/>
          <w:b/>
          <w:bCs/>
          <w:color w:val="000000"/>
          <w:spacing w:val="0"/>
          <w:sz w:val="28"/>
          <w:szCs w:val="28"/>
          <w:bdr w:val="none" w:sz="0" w:space="0" w:color="auto" w:frame="1"/>
          <w:lang w:val="en-KE" w:eastAsia="en-KE"/>
        </w:rPr>
      </w:pPr>
      <w:r w:rsidRPr="00FA7DB4">
        <w:rPr>
          <w:rFonts w:ascii="Times New Roman" w:hAnsi="Times New Roman"/>
          <w:b/>
          <w:bCs/>
          <w:color w:val="000000"/>
          <w:spacing w:val="0"/>
          <w:sz w:val="28"/>
          <w:szCs w:val="28"/>
          <w:bdr w:val="none" w:sz="0" w:space="0" w:color="auto" w:frame="1"/>
          <w:lang w:val="en-KE" w:eastAsia="en-KE"/>
        </w:rPr>
        <w:t>COMPLICATIONS OF MUSCULOSKELETAL INJURY</w:t>
      </w:r>
    </w:p>
    <w:p w14:paraId="183ADEFB" w14:textId="45985284" w:rsidR="00843692" w:rsidRPr="00FA7DB4" w:rsidRDefault="00843692" w:rsidP="00FA7DB4">
      <w:pPr>
        <w:spacing w:before="100" w:beforeAutospacing="1" w:after="100" w:afterAutospacing="1"/>
        <w:jc w:val="left"/>
        <w:textAlignment w:val="top"/>
        <w:outlineLvl w:val="1"/>
        <w:rPr>
          <w:rFonts w:ascii="Times New Roman" w:hAnsi="Times New Roman"/>
          <w:b/>
          <w:bCs/>
          <w:color w:val="000000"/>
          <w:spacing w:val="0"/>
          <w:sz w:val="28"/>
          <w:szCs w:val="28"/>
          <w:bdr w:val="none" w:sz="0" w:space="0" w:color="auto" w:frame="1"/>
          <w:lang w:val="en-KE" w:eastAsia="en-KE"/>
        </w:rPr>
      </w:pPr>
      <w:r w:rsidRPr="00FA7DB4">
        <w:rPr>
          <w:rFonts w:ascii="Times New Roman" w:hAnsi="Times New Roman"/>
          <w:b/>
          <w:bCs/>
          <w:color w:val="000000"/>
          <w:spacing w:val="0"/>
          <w:sz w:val="28"/>
          <w:szCs w:val="28"/>
          <w:bdr w:val="none" w:sz="0" w:space="0" w:color="auto" w:frame="1"/>
          <w:lang w:val="en-KE" w:eastAsia="en-KE"/>
        </w:rPr>
        <w:t xml:space="preserve"> Acute compartment syndrome (ACS)</w:t>
      </w:r>
    </w:p>
    <w:p w14:paraId="25890A71" w14:textId="7B96D2CC"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A prolonged elevation of interstitial tissue pressure within an enclosed fascial compartment leading to impaired tissue perfusion and damage. Associated with increased vessel permeability and plasma leak into the intercellular space causing further pressure on muscles and </w:t>
      </w:r>
      <w:proofErr w:type="gramStart"/>
      <w:r w:rsidRPr="00843692">
        <w:rPr>
          <w:rFonts w:ascii="Times New Roman" w:hAnsi="Times New Roman"/>
          <w:color w:val="000000"/>
          <w:spacing w:val="0"/>
          <w:sz w:val="28"/>
          <w:szCs w:val="28"/>
          <w:bdr w:val="none" w:sz="0" w:space="0" w:color="auto" w:frame="1"/>
          <w:lang w:val="en-KE" w:eastAsia="en-KE"/>
        </w:rPr>
        <w:t xml:space="preserve">nerves </w:t>
      </w:r>
      <w:r w:rsidR="00FA7DB4">
        <w:rPr>
          <w:rFonts w:ascii="Times New Roman" w:hAnsi="Times New Roman"/>
          <w:color w:val="000000"/>
          <w:spacing w:val="0"/>
          <w:sz w:val="28"/>
          <w:szCs w:val="28"/>
          <w:bdr w:val="none" w:sz="0" w:space="0" w:color="auto" w:frame="1"/>
          <w:lang w:eastAsia="en-KE"/>
        </w:rPr>
        <w:t>,</w:t>
      </w:r>
      <w:r w:rsidRPr="00843692">
        <w:rPr>
          <w:rFonts w:ascii="Times New Roman" w:hAnsi="Times New Roman"/>
          <w:color w:val="000000"/>
          <w:spacing w:val="0"/>
          <w:sz w:val="28"/>
          <w:szCs w:val="28"/>
          <w:bdr w:val="none" w:sz="0" w:space="0" w:color="auto" w:frame="1"/>
          <w:lang w:val="en-KE" w:eastAsia="en-KE"/>
        </w:rPr>
        <w:t>it</w:t>
      </w:r>
      <w:proofErr w:type="gramEnd"/>
      <w:r w:rsidRPr="00843692">
        <w:rPr>
          <w:rFonts w:ascii="Times New Roman" w:hAnsi="Times New Roman"/>
          <w:color w:val="000000"/>
          <w:spacing w:val="0"/>
          <w:sz w:val="28"/>
          <w:szCs w:val="28"/>
          <w:bdr w:val="none" w:sz="0" w:space="0" w:color="auto" w:frame="1"/>
          <w:lang w:val="en-KE" w:eastAsia="en-KE"/>
        </w:rPr>
        <w:t xml:space="preserve"> might result in death if not treated before 8–12 h</w:t>
      </w:r>
      <w:r w:rsidR="00FA7DB4">
        <w:rPr>
          <w:rFonts w:ascii="Times New Roman" w:hAnsi="Times New Roman"/>
          <w:color w:val="000000"/>
          <w:spacing w:val="0"/>
          <w:sz w:val="28"/>
          <w:szCs w:val="28"/>
          <w:bdr w:val="none" w:sz="0" w:space="0" w:color="auto" w:frame="1"/>
          <w:lang w:eastAsia="en-KE"/>
        </w:rPr>
        <w:t>.</w:t>
      </w:r>
      <w:r w:rsidR="00FA7DB4" w:rsidRPr="00843692">
        <w:rPr>
          <w:rFonts w:ascii="Times New Roman" w:hAnsi="Times New Roman"/>
          <w:color w:val="000000"/>
          <w:spacing w:val="0"/>
          <w:sz w:val="28"/>
          <w:szCs w:val="28"/>
          <w:bdr w:val="none" w:sz="0" w:space="0" w:color="auto" w:frame="1"/>
          <w:lang w:val="en-KE" w:eastAsia="en-KE"/>
        </w:rPr>
        <w:t xml:space="preserve"> </w:t>
      </w:r>
    </w:p>
    <w:p w14:paraId="7A2D2FB2" w14:textId="1F62E468" w:rsidR="00843692" w:rsidRPr="00FA7DB4" w:rsidRDefault="00843692" w:rsidP="00FA7DB4">
      <w:pPr>
        <w:shd w:val="clear" w:color="auto" w:fill="FFFFFF"/>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noProof/>
          <w:color w:val="000000"/>
          <w:spacing w:val="0"/>
          <w:sz w:val="28"/>
          <w:szCs w:val="28"/>
          <w:bdr w:val="none" w:sz="0" w:space="0" w:color="auto" w:frame="1"/>
          <w:lang w:val="en-KE" w:eastAsia="en-KE"/>
        </w:rPr>
        <w:lastRenderedPageBreak/>
        <w:drawing>
          <wp:inline distT="0" distB="0" distL="0" distR="0" wp14:anchorId="7B3D63B9" wp14:editId="7D27A76A">
            <wp:extent cx="3657600" cy="30384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3038475"/>
                    </a:xfrm>
                    <a:prstGeom prst="rect">
                      <a:avLst/>
                    </a:prstGeom>
                    <a:noFill/>
                    <a:ln>
                      <a:noFill/>
                    </a:ln>
                  </pic:spPr>
                </pic:pic>
              </a:graphicData>
            </a:graphic>
          </wp:inline>
        </w:drawing>
      </w:r>
    </w:p>
    <w:p w14:paraId="328BCA6F"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Acute compartment syndrome of the left foot.</w:t>
      </w:r>
    </w:p>
    <w:p w14:paraId="37E1C716"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This serious and critical musculoskeletal complication can be caused by direct blow or contusion, crush injury, burns, snake bites, fractures, hematoma, and prolonged pressure from splinting.</w:t>
      </w:r>
    </w:p>
    <w:p w14:paraId="6B9F6AC2"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It is characterized by severe pain especially with stretching, tense compartment, tight and shiny skin. Late findings can be </w:t>
      </w:r>
      <w:proofErr w:type="spellStart"/>
      <w:r w:rsidRPr="00843692">
        <w:rPr>
          <w:rFonts w:ascii="Times New Roman" w:hAnsi="Times New Roman"/>
          <w:color w:val="000000"/>
          <w:spacing w:val="0"/>
          <w:sz w:val="28"/>
          <w:szCs w:val="28"/>
          <w:bdr w:val="none" w:sz="0" w:space="0" w:color="auto" w:frame="1"/>
          <w:lang w:val="en-KE" w:eastAsia="en-KE"/>
        </w:rPr>
        <w:t>paresthesia</w:t>
      </w:r>
      <w:proofErr w:type="spellEnd"/>
      <w:r w:rsidRPr="00843692">
        <w:rPr>
          <w:rFonts w:ascii="Times New Roman" w:hAnsi="Times New Roman"/>
          <w:color w:val="000000"/>
          <w:spacing w:val="0"/>
          <w:sz w:val="28"/>
          <w:szCs w:val="28"/>
          <w:bdr w:val="none" w:sz="0" w:space="0" w:color="auto" w:frame="1"/>
          <w:lang w:val="en-KE" w:eastAsia="en-KE"/>
        </w:rPr>
        <w:t>, loss of pulses, and pain out of proportion.</w:t>
      </w:r>
    </w:p>
    <w:p w14:paraId="5DCF9786" w14:textId="69352C1F" w:rsidR="00843692" w:rsidRPr="00FA7DB4" w:rsidRDefault="00843692" w:rsidP="00843692">
      <w:pPr>
        <w:spacing w:before="100" w:beforeAutospacing="1" w:after="100" w:afterAutospacing="1"/>
        <w:jc w:val="left"/>
        <w:textAlignment w:val="top"/>
        <w:outlineLvl w:val="3"/>
        <w:rPr>
          <w:rFonts w:ascii="Times New Roman" w:hAnsi="Times New Roman"/>
          <w:b/>
          <w:bCs/>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 </w:t>
      </w:r>
      <w:r w:rsidRPr="00FA7DB4">
        <w:rPr>
          <w:rFonts w:ascii="Times New Roman" w:hAnsi="Times New Roman"/>
          <w:b/>
          <w:bCs/>
          <w:color w:val="000000"/>
          <w:spacing w:val="0"/>
          <w:sz w:val="28"/>
          <w:szCs w:val="28"/>
          <w:bdr w:val="none" w:sz="0" w:space="0" w:color="auto" w:frame="1"/>
          <w:lang w:val="en-KE" w:eastAsia="en-KE"/>
        </w:rPr>
        <w:t>Management of ACS</w:t>
      </w:r>
    </w:p>
    <w:p w14:paraId="778AFB0D" w14:textId="4AC84E15" w:rsidR="00843692" w:rsidRPr="00843692" w:rsidRDefault="00843692" w:rsidP="00C87899">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 xml:space="preserve">Treatment of ACS is urgent surgical exploration with fasciotomy </w:t>
      </w:r>
    </w:p>
    <w:p w14:paraId="29CE07DA" w14:textId="77777777" w:rsidR="00843692" w:rsidRPr="00843692" w:rsidRDefault="00843692" w:rsidP="00843692">
      <w:pPr>
        <w:spacing w:before="100" w:beforeAutospacing="1" w:after="100"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It should be noted that any case with prolonged ACS of more than 8–12 h can have permanent deformity and limb viability may possibly be lost.</w:t>
      </w:r>
    </w:p>
    <w:p w14:paraId="600FFFD9" w14:textId="592FA440" w:rsidR="00843692" w:rsidRPr="00843692" w:rsidRDefault="00843692" w:rsidP="00843692">
      <w:pPr>
        <w:spacing w:beforeAutospacing="1" w:afterAutospacing="1"/>
        <w:jc w:val="left"/>
        <w:textAlignment w:val="top"/>
        <w:rPr>
          <w:rFonts w:ascii="Times New Roman" w:hAnsi="Times New Roman"/>
          <w:color w:val="000000"/>
          <w:spacing w:val="0"/>
          <w:sz w:val="28"/>
          <w:szCs w:val="28"/>
          <w:bdr w:val="none" w:sz="0" w:space="0" w:color="auto" w:frame="1"/>
          <w:lang w:val="en-KE" w:eastAsia="en-KE"/>
        </w:rPr>
      </w:pPr>
      <w:r w:rsidRPr="00843692">
        <w:rPr>
          <w:rFonts w:ascii="Times New Roman" w:hAnsi="Times New Roman"/>
          <w:color w:val="000000"/>
          <w:spacing w:val="0"/>
          <w:sz w:val="28"/>
          <w:szCs w:val="28"/>
          <w:bdr w:val="none" w:sz="0" w:space="0" w:color="auto" w:frame="1"/>
          <w:lang w:val="en-KE" w:eastAsia="en-KE"/>
        </w:rPr>
        <w:t>During management, every effort should be used to release all compartments; the main focus is on reducing the dangerous pressure in the body compartment. Dressings, casts, or splints that are constricting the affected body part must be removed. Early recognition and diagnosis, pain control, keeping the body part with ACS below the level of the heart (to improve blood flow into the compartment), treatment of shock, prevention of metabolic acidosis and acute kidney injury (AKI) are all mandatory and crucial to save the patient limb</w:t>
      </w:r>
      <w:r w:rsidR="00FA7DB4">
        <w:rPr>
          <w:rFonts w:ascii="Times New Roman" w:hAnsi="Times New Roman"/>
          <w:color w:val="000000"/>
          <w:spacing w:val="0"/>
          <w:sz w:val="28"/>
          <w:szCs w:val="28"/>
          <w:bdr w:val="none" w:sz="0" w:space="0" w:color="auto" w:frame="1"/>
          <w:lang w:eastAsia="en-KE"/>
        </w:rPr>
        <w:t>.</w:t>
      </w:r>
      <w:r w:rsidR="00FA7DB4" w:rsidRPr="00843692">
        <w:rPr>
          <w:rFonts w:ascii="Times New Roman" w:hAnsi="Times New Roman"/>
          <w:color w:val="000000"/>
          <w:spacing w:val="0"/>
          <w:sz w:val="28"/>
          <w:szCs w:val="28"/>
          <w:bdr w:val="none" w:sz="0" w:space="0" w:color="auto" w:frame="1"/>
          <w:lang w:val="en-KE" w:eastAsia="en-KE"/>
        </w:rPr>
        <w:t xml:space="preserve"> </w:t>
      </w:r>
    </w:p>
    <w:p w14:paraId="19A57B8D" w14:textId="77777777" w:rsidR="004045E2" w:rsidRPr="00843692" w:rsidRDefault="004045E2">
      <w:pPr>
        <w:rPr>
          <w:rFonts w:cs="Arial"/>
          <w:sz w:val="28"/>
          <w:szCs w:val="28"/>
        </w:rPr>
      </w:pPr>
    </w:p>
    <w:sectPr w:rsidR="004045E2" w:rsidRPr="00843692">
      <w:type w:val="continuous"/>
      <w:pgSz w:w="12240" w:h="15840"/>
      <w:pgMar w:top="1440" w:right="1800" w:bottom="1440" w:left="1800" w:header="960" w:footer="96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A3E2E"/>
    <w:multiLevelType w:val="multilevel"/>
    <w:tmpl w:val="4F9ED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5067E0"/>
    <w:multiLevelType w:val="multilevel"/>
    <w:tmpl w:val="9B2A1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BF3057"/>
    <w:multiLevelType w:val="multilevel"/>
    <w:tmpl w:val="7B68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7F07EC"/>
    <w:multiLevelType w:val="multilevel"/>
    <w:tmpl w:val="2DB02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8C3E9E"/>
    <w:multiLevelType w:val="singleLevel"/>
    <w:tmpl w:val="288C3E9E"/>
    <w:lvl w:ilvl="0">
      <w:start w:val="1"/>
      <w:numFmt w:val="bullet"/>
      <w:pStyle w:val="ListBullet"/>
      <w:lvlText w:val=""/>
      <w:lvlJc w:val="left"/>
      <w:pPr>
        <w:tabs>
          <w:tab w:val="left" w:pos="360"/>
        </w:tabs>
        <w:ind w:left="360" w:right="360" w:hanging="360"/>
      </w:pPr>
      <w:rPr>
        <w:rFonts w:ascii="Wingdings" w:hAnsi="Wingdings" w:hint="default"/>
      </w:rPr>
    </w:lvl>
  </w:abstractNum>
  <w:abstractNum w:abstractNumId="5" w15:restartNumberingAfterBreak="0">
    <w:nsid w:val="2954455E"/>
    <w:multiLevelType w:val="multilevel"/>
    <w:tmpl w:val="D5024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98111E"/>
    <w:multiLevelType w:val="multilevel"/>
    <w:tmpl w:val="2F9811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09B4342"/>
    <w:multiLevelType w:val="multilevel"/>
    <w:tmpl w:val="0AB2C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98377D"/>
    <w:multiLevelType w:val="multilevel"/>
    <w:tmpl w:val="EF1A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BC639B"/>
    <w:multiLevelType w:val="multilevel"/>
    <w:tmpl w:val="18806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66A6DA3"/>
    <w:multiLevelType w:val="multilevel"/>
    <w:tmpl w:val="A71C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B93E62"/>
    <w:multiLevelType w:val="multilevel"/>
    <w:tmpl w:val="DFD6D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3673A6C"/>
    <w:multiLevelType w:val="multilevel"/>
    <w:tmpl w:val="0E088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230FF8"/>
    <w:multiLevelType w:val="singleLevel"/>
    <w:tmpl w:val="66230FF8"/>
    <w:lvl w:ilvl="0">
      <w:start w:val="1"/>
      <w:numFmt w:val="decimal"/>
      <w:pStyle w:val="ListNumber"/>
      <w:lvlText w:val="%1)"/>
      <w:lvlJc w:val="left"/>
      <w:pPr>
        <w:tabs>
          <w:tab w:val="left" w:pos="360"/>
        </w:tabs>
        <w:ind w:left="360" w:right="360" w:hanging="360"/>
      </w:pPr>
    </w:lvl>
  </w:abstractNum>
  <w:abstractNum w:abstractNumId="14" w15:restartNumberingAfterBreak="0">
    <w:nsid w:val="680C6858"/>
    <w:multiLevelType w:val="multilevel"/>
    <w:tmpl w:val="9254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C45963"/>
    <w:multiLevelType w:val="multilevel"/>
    <w:tmpl w:val="07A45A0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EB0E01"/>
    <w:multiLevelType w:val="multilevel"/>
    <w:tmpl w:val="DF5E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197501"/>
    <w:multiLevelType w:val="multilevel"/>
    <w:tmpl w:val="0B529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1402DD"/>
    <w:multiLevelType w:val="multilevel"/>
    <w:tmpl w:val="FDA42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F838F2"/>
    <w:multiLevelType w:val="multilevel"/>
    <w:tmpl w:val="D9F40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9838F2"/>
    <w:multiLevelType w:val="multilevel"/>
    <w:tmpl w:val="AF6C6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EB0E0E"/>
    <w:multiLevelType w:val="multilevel"/>
    <w:tmpl w:val="AD8E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3"/>
  </w:num>
  <w:num w:numId="3">
    <w:abstractNumId w:val="6"/>
  </w:num>
  <w:num w:numId="4">
    <w:abstractNumId w:val="14"/>
  </w:num>
  <w:num w:numId="5">
    <w:abstractNumId w:val="19"/>
  </w:num>
  <w:num w:numId="6">
    <w:abstractNumId w:val="2"/>
  </w:num>
  <w:num w:numId="7">
    <w:abstractNumId w:val="8"/>
  </w:num>
  <w:num w:numId="8">
    <w:abstractNumId w:val="15"/>
  </w:num>
  <w:num w:numId="9">
    <w:abstractNumId w:val="11"/>
  </w:num>
  <w:num w:numId="10">
    <w:abstractNumId w:val="12"/>
  </w:num>
  <w:num w:numId="11">
    <w:abstractNumId w:val="3"/>
  </w:num>
  <w:num w:numId="12">
    <w:abstractNumId w:val="16"/>
  </w:num>
  <w:num w:numId="13">
    <w:abstractNumId w:val="1"/>
  </w:num>
  <w:num w:numId="14">
    <w:abstractNumId w:val="9"/>
  </w:num>
  <w:num w:numId="15">
    <w:abstractNumId w:val="20"/>
  </w:num>
  <w:num w:numId="16">
    <w:abstractNumId w:val="17"/>
  </w:num>
  <w:num w:numId="17">
    <w:abstractNumId w:val="5"/>
  </w:num>
  <w:num w:numId="18">
    <w:abstractNumId w:val="0"/>
  </w:num>
  <w:num w:numId="19">
    <w:abstractNumId w:val="18"/>
  </w:num>
  <w:num w:numId="20">
    <w:abstractNumId w:val="10"/>
  </w:num>
  <w:num w:numId="21">
    <w:abstractNumId w:val="7"/>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F99"/>
    <w:rsid w:val="000004EE"/>
    <w:rsid w:val="00002282"/>
    <w:rsid w:val="00010009"/>
    <w:rsid w:val="00011B37"/>
    <w:rsid w:val="00011E43"/>
    <w:rsid w:val="00012159"/>
    <w:rsid w:val="0001685A"/>
    <w:rsid w:val="00020742"/>
    <w:rsid w:val="000234D3"/>
    <w:rsid w:val="00027973"/>
    <w:rsid w:val="000343BE"/>
    <w:rsid w:val="00034967"/>
    <w:rsid w:val="00046106"/>
    <w:rsid w:val="00054E28"/>
    <w:rsid w:val="00062D22"/>
    <w:rsid w:val="00071850"/>
    <w:rsid w:val="00083CC5"/>
    <w:rsid w:val="000A008E"/>
    <w:rsid w:val="000A10CD"/>
    <w:rsid w:val="000A51A6"/>
    <w:rsid w:val="000A57F1"/>
    <w:rsid w:val="000B01C6"/>
    <w:rsid w:val="000B34A5"/>
    <w:rsid w:val="000B4A91"/>
    <w:rsid w:val="000C07BA"/>
    <w:rsid w:val="000C09D3"/>
    <w:rsid w:val="000C0C5D"/>
    <w:rsid w:val="000C6CB4"/>
    <w:rsid w:val="000D06EC"/>
    <w:rsid w:val="000D271A"/>
    <w:rsid w:val="000E22FF"/>
    <w:rsid w:val="000E3BE2"/>
    <w:rsid w:val="000E5241"/>
    <w:rsid w:val="000E6495"/>
    <w:rsid w:val="000E7977"/>
    <w:rsid w:val="000F3925"/>
    <w:rsid w:val="000F7048"/>
    <w:rsid w:val="00102CEC"/>
    <w:rsid w:val="0010367A"/>
    <w:rsid w:val="0010457B"/>
    <w:rsid w:val="00107215"/>
    <w:rsid w:val="00110585"/>
    <w:rsid w:val="00113B55"/>
    <w:rsid w:val="00116F09"/>
    <w:rsid w:val="00122433"/>
    <w:rsid w:val="00123F2F"/>
    <w:rsid w:val="00134B2B"/>
    <w:rsid w:val="00151E36"/>
    <w:rsid w:val="001527E8"/>
    <w:rsid w:val="00155876"/>
    <w:rsid w:val="0017081C"/>
    <w:rsid w:val="00173075"/>
    <w:rsid w:val="00173208"/>
    <w:rsid w:val="00175916"/>
    <w:rsid w:val="001846A1"/>
    <w:rsid w:val="00185F34"/>
    <w:rsid w:val="00196A78"/>
    <w:rsid w:val="001B36D5"/>
    <w:rsid w:val="001B4904"/>
    <w:rsid w:val="001B6418"/>
    <w:rsid w:val="001C1F2F"/>
    <w:rsid w:val="001D2D87"/>
    <w:rsid w:val="001F139D"/>
    <w:rsid w:val="001F64EE"/>
    <w:rsid w:val="001F6E2A"/>
    <w:rsid w:val="00207AB0"/>
    <w:rsid w:val="00210F4E"/>
    <w:rsid w:val="00232059"/>
    <w:rsid w:val="00234224"/>
    <w:rsid w:val="002430A3"/>
    <w:rsid w:val="0024616B"/>
    <w:rsid w:val="00253123"/>
    <w:rsid w:val="0026058C"/>
    <w:rsid w:val="00264631"/>
    <w:rsid w:val="00271818"/>
    <w:rsid w:val="0027343C"/>
    <w:rsid w:val="00273CC7"/>
    <w:rsid w:val="002A2BF9"/>
    <w:rsid w:val="002B1E58"/>
    <w:rsid w:val="002C03AA"/>
    <w:rsid w:val="002C3D8F"/>
    <w:rsid w:val="002C4C2C"/>
    <w:rsid w:val="002D5589"/>
    <w:rsid w:val="002D7258"/>
    <w:rsid w:val="002E2269"/>
    <w:rsid w:val="002E3D8D"/>
    <w:rsid w:val="002E4053"/>
    <w:rsid w:val="002F192B"/>
    <w:rsid w:val="002F1FD0"/>
    <w:rsid w:val="002F2A6C"/>
    <w:rsid w:val="002F4BBC"/>
    <w:rsid w:val="002F7ECF"/>
    <w:rsid w:val="00301BCC"/>
    <w:rsid w:val="00304B0A"/>
    <w:rsid w:val="0031501E"/>
    <w:rsid w:val="003327A2"/>
    <w:rsid w:val="003368D1"/>
    <w:rsid w:val="003402D2"/>
    <w:rsid w:val="0034370A"/>
    <w:rsid w:val="00355BB0"/>
    <w:rsid w:val="00362AD9"/>
    <w:rsid w:val="0036477B"/>
    <w:rsid w:val="0036482F"/>
    <w:rsid w:val="003668B0"/>
    <w:rsid w:val="00383B75"/>
    <w:rsid w:val="003953F0"/>
    <w:rsid w:val="003C3C02"/>
    <w:rsid w:val="003C4AB2"/>
    <w:rsid w:val="003D0ABA"/>
    <w:rsid w:val="003E488E"/>
    <w:rsid w:val="003E4E7F"/>
    <w:rsid w:val="003E7DCB"/>
    <w:rsid w:val="003F4FEF"/>
    <w:rsid w:val="003F57A9"/>
    <w:rsid w:val="004045E2"/>
    <w:rsid w:val="00404D97"/>
    <w:rsid w:val="00410327"/>
    <w:rsid w:val="00413942"/>
    <w:rsid w:val="00430191"/>
    <w:rsid w:val="00431D92"/>
    <w:rsid w:val="0044223F"/>
    <w:rsid w:val="00447446"/>
    <w:rsid w:val="00450857"/>
    <w:rsid w:val="00450CA2"/>
    <w:rsid w:val="00454B69"/>
    <w:rsid w:val="00463400"/>
    <w:rsid w:val="004639AD"/>
    <w:rsid w:val="004661FE"/>
    <w:rsid w:val="00470D8D"/>
    <w:rsid w:val="0047485F"/>
    <w:rsid w:val="004945A4"/>
    <w:rsid w:val="004C6E4E"/>
    <w:rsid w:val="004D460F"/>
    <w:rsid w:val="004F088A"/>
    <w:rsid w:val="004F66E7"/>
    <w:rsid w:val="005009F7"/>
    <w:rsid w:val="0050556D"/>
    <w:rsid w:val="005055EC"/>
    <w:rsid w:val="00506C1E"/>
    <w:rsid w:val="005162A4"/>
    <w:rsid w:val="005222A9"/>
    <w:rsid w:val="00522A9A"/>
    <w:rsid w:val="005263A1"/>
    <w:rsid w:val="00532C3C"/>
    <w:rsid w:val="0054078C"/>
    <w:rsid w:val="0054651B"/>
    <w:rsid w:val="00565F35"/>
    <w:rsid w:val="0056788B"/>
    <w:rsid w:val="005720A1"/>
    <w:rsid w:val="0057221B"/>
    <w:rsid w:val="00572F18"/>
    <w:rsid w:val="00580C1E"/>
    <w:rsid w:val="00585AC2"/>
    <w:rsid w:val="005928D8"/>
    <w:rsid w:val="00594094"/>
    <w:rsid w:val="00597DAB"/>
    <w:rsid w:val="005A149E"/>
    <w:rsid w:val="005A172A"/>
    <w:rsid w:val="005B29CF"/>
    <w:rsid w:val="005B2B6F"/>
    <w:rsid w:val="005B6323"/>
    <w:rsid w:val="005B7A74"/>
    <w:rsid w:val="005C048C"/>
    <w:rsid w:val="005C27B9"/>
    <w:rsid w:val="005C462F"/>
    <w:rsid w:val="005D62A9"/>
    <w:rsid w:val="005E079E"/>
    <w:rsid w:val="005E6F98"/>
    <w:rsid w:val="00600742"/>
    <w:rsid w:val="006128F9"/>
    <w:rsid w:val="00617C9D"/>
    <w:rsid w:val="00632344"/>
    <w:rsid w:val="00644076"/>
    <w:rsid w:val="0064665B"/>
    <w:rsid w:val="00655585"/>
    <w:rsid w:val="00666C72"/>
    <w:rsid w:val="00666DE1"/>
    <w:rsid w:val="0066716F"/>
    <w:rsid w:val="00670BB8"/>
    <w:rsid w:val="00676038"/>
    <w:rsid w:val="00684160"/>
    <w:rsid w:val="00697A95"/>
    <w:rsid w:val="006A3A9D"/>
    <w:rsid w:val="006A3F3E"/>
    <w:rsid w:val="006A4925"/>
    <w:rsid w:val="006B0449"/>
    <w:rsid w:val="006B16A7"/>
    <w:rsid w:val="006C0CE1"/>
    <w:rsid w:val="006C5136"/>
    <w:rsid w:val="006D0078"/>
    <w:rsid w:val="006D08D6"/>
    <w:rsid w:val="006E0AFB"/>
    <w:rsid w:val="006E0BD2"/>
    <w:rsid w:val="006E32CA"/>
    <w:rsid w:val="006F3FCF"/>
    <w:rsid w:val="006F63DD"/>
    <w:rsid w:val="006F715C"/>
    <w:rsid w:val="0070761E"/>
    <w:rsid w:val="007078EE"/>
    <w:rsid w:val="007111A1"/>
    <w:rsid w:val="007179C4"/>
    <w:rsid w:val="0072078D"/>
    <w:rsid w:val="00725860"/>
    <w:rsid w:val="0073000A"/>
    <w:rsid w:val="00735BCC"/>
    <w:rsid w:val="00743402"/>
    <w:rsid w:val="007520FC"/>
    <w:rsid w:val="0075587C"/>
    <w:rsid w:val="00757E6A"/>
    <w:rsid w:val="00761625"/>
    <w:rsid w:val="0077067C"/>
    <w:rsid w:val="00771CE7"/>
    <w:rsid w:val="007816D6"/>
    <w:rsid w:val="00783CA1"/>
    <w:rsid w:val="00790F36"/>
    <w:rsid w:val="00794483"/>
    <w:rsid w:val="00795778"/>
    <w:rsid w:val="007A0DF8"/>
    <w:rsid w:val="007A1ADE"/>
    <w:rsid w:val="007B0A2A"/>
    <w:rsid w:val="007B2E01"/>
    <w:rsid w:val="007B5134"/>
    <w:rsid w:val="007B7278"/>
    <w:rsid w:val="007C115E"/>
    <w:rsid w:val="007C29F7"/>
    <w:rsid w:val="007C31C5"/>
    <w:rsid w:val="007D402C"/>
    <w:rsid w:val="007D59BA"/>
    <w:rsid w:val="007E1F25"/>
    <w:rsid w:val="007E3C10"/>
    <w:rsid w:val="007E3C61"/>
    <w:rsid w:val="007E41E4"/>
    <w:rsid w:val="007F223A"/>
    <w:rsid w:val="008129C1"/>
    <w:rsid w:val="00812A4E"/>
    <w:rsid w:val="008204BF"/>
    <w:rsid w:val="00821CFE"/>
    <w:rsid w:val="00824579"/>
    <w:rsid w:val="0082578F"/>
    <w:rsid w:val="0083016D"/>
    <w:rsid w:val="008346FE"/>
    <w:rsid w:val="00836C86"/>
    <w:rsid w:val="00837507"/>
    <w:rsid w:val="00843692"/>
    <w:rsid w:val="00845970"/>
    <w:rsid w:val="008511CB"/>
    <w:rsid w:val="0085602D"/>
    <w:rsid w:val="0085641B"/>
    <w:rsid w:val="008567C3"/>
    <w:rsid w:val="0086180F"/>
    <w:rsid w:val="008847CB"/>
    <w:rsid w:val="00887B37"/>
    <w:rsid w:val="00893F8D"/>
    <w:rsid w:val="008A1D8A"/>
    <w:rsid w:val="008A2230"/>
    <w:rsid w:val="008A2608"/>
    <w:rsid w:val="008A34EF"/>
    <w:rsid w:val="008B67B1"/>
    <w:rsid w:val="008D64C9"/>
    <w:rsid w:val="008E788F"/>
    <w:rsid w:val="008F1736"/>
    <w:rsid w:val="008F5D43"/>
    <w:rsid w:val="00904646"/>
    <w:rsid w:val="00907580"/>
    <w:rsid w:val="0091526A"/>
    <w:rsid w:val="00916A73"/>
    <w:rsid w:val="00930494"/>
    <w:rsid w:val="0093264E"/>
    <w:rsid w:val="00950A04"/>
    <w:rsid w:val="00970E3C"/>
    <w:rsid w:val="00974009"/>
    <w:rsid w:val="009745A2"/>
    <w:rsid w:val="00974997"/>
    <w:rsid w:val="00980872"/>
    <w:rsid w:val="0098414D"/>
    <w:rsid w:val="0099182C"/>
    <w:rsid w:val="00991858"/>
    <w:rsid w:val="00994F8D"/>
    <w:rsid w:val="009960F3"/>
    <w:rsid w:val="00996216"/>
    <w:rsid w:val="009969A5"/>
    <w:rsid w:val="009B56AA"/>
    <w:rsid w:val="009D6A7C"/>
    <w:rsid w:val="009E21B5"/>
    <w:rsid w:val="009E273C"/>
    <w:rsid w:val="009E2D19"/>
    <w:rsid w:val="009E2FE1"/>
    <w:rsid w:val="009E5DF7"/>
    <w:rsid w:val="009F1D8A"/>
    <w:rsid w:val="00A02F99"/>
    <w:rsid w:val="00A06313"/>
    <w:rsid w:val="00A10A01"/>
    <w:rsid w:val="00A159E0"/>
    <w:rsid w:val="00A210F9"/>
    <w:rsid w:val="00A256BF"/>
    <w:rsid w:val="00A31762"/>
    <w:rsid w:val="00A31AF2"/>
    <w:rsid w:val="00A33919"/>
    <w:rsid w:val="00A35E75"/>
    <w:rsid w:val="00A42D63"/>
    <w:rsid w:val="00A477CA"/>
    <w:rsid w:val="00A509AD"/>
    <w:rsid w:val="00A5333B"/>
    <w:rsid w:val="00A572F8"/>
    <w:rsid w:val="00A65E9A"/>
    <w:rsid w:val="00A67493"/>
    <w:rsid w:val="00A71A8A"/>
    <w:rsid w:val="00A75BBB"/>
    <w:rsid w:val="00A76FDB"/>
    <w:rsid w:val="00A8235E"/>
    <w:rsid w:val="00A960C4"/>
    <w:rsid w:val="00A9784C"/>
    <w:rsid w:val="00AA1D99"/>
    <w:rsid w:val="00AC0512"/>
    <w:rsid w:val="00AC3302"/>
    <w:rsid w:val="00AC3CC5"/>
    <w:rsid w:val="00AC416A"/>
    <w:rsid w:val="00AC6E5E"/>
    <w:rsid w:val="00AD384B"/>
    <w:rsid w:val="00AE27AA"/>
    <w:rsid w:val="00AF7E5A"/>
    <w:rsid w:val="00B06C85"/>
    <w:rsid w:val="00B1106C"/>
    <w:rsid w:val="00B22173"/>
    <w:rsid w:val="00B40B6F"/>
    <w:rsid w:val="00B47EED"/>
    <w:rsid w:val="00B51B37"/>
    <w:rsid w:val="00B60651"/>
    <w:rsid w:val="00B615D7"/>
    <w:rsid w:val="00B64F7B"/>
    <w:rsid w:val="00B72387"/>
    <w:rsid w:val="00B74486"/>
    <w:rsid w:val="00B81E3F"/>
    <w:rsid w:val="00B84C26"/>
    <w:rsid w:val="00B9304E"/>
    <w:rsid w:val="00B9719D"/>
    <w:rsid w:val="00BA1F79"/>
    <w:rsid w:val="00BA424C"/>
    <w:rsid w:val="00BB0D64"/>
    <w:rsid w:val="00BB1E42"/>
    <w:rsid w:val="00BB21DA"/>
    <w:rsid w:val="00BC49D1"/>
    <w:rsid w:val="00BC742C"/>
    <w:rsid w:val="00BD02AC"/>
    <w:rsid w:val="00BE0D9F"/>
    <w:rsid w:val="00BE2DAC"/>
    <w:rsid w:val="00BF0056"/>
    <w:rsid w:val="00BF26F4"/>
    <w:rsid w:val="00BF5408"/>
    <w:rsid w:val="00C30F80"/>
    <w:rsid w:val="00C35063"/>
    <w:rsid w:val="00C36D55"/>
    <w:rsid w:val="00C47940"/>
    <w:rsid w:val="00C534D3"/>
    <w:rsid w:val="00C70308"/>
    <w:rsid w:val="00C87899"/>
    <w:rsid w:val="00C928FA"/>
    <w:rsid w:val="00CB1B6B"/>
    <w:rsid w:val="00CB3D96"/>
    <w:rsid w:val="00CB6E35"/>
    <w:rsid w:val="00CC0FEF"/>
    <w:rsid w:val="00CC194D"/>
    <w:rsid w:val="00CC7739"/>
    <w:rsid w:val="00CD6662"/>
    <w:rsid w:val="00CE19E1"/>
    <w:rsid w:val="00CE27C8"/>
    <w:rsid w:val="00CE3F31"/>
    <w:rsid w:val="00CE5E9A"/>
    <w:rsid w:val="00CF3DFF"/>
    <w:rsid w:val="00CF45B9"/>
    <w:rsid w:val="00CF76C0"/>
    <w:rsid w:val="00D00989"/>
    <w:rsid w:val="00D12149"/>
    <w:rsid w:val="00D25B95"/>
    <w:rsid w:val="00D279BC"/>
    <w:rsid w:val="00D349A0"/>
    <w:rsid w:val="00D35136"/>
    <w:rsid w:val="00D46083"/>
    <w:rsid w:val="00D52EEB"/>
    <w:rsid w:val="00D5568B"/>
    <w:rsid w:val="00D633C7"/>
    <w:rsid w:val="00D67EB6"/>
    <w:rsid w:val="00D702D9"/>
    <w:rsid w:val="00D724E6"/>
    <w:rsid w:val="00D7628C"/>
    <w:rsid w:val="00D82521"/>
    <w:rsid w:val="00D86677"/>
    <w:rsid w:val="00D86830"/>
    <w:rsid w:val="00D92304"/>
    <w:rsid w:val="00DB22F7"/>
    <w:rsid w:val="00DB4265"/>
    <w:rsid w:val="00DC5840"/>
    <w:rsid w:val="00DD0E1B"/>
    <w:rsid w:val="00DD3B1A"/>
    <w:rsid w:val="00DD6467"/>
    <w:rsid w:val="00DD7C83"/>
    <w:rsid w:val="00DD7EA2"/>
    <w:rsid w:val="00DF4C92"/>
    <w:rsid w:val="00E068C5"/>
    <w:rsid w:val="00E20785"/>
    <w:rsid w:val="00E31CA2"/>
    <w:rsid w:val="00E32014"/>
    <w:rsid w:val="00E32A46"/>
    <w:rsid w:val="00E33046"/>
    <w:rsid w:val="00E47708"/>
    <w:rsid w:val="00E520DA"/>
    <w:rsid w:val="00E55734"/>
    <w:rsid w:val="00E55884"/>
    <w:rsid w:val="00E55BB6"/>
    <w:rsid w:val="00E63800"/>
    <w:rsid w:val="00E652B1"/>
    <w:rsid w:val="00E65DE6"/>
    <w:rsid w:val="00E7499D"/>
    <w:rsid w:val="00E75368"/>
    <w:rsid w:val="00E800E2"/>
    <w:rsid w:val="00E82FE0"/>
    <w:rsid w:val="00E939F2"/>
    <w:rsid w:val="00E9481B"/>
    <w:rsid w:val="00E974E2"/>
    <w:rsid w:val="00EA038C"/>
    <w:rsid w:val="00EA06C9"/>
    <w:rsid w:val="00EA0F6B"/>
    <w:rsid w:val="00EA5B90"/>
    <w:rsid w:val="00EA7164"/>
    <w:rsid w:val="00EC79AE"/>
    <w:rsid w:val="00ED0FFB"/>
    <w:rsid w:val="00ED57AA"/>
    <w:rsid w:val="00ED5A85"/>
    <w:rsid w:val="00EE1D25"/>
    <w:rsid w:val="00EE3A37"/>
    <w:rsid w:val="00EF21B1"/>
    <w:rsid w:val="00F06C80"/>
    <w:rsid w:val="00F10A96"/>
    <w:rsid w:val="00F117B7"/>
    <w:rsid w:val="00F141E2"/>
    <w:rsid w:val="00F26D7D"/>
    <w:rsid w:val="00F30CAE"/>
    <w:rsid w:val="00F30EC2"/>
    <w:rsid w:val="00F3708F"/>
    <w:rsid w:val="00F441AA"/>
    <w:rsid w:val="00F51B2C"/>
    <w:rsid w:val="00F673D0"/>
    <w:rsid w:val="00F7439C"/>
    <w:rsid w:val="00F7457A"/>
    <w:rsid w:val="00F904DA"/>
    <w:rsid w:val="00FA5912"/>
    <w:rsid w:val="00FA7DB4"/>
    <w:rsid w:val="00FB4CD2"/>
    <w:rsid w:val="00FC49CC"/>
    <w:rsid w:val="00FC4A16"/>
    <w:rsid w:val="00FD49D9"/>
    <w:rsid w:val="00FE0361"/>
    <w:rsid w:val="00FE4CEC"/>
    <w:rsid w:val="00FE6902"/>
    <w:rsid w:val="00FF46BF"/>
    <w:rsid w:val="0E5004C2"/>
    <w:rsid w:val="57AE1E9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874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Signature" w:qFormat="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pacing w:val="-5"/>
    </w:rPr>
  </w:style>
  <w:style w:type="paragraph" w:styleId="Heading1">
    <w:name w:val="heading 1"/>
    <w:basedOn w:val="HeadingBase"/>
    <w:next w:val="BodyText"/>
    <w:link w:val="Heading1Char"/>
    <w:uiPriority w:val="9"/>
    <w:qFormat/>
    <w:pPr>
      <w:spacing w:after="220"/>
      <w:jc w:val="left"/>
      <w:outlineLvl w:val="0"/>
    </w:pPr>
  </w:style>
  <w:style w:type="paragraph" w:styleId="Heading2">
    <w:name w:val="heading 2"/>
    <w:basedOn w:val="HeadingBase"/>
    <w:next w:val="BodyText"/>
    <w:link w:val="Heading2Char"/>
    <w:uiPriority w:val="9"/>
    <w:qFormat/>
    <w:pPr>
      <w:jc w:val="left"/>
      <w:outlineLvl w:val="1"/>
    </w:pPr>
    <w:rPr>
      <w:sz w:val="18"/>
    </w:rPr>
  </w:style>
  <w:style w:type="paragraph" w:styleId="Heading3">
    <w:name w:val="heading 3"/>
    <w:basedOn w:val="HeadingBase"/>
    <w:next w:val="BodyText"/>
    <w:link w:val="Heading3Char"/>
    <w:uiPriority w:val="9"/>
    <w:qFormat/>
    <w:pPr>
      <w:spacing w:after="220"/>
      <w:jc w:val="left"/>
      <w:outlineLvl w:val="2"/>
    </w:pPr>
    <w:rPr>
      <w:rFonts w:ascii="Arial" w:hAnsi="Arial"/>
      <w:sz w:val="22"/>
    </w:rPr>
  </w:style>
  <w:style w:type="paragraph" w:styleId="Heading4">
    <w:name w:val="heading 4"/>
    <w:basedOn w:val="HeadingBase"/>
    <w:next w:val="BodyText"/>
    <w:link w:val="Heading4Char"/>
    <w:uiPriority w:val="9"/>
    <w:qFormat/>
    <w:pPr>
      <w:ind w:left="360"/>
      <w:outlineLvl w:val="3"/>
    </w:pPr>
    <w:rPr>
      <w:spacing w:val="-5"/>
      <w:sz w:val="18"/>
    </w:rPr>
  </w:style>
  <w:style w:type="paragraph" w:styleId="Heading5">
    <w:name w:val="heading 5"/>
    <w:basedOn w:val="HeadingBase"/>
    <w:next w:val="BodyText"/>
    <w:qFormat/>
    <w:pPr>
      <w:ind w:left="720"/>
      <w:outlineLvl w:val="4"/>
    </w:pPr>
    <w:rPr>
      <w:spacing w:val="-5"/>
      <w:sz w:val="18"/>
    </w:rPr>
  </w:style>
  <w:style w:type="paragraph" w:styleId="Heading6">
    <w:name w:val="heading 6"/>
    <w:basedOn w:val="HeadingBase"/>
    <w:next w:val="BodyText"/>
    <w:qFormat/>
    <w:pPr>
      <w:ind w:left="1080"/>
      <w:outlineLvl w:val="5"/>
    </w:pPr>
    <w:rPr>
      <w:spacing w:val="-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BodyText"/>
    <w:pPr>
      <w:keepNext/>
      <w:keepLines/>
      <w:spacing w:line="220" w:lineRule="atLeast"/>
    </w:pPr>
    <w:rPr>
      <w:rFonts w:ascii="Arial Black" w:hAnsi="Arial Black"/>
      <w:spacing w:val="-10"/>
      <w:kern w:val="20"/>
    </w:rPr>
  </w:style>
  <w:style w:type="paragraph" w:styleId="BodyText">
    <w:name w:val="Body Text"/>
    <w:basedOn w:val="Normal"/>
    <w:qFormat/>
    <w:pPr>
      <w:spacing w:after="220" w:line="220" w:lineRule="atLeast"/>
    </w:pPr>
  </w:style>
  <w:style w:type="paragraph" w:styleId="BalloonText">
    <w:name w:val="Balloon Text"/>
    <w:basedOn w:val="Normal"/>
    <w:semiHidden/>
    <w:qFormat/>
    <w:rPr>
      <w:rFonts w:ascii="Tahoma" w:hAnsi="Tahoma" w:cs="Tahoma"/>
      <w:sz w:val="16"/>
      <w:szCs w:val="16"/>
    </w:rPr>
  </w:style>
  <w:style w:type="paragraph" w:styleId="Closing">
    <w:name w:val="Closing"/>
    <w:basedOn w:val="Normal"/>
    <w:next w:val="Signature"/>
    <w:pPr>
      <w:keepNext/>
      <w:spacing w:after="60" w:line="220" w:lineRule="atLeast"/>
    </w:pPr>
  </w:style>
  <w:style w:type="paragraph" w:styleId="Signature">
    <w:name w:val="Signature"/>
    <w:basedOn w:val="Normal"/>
    <w:next w:val="SignatureJobTitle"/>
    <w:qFormat/>
    <w:pPr>
      <w:keepNext/>
      <w:spacing w:before="880" w:line="220" w:lineRule="atLeast"/>
      <w:jc w:val="left"/>
    </w:pPr>
  </w:style>
  <w:style w:type="paragraph" w:customStyle="1" w:styleId="SignatureJobTitle">
    <w:name w:val="Signature Job Title"/>
    <w:basedOn w:val="Signature"/>
    <w:next w:val="SignatureCompany"/>
    <w:pPr>
      <w:spacing w:before="0"/>
    </w:pPr>
  </w:style>
  <w:style w:type="paragraph" w:customStyle="1" w:styleId="SignatureCompany">
    <w:name w:val="Signature Company"/>
    <w:basedOn w:val="Signature"/>
    <w:next w:val="ReferenceInitials"/>
    <w:pPr>
      <w:spacing w:before="0"/>
    </w:pPr>
  </w:style>
  <w:style w:type="paragraph" w:customStyle="1" w:styleId="ReferenceInitials">
    <w:name w:val="Reference Initials"/>
    <w:basedOn w:val="Normal"/>
    <w:next w:val="Enclosure"/>
    <w:pPr>
      <w:keepNext/>
      <w:keepLines/>
      <w:spacing w:before="220" w:line="220" w:lineRule="atLeast"/>
    </w:pPr>
  </w:style>
  <w:style w:type="paragraph" w:customStyle="1" w:styleId="Enclosure">
    <w:name w:val="Enclosure"/>
    <w:basedOn w:val="Normal"/>
    <w:next w:val="CcList"/>
    <w:pPr>
      <w:keepNext/>
      <w:keepLines/>
      <w:spacing w:after="220" w:line="220" w:lineRule="atLeast"/>
    </w:pPr>
  </w:style>
  <w:style w:type="paragraph" w:customStyle="1" w:styleId="CcList">
    <w:name w:val="Cc List"/>
    <w:basedOn w:val="Normal"/>
    <w:qFormat/>
    <w:pPr>
      <w:keepLines/>
      <w:spacing w:line="220" w:lineRule="atLeast"/>
      <w:ind w:left="360" w:hanging="360"/>
    </w:pPr>
  </w:style>
  <w:style w:type="paragraph" w:styleId="Date">
    <w:name w:val="Date"/>
    <w:basedOn w:val="Normal"/>
    <w:next w:val="InsideAddressName"/>
    <w:pPr>
      <w:spacing w:after="220" w:line="220" w:lineRule="atLeast"/>
    </w:pPr>
  </w:style>
  <w:style w:type="paragraph" w:customStyle="1" w:styleId="InsideAddressName">
    <w:name w:val="Inside Address Name"/>
    <w:basedOn w:val="InsideAddress"/>
    <w:next w:val="InsideAddress"/>
    <w:pPr>
      <w:spacing w:before="220"/>
    </w:pPr>
  </w:style>
  <w:style w:type="paragraph" w:customStyle="1" w:styleId="InsideAddress">
    <w:name w:val="Inside Address"/>
    <w:basedOn w:val="Normal"/>
    <w:pPr>
      <w:spacing w:line="220" w:lineRule="atLeast"/>
    </w:pPr>
  </w:style>
  <w:style w:type="paragraph" w:styleId="Footer">
    <w:name w:val="footer"/>
    <w:basedOn w:val="Normal"/>
    <w:qFormat/>
    <w:pPr>
      <w:tabs>
        <w:tab w:val="center" w:pos="4320"/>
        <w:tab w:val="right" w:pos="8640"/>
      </w:tabs>
    </w:pPr>
  </w:style>
  <w:style w:type="paragraph" w:styleId="FootnoteText">
    <w:name w:val="footnote text"/>
    <w:basedOn w:val="Normal"/>
    <w:semiHidden/>
    <w:pPr>
      <w:jc w:val="left"/>
    </w:pPr>
    <w:rPr>
      <w:rFonts w:ascii="Times New Roman" w:hAnsi="Times New Roman"/>
      <w:spacing w:val="0"/>
      <w:lang w:eastAsia="en-GB"/>
    </w:rPr>
  </w:style>
  <w:style w:type="paragraph" w:styleId="Header">
    <w:name w:val="header"/>
    <w:basedOn w:val="Normal"/>
    <w:qFormat/>
    <w:pPr>
      <w:tabs>
        <w:tab w:val="center" w:pos="4320"/>
        <w:tab w:val="right" w:pos="8640"/>
      </w:tabs>
    </w:pPr>
  </w:style>
  <w:style w:type="paragraph" w:styleId="List">
    <w:name w:val="List"/>
    <w:basedOn w:val="BodyText"/>
    <w:pPr>
      <w:ind w:left="360" w:hanging="360"/>
    </w:pPr>
  </w:style>
  <w:style w:type="paragraph" w:styleId="ListBullet">
    <w:name w:val="List Bullet"/>
    <w:basedOn w:val="List"/>
    <w:pPr>
      <w:numPr>
        <w:numId w:val="1"/>
      </w:numPr>
    </w:pPr>
  </w:style>
  <w:style w:type="paragraph" w:styleId="ListNumber">
    <w:name w:val="List Number"/>
    <w:basedOn w:val="BodyText"/>
    <w:qFormat/>
    <w:pPr>
      <w:numPr>
        <w:numId w:val="2"/>
      </w:numPr>
    </w:pPr>
  </w:style>
  <w:style w:type="paragraph" w:styleId="Salutation">
    <w:name w:val="Salutation"/>
    <w:basedOn w:val="Normal"/>
    <w:next w:val="SubjectLine"/>
    <w:qFormat/>
    <w:pPr>
      <w:spacing w:before="220" w:after="220" w:line="220" w:lineRule="atLeast"/>
      <w:jc w:val="left"/>
    </w:pPr>
  </w:style>
  <w:style w:type="paragraph" w:customStyle="1" w:styleId="SubjectLine">
    <w:name w:val="Subject Line"/>
    <w:basedOn w:val="Normal"/>
    <w:next w:val="BodyText"/>
    <w:pPr>
      <w:spacing w:after="220" w:line="220" w:lineRule="atLeast"/>
      <w:jc w:val="left"/>
    </w:pPr>
    <w:rPr>
      <w:rFonts w:ascii="Arial Black" w:hAnsi="Arial Black"/>
      <w:spacing w:val="-10"/>
    </w:rPr>
  </w:style>
  <w:style w:type="character" w:styleId="Emphasis">
    <w:name w:val="Emphasis"/>
    <w:uiPriority w:val="20"/>
    <w:qFormat/>
    <w:rPr>
      <w:rFonts w:ascii="Arial Black" w:hAnsi="Arial Black"/>
      <w:sz w:val="18"/>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entionLine">
    <w:name w:val="Attention Line"/>
    <w:basedOn w:val="Normal"/>
    <w:next w:val="Salutation"/>
    <w:qFormat/>
    <w:pPr>
      <w:spacing w:before="220" w:after="220" w:line="220" w:lineRule="atLeast"/>
    </w:pPr>
  </w:style>
  <w:style w:type="paragraph" w:customStyle="1" w:styleId="CompanyName">
    <w:name w:val="Company Name"/>
    <w:basedOn w:val="Normal"/>
    <w:pPr>
      <w:framePr w:w="3845" w:h="1584" w:hSpace="187" w:vSpace="187" w:wrap="notBeside" w:vAnchor="page" w:hAnchor="margin" w:y="894" w:anchorLock="1"/>
      <w:spacing w:line="280" w:lineRule="atLeast"/>
    </w:pPr>
    <w:rPr>
      <w:rFonts w:ascii="Arial Black" w:hAnsi="Arial Black"/>
      <w:spacing w:val="-25"/>
      <w:sz w:val="32"/>
    </w:rPr>
  </w:style>
  <w:style w:type="paragraph" w:customStyle="1" w:styleId="MailingInstructions">
    <w:name w:val="Mailing Instructions"/>
    <w:basedOn w:val="Normal"/>
    <w:next w:val="InsideAddressName"/>
    <w:pPr>
      <w:spacing w:after="220" w:line="220" w:lineRule="atLeast"/>
    </w:pPr>
    <w:rPr>
      <w:caps/>
    </w:rPr>
  </w:style>
  <w:style w:type="paragraph" w:customStyle="1" w:styleId="ReferenceLine">
    <w:name w:val="Reference Line"/>
    <w:basedOn w:val="Normal"/>
    <w:next w:val="MailingInstructions"/>
    <w:pPr>
      <w:spacing w:after="220" w:line="220" w:lineRule="atLeast"/>
      <w:jc w:val="left"/>
    </w:pPr>
  </w:style>
  <w:style w:type="paragraph" w:customStyle="1" w:styleId="ReturnAddress">
    <w:name w:val="Return Address"/>
    <w:basedOn w:val="Normal"/>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Slogan">
    <w:name w:val="Slogan"/>
    <w:basedOn w:val="DefaultParagraphFont"/>
    <w:qFormat/>
    <w:rPr>
      <w:rFonts w:ascii="Arial Black" w:hAnsi="Arial Black"/>
      <w:sz w:val="18"/>
    </w:rPr>
  </w:style>
  <w:style w:type="numbering" w:customStyle="1" w:styleId="NoList1">
    <w:name w:val="No List1"/>
    <w:next w:val="NoList"/>
    <w:uiPriority w:val="99"/>
    <w:semiHidden/>
    <w:unhideWhenUsed/>
    <w:rsid w:val="00843692"/>
  </w:style>
  <w:style w:type="character" w:customStyle="1" w:styleId="Heading1Char">
    <w:name w:val="Heading 1 Char"/>
    <w:basedOn w:val="DefaultParagraphFont"/>
    <w:link w:val="Heading1"/>
    <w:uiPriority w:val="9"/>
    <w:rsid w:val="00843692"/>
    <w:rPr>
      <w:rFonts w:ascii="Arial Black" w:hAnsi="Arial Black"/>
      <w:spacing w:val="-10"/>
      <w:kern w:val="20"/>
    </w:rPr>
  </w:style>
  <w:style w:type="character" w:customStyle="1" w:styleId="Heading2Char">
    <w:name w:val="Heading 2 Char"/>
    <w:basedOn w:val="DefaultParagraphFont"/>
    <w:link w:val="Heading2"/>
    <w:uiPriority w:val="9"/>
    <w:rsid w:val="00843692"/>
    <w:rPr>
      <w:rFonts w:ascii="Arial Black" w:hAnsi="Arial Black"/>
      <w:spacing w:val="-10"/>
      <w:kern w:val="20"/>
      <w:sz w:val="18"/>
    </w:rPr>
  </w:style>
  <w:style w:type="character" w:customStyle="1" w:styleId="Heading3Char">
    <w:name w:val="Heading 3 Char"/>
    <w:basedOn w:val="DefaultParagraphFont"/>
    <w:link w:val="Heading3"/>
    <w:uiPriority w:val="9"/>
    <w:rsid w:val="00843692"/>
    <w:rPr>
      <w:rFonts w:ascii="Arial" w:hAnsi="Arial"/>
      <w:spacing w:val="-10"/>
      <w:kern w:val="20"/>
      <w:sz w:val="22"/>
    </w:rPr>
  </w:style>
  <w:style w:type="character" w:customStyle="1" w:styleId="Heading4Char">
    <w:name w:val="Heading 4 Char"/>
    <w:basedOn w:val="DefaultParagraphFont"/>
    <w:link w:val="Heading4"/>
    <w:uiPriority w:val="9"/>
    <w:rsid w:val="00843692"/>
    <w:rPr>
      <w:rFonts w:ascii="Arial Black" w:hAnsi="Arial Black"/>
      <w:spacing w:val="-5"/>
      <w:kern w:val="20"/>
      <w:sz w:val="18"/>
    </w:rPr>
  </w:style>
  <w:style w:type="paragraph" w:customStyle="1" w:styleId="msonormal0">
    <w:name w:val="msonormal"/>
    <w:basedOn w:val="Normal"/>
    <w:rsid w:val="00843692"/>
    <w:pPr>
      <w:spacing w:before="100" w:beforeAutospacing="1" w:after="100" w:afterAutospacing="1"/>
      <w:jc w:val="left"/>
    </w:pPr>
    <w:rPr>
      <w:rFonts w:ascii="Times New Roman" w:hAnsi="Times New Roman"/>
      <w:spacing w:val="0"/>
      <w:sz w:val="24"/>
      <w:szCs w:val="24"/>
      <w:lang w:val="en-KE" w:eastAsia="en-KE"/>
    </w:rPr>
  </w:style>
  <w:style w:type="character" w:customStyle="1" w:styleId="cc-message">
    <w:name w:val="cc-message"/>
    <w:basedOn w:val="DefaultParagraphFont"/>
    <w:rsid w:val="00843692"/>
  </w:style>
  <w:style w:type="character" w:styleId="FollowedHyperlink">
    <w:name w:val="FollowedHyperlink"/>
    <w:basedOn w:val="DefaultParagraphFont"/>
    <w:uiPriority w:val="99"/>
    <w:semiHidden/>
    <w:unhideWhenUsed/>
    <w:rsid w:val="00843692"/>
    <w:rPr>
      <w:color w:val="800080"/>
      <w:u w:val="single"/>
    </w:rPr>
  </w:style>
  <w:style w:type="paragraph" w:styleId="z-TopofForm">
    <w:name w:val="HTML Top of Form"/>
    <w:basedOn w:val="Normal"/>
    <w:next w:val="Normal"/>
    <w:link w:val="z-TopofFormChar"/>
    <w:hidden/>
    <w:uiPriority w:val="99"/>
    <w:semiHidden/>
    <w:unhideWhenUsed/>
    <w:rsid w:val="00843692"/>
    <w:pPr>
      <w:pBdr>
        <w:bottom w:val="single" w:sz="6" w:space="1" w:color="auto"/>
      </w:pBdr>
      <w:jc w:val="center"/>
    </w:pPr>
    <w:rPr>
      <w:rFonts w:cs="Arial"/>
      <w:vanish/>
      <w:spacing w:val="0"/>
      <w:sz w:val="16"/>
      <w:szCs w:val="16"/>
      <w:lang w:val="en-KE" w:eastAsia="en-KE"/>
    </w:rPr>
  </w:style>
  <w:style w:type="character" w:customStyle="1" w:styleId="z-TopofFormChar">
    <w:name w:val="z-Top of Form Char"/>
    <w:basedOn w:val="DefaultParagraphFont"/>
    <w:link w:val="z-TopofForm"/>
    <w:uiPriority w:val="99"/>
    <w:semiHidden/>
    <w:rsid w:val="00843692"/>
    <w:rPr>
      <w:rFonts w:ascii="Arial" w:hAnsi="Arial" w:cs="Arial"/>
      <w:vanish/>
      <w:sz w:val="16"/>
      <w:szCs w:val="16"/>
      <w:lang w:val="en-KE" w:eastAsia="en-KE"/>
    </w:rPr>
  </w:style>
  <w:style w:type="paragraph" w:styleId="z-BottomofForm">
    <w:name w:val="HTML Bottom of Form"/>
    <w:basedOn w:val="Normal"/>
    <w:next w:val="Normal"/>
    <w:link w:val="z-BottomofFormChar"/>
    <w:hidden/>
    <w:uiPriority w:val="99"/>
    <w:semiHidden/>
    <w:unhideWhenUsed/>
    <w:rsid w:val="00843692"/>
    <w:pPr>
      <w:pBdr>
        <w:top w:val="single" w:sz="6" w:space="1" w:color="auto"/>
      </w:pBdr>
      <w:jc w:val="center"/>
    </w:pPr>
    <w:rPr>
      <w:rFonts w:cs="Arial"/>
      <w:vanish/>
      <w:spacing w:val="0"/>
      <w:sz w:val="16"/>
      <w:szCs w:val="16"/>
      <w:lang w:val="en-KE" w:eastAsia="en-KE"/>
    </w:rPr>
  </w:style>
  <w:style w:type="character" w:customStyle="1" w:styleId="z-BottomofFormChar">
    <w:name w:val="z-Bottom of Form Char"/>
    <w:basedOn w:val="DefaultParagraphFont"/>
    <w:link w:val="z-BottomofForm"/>
    <w:uiPriority w:val="99"/>
    <w:semiHidden/>
    <w:rsid w:val="00843692"/>
    <w:rPr>
      <w:rFonts w:ascii="Arial" w:hAnsi="Arial" w:cs="Arial"/>
      <w:vanish/>
      <w:sz w:val="16"/>
      <w:szCs w:val="16"/>
      <w:lang w:val="en-KE" w:eastAsia="en-KE"/>
    </w:rPr>
  </w:style>
  <w:style w:type="paragraph" w:customStyle="1" w:styleId="Subtitle1">
    <w:name w:val="Subtitle1"/>
    <w:basedOn w:val="Normal"/>
    <w:rsid w:val="00843692"/>
    <w:pPr>
      <w:spacing w:before="100" w:beforeAutospacing="1" w:after="100" w:afterAutospacing="1"/>
      <w:jc w:val="left"/>
    </w:pPr>
    <w:rPr>
      <w:rFonts w:ascii="Times New Roman" w:hAnsi="Times New Roman"/>
      <w:spacing w:val="0"/>
      <w:sz w:val="24"/>
      <w:szCs w:val="24"/>
      <w:lang w:val="en-KE" w:eastAsia="en-KE"/>
    </w:rPr>
  </w:style>
  <w:style w:type="paragraph" w:customStyle="1" w:styleId="text">
    <w:name w:val="text"/>
    <w:basedOn w:val="Normal"/>
    <w:rsid w:val="00843692"/>
    <w:pPr>
      <w:spacing w:before="100" w:beforeAutospacing="1" w:after="100" w:afterAutospacing="1"/>
      <w:jc w:val="left"/>
    </w:pPr>
    <w:rPr>
      <w:rFonts w:ascii="Times New Roman" w:hAnsi="Times New Roman"/>
      <w:spacing w:val="0"/>
      <w:sz w:val="24"/>
      <w:szCs w:val="24"/>
      <w:lang w:val="en-KE" w:eastAsia="en-KE"/>
    </w:rPr>
  </w:style>
  <w:style w:type="paragraph" w:customStyle="1" w:styleId="subtext">
    <w:name w:val="subtext"/>
    <w:basedOn w:val="Normal"/>
    <w:rsid w:val="00843692"/>
    <w:pPr>
      <w:spacing w:before="100" w:beforeAutospacing="1" w:after="100" w:afterAutospacing="1"/>
      <w:jc w:val="left"/>
    </w:pPr>
    <w:rPr>
      <w:rFonts w:ascii="Times New Roman" w:hAnsi="Times New Roman"/>
      <w:spacing w:val="0"/>
      <w:sz w:val="24"/>
      <w:szCs w:val="24"/>
      <w:lang w:val="en-KE" w:eastAsia="en-KE"/>
    </w:rPr>
  </w:style>
  <w:style w:type="paragraph" w:styleId="NormalWeb">
    <w:name w:val="Normal (Web)"/>
    <w:basedOn w:val="Normal"/>
    <w:uiPriority w:val="99"/>
    <w:semiHidden/>
    <w:unhideWhenUsed/>
    <w:rsid w:val="00843692"/>
    <w:pPr>
      <w:spacing w:before="100" w:beforeAutospacing="1" w:after="100" w:afterAutospacing="1"/>
      <w:jc w:val="left"/>
    </w:pPr>
    <w:rPr>
      <w:rFonts w:ascii="Times New Roman" w:hAnsi="Times New Roman"/>
      <w:spacing w:val="0"/>
      <w:sz w:val="24"/>
      <w:szCs w:val="24"/>
      <w:lang w:val="en-KE" w:eastAsia="en-KE"/>
    </w:rPr>
  </w:style>
  <w:style w:type="character" w:customStyle="1" w:styleId="dimensionsbadgeembed">
    <w:name w:val="__dimensions_badge_embed__"/>
    <w:basedOn w:val="DefaultParagraphFont"/>
    <w:rsid w:val="00843692"/>
  </w:style>
  <w:style w:type="paragraph" w:customStyle="1" w:styleId="item">
    <w:name w:val="item"/>
    <w:basedOn w:val="Normal"/>
    <w:rsid w:val="00843692"/>
    <w:pPr>
      <w:spacing w:before="100" w:beforeAutospacing="1" w:after="100" w:afterAutospacing="1"/>
      <w:jc w:val="left"/>
    </w:pPr>
    <w:rPr>
      <w:rFonts w:ascii="Times New Roman" w:hAnsi="Times New Roman"/>
      <w:spacing w:val="0"/>
      <w:sz w:val="24"/>
      <w:szCs w:val="24"/>
      <w:lang w:val="en-KE" w:eastAsia="en-KE"/>
    </w:rPr>
  </w:style>
  <w:style w:type="character" w:styleId="Strong">
    <w:name w:val="Strong"/>
    <w:basedOn w:val="DefaultParagraphFont"/>
    <w:uiPriority w:val="22"/>
    <w:qFormat/>
    <w:rsid w:val="00843692"/>
    <w:rPr>
      <w:b/>
      <w:bCs/>
    </w:rPr>
  </w:style>
  <w:style w:type="character" w:customStyle="1" w:styleId="jw-item-index-text">
    <w:name w:val="jw-item-index-text"/>
    <w:basedOn w:val="DefaultParagraphFont"/>
    <w:rsid w:val="00843692"/>
  </w:style>
  <w:style w:type="character" w:customStyle="1" w:styleId="jw-reset-text">
    <w:name w:val="jw-reset-text"/>
    <w:basedOn w:val="DefaultParagraphFont"/>
    <w:rsid w:val="00843692"/>
  </w:style>
  <w:style w:type="character" w:customStyle="1" w:styleId="jw-time-update">
    <w:name w:val="jw-time-update"/>
    <w:basedOn w:val="DefaultParagraphFont"/>
    <w:rsid w:val="00843692"/>
  </w:style>
  <w:style w:type="character" w:customStyle="1" w:styleId="jw-volume-update">
    <w:name w:val="jw-volume-update"/>
    <w:basedOn w:val="DefaultParagraphFont"/>
    <w:rsid w:val="00843692"/>
  </w:style>
  <w:style w:type="character" w:customStyle="1" w:styleId="tnsponserd">
    <w:name w:val="tn_sponserd"/>
    <w:basedOn w:val="DefaultParagraphFont"/>
    <w:rsid w:val="00843692"/>
  </w:style>
  <w:style w:type="paragraph" w:customStyle="1" w:styleId="note">
    <w:name w:val="note"/>
    <w:basedOn w:val="Normal"/>
    <w:rsid w:val="00843692"/>
    <w:pPr>
      <w:spacing w:before="100" w:beforeAutospacing="1" w:after="100" w:afterAutospacing="1"/>
      <w:jc w:val="left"/>
    </w:pPr>
    <w:rPr>
      <w:rFonts w:ascii="Times New Roman" w:hAnsi="Times New Roman"/>
      <w:spacing w:val="0"/>
      <w:sz w:val="24"/>
      <w:szCs w:val="24"/>
      <w:lang w:val="en-KE" w:eastAsia="en-KE"/>
    </w:rPr>
  </w:style>
  <w:style w:type="character" w:customStyle="1" w:styleId="iconshare">
    <w:name w:val="iconshare"/>
    <w:basedOn w:val="DefaultParagraphFont"/>
    <w:rsid w:val="00843692"/>
  </w:style>
  <w:style w:type="character" w:customStyle="1" w:styleId="iconpdf">
    <w:name w:val="iconpdf"/>
    <w:basedOn w:val="DefaultParagraphFont"/>
    <w:rsid w:val="00843692"/>
  </w:style>
  <w:style w:type="character" w:customStyle="1" w:styleId="item-order">
    <w:name w:val="item-order"/>
    <w:basedOn w:val="DefaultParagraphFont"/>
    <w:rsid w:val="00843692"/>
  </w:style>
  <w:style w:type="character" w:customStyle="1" w:styleId="capitalize">
    <w:name w:val="capitalize"/>
    <w:basedOn w:val="DefaultParagraphFont"/>
    <w:rsid w:val="00843692"/>
  </w:style>
  <w:style w:type="character" w:customStyle="1" w:styleId="iconprint">
    <w:name w:val="iconprint"/>
    <w:basedOn w:val="DefaultParagraphFont"/>
    <w:rsid w:val="00843692"/>
  </w:style>
  <w:style w:type="paragraph" w:customStyle="1" w:styleId="text-2">
    <w:name w:val="text-2"/>
    <w:basedOn w:val="Normal"/>
    <w:rsid w:val="00843692"/>
    <w:pPr>
      <w:spacing w:before="100" w:beforeAutospacing="1" w:after="100" w:afterAutospacing="1"/>
      <w:jc w:val="left"/>
    </w:pPr>
    <w:rPr>
      <w:rFonts w:ascii="Times New Roman" w:hAnsi="Times New Roman"/>
      <w:spacing w:val="0"/>
      <w:sz w:val="24"/>
      <w:szCs w:val="24"/>
      <w:lang w:val="en-KE" w:eastAsia="en-KE"/>
    </w:rPr>
  </w:style>
  <w:style w:type="paragraph" w:customStyle="1" w:styleId="info-content">
    <w:name w:val="info-content"/>
    <w:basedOn w:val="Normal"/>
    <w:rsid w:val="00843692"/>
    <w:pPr>
      <w:spacing w:before="100" w:beforeAutospacing="1" w:after="100" w:afterAutospacing="1"/>
      <w:jc w:val="left"/>
    </w:pPr>
    <w:rPr>
      <w:rFonts w:ascii="Times New Roman" w:hAnsi="Times New Roman"/>
      <w:spacing w:val="0"/>
      <w:sz w:val="24"/>
      <w:szCs w:val="24"/>
      <w:lang w:val="en-KE" w:eastAsia="en-KE"/>
    </w:rPr>
  </w:style>
  <w:style w:type="paragraph" w:customStyle="1" w:styleId="stat-item">
    <w:name w:val="stat-item"/>
    <w:basedOn w:val="Normal"/>
    <w:rsid w:val="00843692"/>
    <w:pPr>
      <w:spacing w:before="100" w:beforeAutospacing="1" w:after="100" w:afterAutospacing="1"/>
      <w:jc w:val="left"/>
    </w:pPr>
    <w:rPr>
      <w:rFonts w:ascii="Times New Roman" w:hAnsi="Times New Roman"/>
      <w:spacing w:val="0"/>
      <w:sz w:val="24"/>
      <w:szCs w:val="24"/>
      <w:lang w:val="en-KE" w:eastAsia="en-KE"/>
    </w:rPr>
  </w:style>
  <w:style w:type="character" w:customStyle="1" w:styleId="data">
    <w:name w:val="data"/>
    <w:basedOn w:val="DefaultParagraphFont"/>
    <w:rsid w:val="00843692"/>
  </w:style>
  <w:style w:type="character" w:customStyle="1" w:styleId="text1">
    <w:name w:val="text1"/>
    <w:basedOn w:val="DefaultParagraphFont"/>
    <w:rsid w:val="00843692"/>
  </w:style>
  <w:style w:type="paragraph" w:customStyle="1" w:styleId="description">
    <w:name w:val="description"/>
    <w:basedOn w:val="Normal"/>
    <w:rsid w:val="00843692"/>
    <w:pPr>
      <w:spacing w:before="100" w:beforeAutospacing="1" w:after="100" w:afterAutospacing="1"/>
      <w:jc w:val="left"/>
    </w:pPr>
    <w:rPr>
      <w:rFonts w:ascii="Times New Roman" w:hAnsi="Times New Roman"/>
      <w:spacing w:val="0"/>
      <w:sz w:val="24"/>
      <w:szCs w:val="24"/>
      <w:lang w:val="en-KE" w:eastAsia="en-KE"/>
    </w:rPr>
  </w:style>
  <w:style w:type="character" w:customStyle="1" w:styleId="lazy-image">
    <w:name w:val="lazy-image"/>
    <w:basedOn w:val="DefaultParagraphFont"/>
    <w:rsid w:val="00843692"/>
  </w:style>
  <w:style w:type="character" w:customStyle="1" w:styleId="Title1">
    <w:name w:val="Title1"/>
    <w:basedOn w:val="DefaultParagraphFont"/>
    <w:rsid w:val="00843692"/>
  </w:style>
  <w:style w:type="character" w:customStyle="1" w:styleId="editors">
    <w:name w:val="editors"/>
    <w:basedOn w:val="DefaultParagraphFont"/>
    <w:rsid w:val="00843692"/>
  </w:style>
  <w:style w:type="paragraph" w:customStyle="1" w:styleId="book-text">
    <w:name w:val="book-text"/>
    <w:basedOn w:val="Normal"/>
    <w:rsid w:val="00843692"/>
    <w:pPr>
      <w:spacing w:before="100" w:beforeAutospacing="1" w:after="100" w:afterAutospacing="1"/>
      <w:jc w:val="left"/>
    </w:pPr>
    <w:rPr>
      <w:rFonts w:ascii="Times New Roman" w:hAnsi="Times New Roman"/>
      <w:spacing w:val="0"/>
      <w:sz w:val="24"/>
      <w:szCs w:val="24"/>
      <w:lang w:val="en-KE" w:eastAsia="en-KE"/>
    </w:rPr>
  </w:style>
  <w:style w:type="paragraph" w:customStyle="1" w:styleId="chapter-text">
    <w:name w:val="chapter-text"/>
    <w:basedOn w:val="Normal"/>
    <w:rsid w:val="00843692"/>
    <w:pPr>
      <w:spacing w:before="100" w:beforeAutospacing="1" w:after="100" w:afterAutospacing="1"/>
      <w:jc w:val="left"/>
    </w:pPr>
    <w:rPr>
      <w:rFonts w:ascii="Times New Roman" w:hAnsi="Times New Roman"/>
      <w:spacing w:val="0"/>
      <w:sz w:val="24"/>
      <w:szCs w:val="24"/>
      <w:lang w:val="en-KE" w:eastAsia="en-KE"/>
    </w:rPr>
  </w:style>
  <w:style w:type="character" w:customStyle="1" w:styleId="sub-title">
    <w:name w:val="sub-title"/>
    <w:basedOn w:val="DefaultParagraphFont"/>
    <w:rsid w:val="00843692"/>
  </w:style>
  <w:style w:type="paragraph" w:customStyle="1" w:styleId="edited">
    <w:name w:val="edited"/>
    <w:basedOn w:val="Normal"/>
    <w:rsid w:val="00843692"/>
    <w:pPr>
      <w:spacing w:before="100" w:beforeAutospacing="1" w:after="100" w:afterAutospacing="1"/>
      <w:jc w:val="left"/>
    </w:pPr>
    <w:rPr>
      <w:rFonts w:ascii="Times New Roman" w:hAnsi="Times New Roman"/>
      <w:spacing w:val="0"/>
      <w:sz w:val="24"/>
      <w:szCs w:val="24"/>
      <w:lang w:val="en-KE" w:eastAsia="en-KE"/>
    </w:rPr>
  </w:style>
  <w:style w:type="character" w:customStyle="1" w:styleId="icr">
    <w:name w:val="icr"/>
    <w:basedOn w:val="DefaultParagraphFont"/>
    <w:rsid w:val="00843692"/>
  </w:style>
  <w:style w:type="paragraph" w:customStyle="1" w:styleId="address">
    <w:name w:val="address"/>
    <w:basedOn w:val="Normal"/>
    <w:rsid w:val="00843692"/>
    <w:pPr>
      <w:spacing w:before="100" w:beforeAutospacing="1" w:after="100" w:afterAutospacing="1"/>
      <w:jc w:val="left"/>
    </w:pPr>
    <w:rPr>
      <w:rFonts w:ascii="Times New Roman" w:hAnsi="Times New Roman"/>
      <w:spacing w:val="0"/>
      <w:sz w:val="24"/>
      <w:szCs w:val="24"/>
      <w:lang w:val="en-KE" w:eastAsia="en-KE"/>
    </w:rPr>
  </w:style>
  <w:style w:type="paragraph" w:customStyle="1" w:styleId="meta">
    <w:name w:val="meta"/>
    <w:basedOn w:val="Normal"/>
    <w:rsid w:val="00843692"/>
    <w:pPr>
      <w:spacing w:before="100" w:beforeAutospacing="1" w:after="100" w:afterAutospacing="1"/>
      <w:jc w:val="left"/>
    </w:pPr>
    <w:rPr>
      <w:rFonts w:ascii="Times New Roman" w:hAnsi="Times New Roman"/>
      <w:spacing w:val="0"/>
      <w:sz w:val="24"/>
      <w:szCs w:val="24"/>
      <w:lang w:val="en-KE" w:eastAsia="en-KE"/>
    </w:rPr>
  </w:style>
  <w:style w:type="paragraph" w:customStyle="1" w:styleId="copyright">
    <w:name w:val="copyright"/>
    <w:basedOn w:val="Normal"/>
    <w:rsid w:val="00843692"/>
    <w:pPr>
      <w:spacing w:before="100" w:beforeAutospacing="1" w:after="100" w:afterAutospacing="1"/>
      <w:jc w:val="left"/>
    </w:pPr>
    <w:rPr>
      <w:rFonts w:ascii="Times New Roman" w:hAnsi="Times New Roman"/>
      <w:spacing w:val="0"/>
      <w:sz w:val="24"/>
      <w:szCs w:val="24"/>
      <w:lang w:val="en-KE" w:eastAsia="en-K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869765">
      <w:bodyDiv w:val="1"/>
      <w:marLeft w:val="0"/>
      <w:marRight w:val="0"/>
      <w:marTop w:val="0"/>
      <w:marBottom w:val="0"/>
      <w:divBdr>
        <w:top w:val="none" w:sz="0" w:space="0" w:color="auto"/>
        <w:left w:val="none" w:sz="0" w:space="0" w:color="auto"/>
        <w:bottom w:val="none" w:sz="0" w:space="0" w:color="auto"/>
        <w:right w:val="none" w:sz="0" w:space="0" w:color="auto"/>
      </w:divBdr>
      <w:divsChild>
        <w:div w:id="1076364684">
          <w:marLeft w:val="0"/>
          <w:marRight w:val="0"/>
          <w:marTop w:val="0"/>
          <w:marBottom w:val="0"/>
          <w:divBdr>
            <w:top w:val="none" w:sz="0" w:space="0" w:color="auto"/>
            <w:left w:val="none" w:sz="0" w:space="0" w:color="auto"/>
            <w:bottom w:val="none" w:sz="0" w:space="0" w:color="auto"/>
            <w:right w:val="none" w:sz="0" w:space="0" w:color="auto"/>
          </w:divBdr>
          <w:divsChild>
            <w:div w:id="1384058152">
              <w:marLeft w:val="0"/>
              <w:marRight w:val="0"/>
              <w:marTop w:val="0"/>
              <w:marBottom w:val="0"/>
              <w:divBdr>
                <w:top w:val="none" w:sz="0" w:space="0" w:color="auto"/>
                <w:left w:val="none" w:sz="0" w:space="0" w:color="auto"/>
                <w:bottom w:val="none" w:sz="0" w:space="0" w:color="auto"/>
                <w:right w:val="none" w:sz="0" w:space="0" w:color="auto"/>
              </w:divBdr>
            </w:div>
          </w:divsChild>
        </w:div>
        <w:div w:id="1096681210">
          <w:marLeft w:val="0"/>
          <w:marRight w:val="0"/>
          <w:marTop w:val="0"/>
          <w:marBottom w:val="0"/>
          <w:divBdr>
            <w:top w:val="none" w:sz="0" w:space="0" w:color="auto"/>
            <w:left w:val="none" w:sz="0" w:space="0" w:color="auto"/>
            <w:bottom w:val="none" w:sz="0" w:space="0" w:color="auto"/>
            <w:right w:val="none" w:sz="0" w:space="0" w:color="auto"/>
          </w:divBdr>
          <w:divsChild>
            <w:div w:id="984774125">
              <w:marLeft w:val="0"/>
              <w:marRight w:val="0"/>
              <w:marTop w:val="0"/>
              <w:marBottom w:val="0"/>
              <w:divBdr>
                <w:top w:val="none" w:sz="0" w:space="0" w:color="auto"/>
                <w:left w:val="none" w:sz="0" w:space="0" w:color="auto"/>
                <w:bottom w:val="none" w:sz="0" w:space="0" w:color="auto"/>
                <w:right w:val="none" w:sz="0" w:space="0" w:color="auto"/>
              </w:divBdr>
              <w:divsChild>
                <w:div w:id="1445491319">
                  <w:marLeft w:val="0"/>
                  <w:marRight w:val="0"/>
                  <w:marTop w:val="0"/>
                  <w:marBottom w:val="0"/>
                  <w:divBdr>
                    <w:top w:val="none" w:sz="0" w:space="0" w:color="auto"/>
                    <w:left w:val="none" w:sz="0" w:space="0" w:color="auto"/>
                    <w:bottom w:val="none" w:sz="0" w:space="0" w:color="auto"/>
                    <w:right w:val="none" w:sz="0" w:space="0" w:color="auto"/>
                  </w:divBdr>
                </w:div>
                <w:div w:id="2016104093">
                  <w:marLeft w:val="0"/>
                  <w:marRight w:val="0"/>
                  <w:marTop w:val="0"/>
                  <w:marBottom w:val="0"/>
                  <w:divBdr>
                    <w:top w:val="none" w:sz="0" w:space="0" w:color="auto"/>
                    <w:left w:val="none" w:sz="0" w:space="0" w:color="auto"/>
                    <w:bottom w:val="none" w:sz="0" w:space="0" w:color="auto"/>
                    <w:right w:val="none" w:sz="0" w:space="0" w:color="auto"/>
                  </w:divBdr>
                </w:div>
                <w:div w:id="683216093">
                  <w:marLeft w:val="0"/>
                  <w:marRight w:val="0"/>
                  <w:marTop w:val="0"/>
                  <w:marBottom w:val="0"/>
                  <w:divBdr>
                    <w:top w:val="none" w:sz="0" w:space="0" w:color="auto"/>
                    <w:left w:val="none" w:sz="0" w:space="0" w:color="auto"/>
                    <w:bottom w:val="none" w:sz="0" w:space="0" w:color="auto"/>
                    <w:right w:val="none" w:sz="0" w:space="0" w:color="auto"/>
                  </w:divBdr>
                  <w:divsChild>
                    <w:div w:id="115609132">
                      <w:marLeft w:val="0"/>
                      <w:marRight w:val="0"/>
                      <w:marTop w:val="0"/>
                      <w:marBottom w:val="0"/>
                      <w:divBdr>
                        <w:top w:val="none" w:sz="0" w:space="0" w:color="auto"/>
                        <w:left w:val="none" w:sz="0" w:space="0" w:color="auto"/>
                        <w:bottom w:val="none" w:sz="0" w:space="0" w:color="auto"/>
                        <w:right w:val="none" w:sz="0" w:space="0" w:color="auto"/>
                      </w:divBdr>
                    </w:div>
                  </w:divsChild>
                </w:div>
                <w:div w:id="629094589">
                  <w:marLeft w:val="0"/>
                  <w:marRight w:val="0"/>
                  <w:marTop w:val="0"/>
                  <w:marBottom w:val="0"/>
                  <w:divBdr>
                    <w:top w:val="none" w:sz="0" w:space="0" w:color="auto"/>
                    <w:left w:val="none" w:sz="0" w:space="0" w:color="auto"/>
                    <w:bottom w:val="none" w:sz="0" w:space="0" w:color="auto"/>
                    <w:right w:val="none" w:sz="0" w:space="0" w:color="auto"/>
                  </w:divBdr>
                  <w:divsChild>
                    <w:div w:id="758715330">
                      <w:marLeft w:val="0"/>
                      <w:marRight w:val="0"/>
                      <w:marTop w:val="0"/>
                      <w:marBottom w:val="1200"/>
                      <w:divBdr>
                        <w:top w:val="single" w:sz="6" w:space="10" w:color="E10000"/>
                        <w:left w:val="single" w:sz="2" w:space="0" w:color="E10000"/>
                        <w:bottom w:val="single" w:sz="6" w:space="10" w:color="E10000"/>
                        <w:right w:val="single" w:sz="2" w:space="0" w:color="E10000"/>
                      </w:divBdr>
                      <w:divsChild>
                        <w:div w:id="267397265">
                          <w:marLeft w:val="0"/>
                          <w:marRight w:val="0"/>
                          <w:marTop w:val="0"/>
                          <w:marBottom w:val="0"/>
                          <w:divBdr>
                            <w:top w:val="none" w:sz="0" w:space="0" w:color="auto"/>
                            <w:left w:val="none" w:sz="0" w:space="0" w:color="auto"/>
                            <w:bottom w:val="none" w:sz="0" w:space="0" w:color="auto"/>
                            <w:right w:val="none" w:sz="0" w:space="0" w:color="auto"/>
                          </w:divBdr>
                        </w:div>
                        <w:div w:id="433012428">
                          <w:marLeft w:val="0"/>
                          <w:marRight w:val="0"/>
                          <w:marTop w:val="0"/>
                          <w:marBottom w:val="0"/>
                          <w:divBdr>
                            <w:top w:val="none" w:sz="0" w:space="0" w:color="auto"/>
                            <w:left w:val="none" w:sz="0" w:space="0" w:color="auto"/>
                            <w:bottom w:val="none" w:sz="0" w:space="0" w:color="auto"/>
                            <w:right w:val="none" w:sz="0" w:space="0" w:color="auto"/>
                          </w:divBdr>
                        </w:div>
                      </w:divsChild>
                    </w:div>
                    <w:div w:id="224727756">
                      <w:marLeft w:val="0"/>
                      <w:marRight w:val="0"/>
                      <w:marTop w:val="0"/>
                      <w:marBottom w:val="0"/>
                      <w:divBdr>
                        <w:top w:val="none" w:sz="0" w:space="0" w:color="auto"/>
                        <w:left w:val="none" w:sz="0" w:space="0" w:color="auto"/>
                        <w:bottom w:val="none" w:sz="0" w:space="0" w:color="auto"/>
                        <w:right w:val="none" w:sz="0" w:space="0" w:color="auto"/>
                      </w:divBdr>
                      <w:divsChild>
                        <w:div w:id="1728528229">
                          <w:marLeft w:val="0"/>
                          <w:marRight w:val="0"/>
                          <w:marTop w:val="0"/>
                          <w:marBottom w:val="0"/>
                          <w:divBdr>
                            <w:top w:val="none" w:sz="0" w:space="0" w:color="auto"/>
                            <w:left w:val="none" w:sz="0" w:space="0" w:color="auto"/>
                            <w:bottom w:val="none" w:sz="0" w:space="0" w:color="auto"/>
                            <w:right w:val="none" w:sz="0" w:space="0" w:color="auto"/>
                          </w:divBdr>
                          <w:divsChild>
                            <w:div w:id="219485782">
                              <w:marLeft w:val="0"/>
                              <w:marRight w:val="0"/>
                              <w:marTop w:val="0"/>
                              <w:marBottom w:val="0"/>
                              <w:divBdr>
                                <w:top w:val="none" w:sz="0" w:space="0" w:color="auto"/>
                                <w:left w:val="none" w:sz="0" w:space="0" w:color="auto"/>
                                <w:bottom w:val="none" w:sz="0" w:space="0" w:color="auto"/>
                                <w:right w:val="none" w:sz="0" w:space="0" w:color="auto"/>
                              </w:divBdr>
                            </w:div>
                          </w:divsChild>
                        </w:div>
                        <w:div w:id="1074355190">
                          <w:marLeft w:val="0"/>
                          <w:marRight w:val="0"/>
                          <w:marTop w:val="0"/>
                          <w:marBottom w:val="0"/>
                          <w:divBdr>
                            <w:top w:val="none" w:sz="0" w:space="0" w:color="auto"/>
                            <w:left w:val="none" w:sz="0" w:space="0" w:color="auto"/>
                            <w:bottom w:val="none" w:sz="0" w:space="0" w:color="auto"/>
                            <w:right w:val="none" w:sz="0" w:space="0" w:color="auto"/>
                          </w:divBdr>
                          <w:divsChild>
                            <w:div w:id="541599021">
                              <w:marLeft w:val="0"/>
                              <w:marRight w:val="0"/>
                              <w:marTop w:val="0"/>
                              <w:marBottom w:val="0"/>
                              <w:divBdr>
                                <w:top w:val="none" w:sz="0" w:space="0" w:color="auto"/>
                                <w:left w:val="none" w:sz="0" w:space="0" w:color="auto"/>
                                <w:bottom w:val="none" w:sz="0" w:space="0" w:color="auto"/>
                                <w:right w:val="none" w:sz="0" w:space="0" w:color="auto"/>
                              </w:divBdr>
                              <w:divsChild>
                                <w:div w:id="1326788522">
                                  <w:marLeft w:val="0"/>
                                  <w:marRight w:val="0"/>
                                  <w:marTop w:val="0"/>
                                  <w:marBottom w:val="0"/>
                                  <w:divBdr>
                                    <w:top w:val="none" w:sz="0" w:space="0" w:color="auto"/>
                                    <w:left w:val="none" w:sz="0" w:space="0" w:color="auto"/>
                                    <w:bottom w:val="none" w:sz="0" w:space="0" w:color="auto"/>
                                    <w:right w:val="none" w:sz="0" w:space="0" w:color="auto"/>
                                  </w:divBdr>
                                  <w:divsChild>
                                    <w:div w:id="575550183">
                                      <w:marLeft w:val="0"/>
                                      <w:marRight w:val="0"/>
                                      <w:marTop w:val="0"/>
                                      <w:marBottom w:val="0"/>
                                      <w:divBdr>
                                        <w:top w:val="none" w:sz="0" w:space="0" w:color="auto"/>
                                        <w:left w:val="none" w:sz="0" w:space="0" w:color="auto"/>
                                        <w:bottom w:val="none" w:sz="0" w:space="0" w:color="auto"/>
                                        <w:right w:val="none" w:sz="0" w:space="0" w:color="auto"/>
                                      </w:divBdr>
                                    </w:div>
                                  </w:divsChild>
                                </w:div>
                                <w:div w:id="937642037">
                                  <w:marLeft w:val="0"/>
                                  <w:marRight w:val="0"/>
                                  <w:marTop w:val="0"/>
                                  <w:marBottom w:val="0"/>
                                  <w:divBdr>
                                    <w:top w:val="none" w:sz="0" w:space="0" w:color="auto"/>
                                    <w:left w:val="none" w:sz="0" w:space="0" w:color="auto"/>
                                    <w:bottom w:val="none" w:sz="0" w:space="0" w:color="auto"/>
                                    <w:right w:val="none" w:sz="0" w:space="0" w:color="auto"/>
                                  </w:divBdr>
                                </w:div>
                                <w:div w:id="736634264">
                                  <w:marLeft w:val="0"/>
                                  <w:marRight w:val="0"/>
                                  <w:marTop w:val="0"/>
                                  <w:marBottom w:val="0"/>
                                  <w:divBdr>
                                    <w:top w:val="none" w:sz="0" w:space="0" w:color="auto"/>
                                    <w:left w:val="none" w:sz="0" w:space="0" w:color="auto"/>
                                    <w:bottom w:val="single" w:sz="6" w:space="0" w:color="000000"/>
                                    <w:right w:val="none" w:sz="0" w:space="0" w:color="auto"/>
                                  </w:divBdr>
                                </w:div>
                                <w:div w:id="491532716">
                                  <w:marLeft w:val="0"/>
                                  <w:marRight w:val="0"/>
                                  <w:marTop w:val="0"/>
                                  <w:marBottom w:val="0"/>
                                  <w:divBdr>
                                    <w:top w:val="none" w:sz="0" w:space="0" w:color="auto"/>
                                    <w:left w:val="none" w:sz="0" w:space="0" w:color="auto"/>
                                    <w:bottom w:val="none" w:sz="0" w:space="0" w:color="auto"/>
                                    <w:right w:val="none" w:sz="0" w:space="0" w:color="auto"/>
                                  </w:divBdr>
                                  <w:divsChild>
                                    <w:div w:id="986082208">
                                      <w:marLeft w:val="0"/>
                                      <w:marRight w:val="0"/>
                                      <w:marTop w:val="0"/>
                                      <w:marBottom w:val="0"/>
                                      <w:divBdr>
                                        <w:top w:val="none" w:sz="0" w:space="0" w:color="auto"/>
                                        <w:left w:val="none" w:sz="0" w:space="0" w:color="auto"/>
                                        <w:bottom w:val="single" w:sz="6" w:space="0" w:color="808080"/>
                                        <w:right w:val="none" w:sz="0" w:space="0" w:color="auto"/>
                                      </w:divBdr>
                                    </w:div>
                                    <w:div w:id="1238249673">
                                      <w:marLeft w:val="0"/>
                                      <w:marRight w:val="0"/>
                                      <w:marTop w:val="0"/>
                                      <w:marBottom w:val="0"/>
                                      <w:divBdr>
                                        <w:top w:val="none" w:sz="0" w:space="0" w:color="auto"/>
                                        <w:left w:val="none" w:sz="0" w:space="0" w:color="auto"/>
                                        <w:bottom w:val="single" w:sz="6" w:space="0" w:color="808080"/>
                                        <w:right w:val="none" w:sz="0" w:space="0" w:color="auto"/>
                                      </w:divBdr>
                                      <w:divsChild>
                                        <w:div w:id="582301937">
                                          <w:marLeft w:val="0"/>
                                          <w:marRight w:val="0"/>
                                          <w:marTop w:val="0"/>
                                          <w:marBottom w:val="0"/>
                                          <w:divBdr>
                                            <w:top w:val="none" w:sz="0" w:space="0" w:color="auto"/>
                                            <w:left w:val="none" w:sz="0" w:space="0" w:color="auto"/>
                                            <w:bottom w:val="single" w:sz="6" w:space="0" w:color="808080"/>
                                            <w:right w:val="none" w:sz="0" w:space="0" w:color="auto"/>
                                          </w:divBdr>
                                          <w:divsChild>
                                            <w:div w:id="1862621879">
                                              <w:marLeft w:val="0"/>
                                              <w:marRight w:val="0"/>
                                              <w:marTop w:val="0"/>
                                              <w:marBottom w:val="0"/>
                                              <w:divBdr>
                                                <w:top w:val="none" w:sz="0" w:space="0" w:color="auto"/>
                                                <w:left w:val="none" w:sz="0" w:space="0" w:color="auto"/>
                                                <w:bottom w:val="none" w:sz="0" w:space="0" w:color="auto"/>
                                                <w:right w:val="none" w:sz="0" w:space="0" w:color="auto"/>
                                              </w:divBdr>
                                            </w:div>
                                            <w:div w:id="987368962">
                                              <w:marLeft w:val="0"/>
                                              <w:marRight w:val="0"/>
                                              <w:marTop w:val="660"/>
                                              <w:marBottom w:val="100"/>
                                              <w:divBdr>
                                                <w:top w:val="none" w:sz="0" w:space="0" w:color="auto"/>
                                                <w:left w:val="none" w:sz="0" w:space="0" w:color="auto"/>
                                                <w:bottom w:val="none" w:sz="0" w:space="0" w:color="auto"/>
                                                <w:right w:val="none" w:sz="0" w:space="0" w:color="auto"/>
                                              </w:divBdr>
                                            </w:div>
                                            <w:div w:id="1664622342">
                                              <w:marLeft w:val="-15"/>
                                              <w:marRight w:val="-15"/>
                                              <w:marTop w:val="0"/>
                                              <w:marBottom w:val="0"/>
                                              <w:divBdr>
                                                <w:top w:val="none" w:sz="0" w:space="0" w:color="auto"/>
                                                <w:left w:val="none" w:sz="0" w:space="0" w:color="auto"/>
                                                <w:bottom w:val="none" w:sz="0" w:space="0" w:color="auto"/>
                                                <w:right w:val="none" w:sz="0" w:space="0" w:color="auto"/>
                                              </w:divBdr>
                                            </w:div>
                                            <w:div w:id="1194271267">
                                              <w:marLeft w:val="0"/>
                                              <w:marRight w:val="0"/>
                                              <w:marTop w:val="0"/>
                                              <w:marBottom w:val="0"/>
                                              <w:divBdr>
                                                <w:top w:val="none" w:sz="0" w:space="0" w:color="auto"/>
                                                <w:left w:val="none" w:sz="0" w:space="0" w:color="auto"/>
                                                <w:bottom w:val="none" w:sz="0" w:space="0" w:color="auto"/>
                                                <w:right w:val="none" w:sz="0" w:space="0" w:color="auto"/>
                                              </w:divBdr>
                                            </w:div>
                                          </w:divsChild>
                                        </w:div>
                                        <w:div w:id="380593924">
                                          <w:marLeft w:val="0"/>
                                          <w:marRight w:val="0"/>
                                          <w:marTop w:val="0"/>
                                          <w:marBottom w:val="0"/>
                                          <w:divBdr>
                                            <w:top w:val="single" w:sz="6" w:space="0" w:color="CCCCCC"/>
                                            <w:left w:val="single" w:sz="6" w:space="0" w:color="CCCCCC"/>
                                            <w:bottom w:val="single" w:sz="6" w:space="0" w:color="CCCCCC"/>
                                            <w:right w:val="single" w:sz="6" w:space="0" w:color="CCCCCC"/>
                                          </w:divBdr>
                                        </w:div>
                                        <w:div w:id="413204743">
                                          <w:marLeft w:val="0"/>
                                          <w:marRight w:val="0"/>
                                          <w:marTop w:val="0"/>
                                          <w:marBottom w:val="0"/>
                                          <w:divBdr>
                                            <w:top w:val="none" w:sz="0" w:space="0" w:color="auto"/>
                                            <w:left w:val="none" w:sz="0" w:space="0" w:color="auto"/>
                                            <w:bottom w:val="none" w:sz="0" w:space="0" w:color="auto"/>
                                            <w:right w:val="none" w:sz="0" w:space="0" w:color="auto"/>
                                          </w:divBdr>
                                        </w:div>
                                        <w:div w:id="534543831">
                                          <w:marLeft w:val="0"/>
                                          <w:marRight w:val="0"/>
                                          <w:marTop w:val="0"/>
                                          <w:marBottom w:val="0"/>
                                          <w:divBdr>
                                            <w:top w:val="none" w:sz="0" w:space="0" w:color="auto"/>
                                            <w:left w:val="none" w:sz="0" w:space="0" w:color="auto"/>
                                            <w:bottom w:val="none" w:sz="0" w:space="0" w:color="auto"/>
                                            <w:right w:val="none" w:sz="0" w:space="0" w:color="auto"/>
                                          </w:divBdr>
                                          <w:divsChild>
                                            <w:div w:id="82071905">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79841612">
                                          <w:marLeft w:val="0"/>
                                          <w:marRight w:val="0"/>
                                          <w:marTop w:val="0"/>
                                          <w:marBottom w:val="0"/>
                                          <w:divBdr>
                                            <w:top w:val="none" w:sz="0" w:space="0" w:color="auto"/>
                                            <w:left w:val="none" w:sz="0" w:space="0" w:color="auto"/>
                                            <w:bottom w:val="none" w:sz="0" w:space="0" w:color="auto"/>
                                            <w:right w:val="none" w:sz="0" w:space="0" w:color="auto"/>
                                          </w:divBdr>
                                          <w:divsChild>
                                            <w:div w:id="1485125919">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34153556">
                                          <w:marLeft w:val="0"/>
                                          <w:marRight w:val="0"/>
                                          <w:marTop w:val="0"/>
                                          <w:marBottom w:val="0"/>
                                          <w:divBdr>
                                            <w:top w:val="none" w:sz="0" w:space="0" w:color="auto"/>
                                            <w:left w:val="none" w:sz="0" w:space="0" w:color="auto"/>
                                            <w:bottom w:val="none" w:sz="0" w:space="0" w:color="auto"/>
                                            <w:right w:val="none" w:sz="0" w:space="0" w:color="auto"/>
                                          </w:divBdr>
                                        </w:div>
                                        <w:div w:id="1903835225">
                                          <w:marLeft w:val="0"/>
                                          <w:marRight w:val="0"/>
                                          <w:marTop w:val="0"/>
                                          <w:marBottom w:val="0"/>
                                          <w:divBdr>
                                            <w:top w:val="none" w:sz="0" w:space="0" w:color="auto"/>
                                            <w:left w:val="none" w:sz="0" w:space="0" w:color="auto"/>
                                            <w:bottom w:val="none" w:sz="0" w:space="0" w:color="auto"/>
                                            <w:right w:val="none" w:sz="0" w:space="0" w:color="auto"/>
                                          </w:divBdr>
                                        </w:div>
                                        <w:div w:id="1217664417">
                                          <w:marLeft w:val="0"/>
                                          <w:marRight w:val="0"/>
                                          <w:marTop w:val="0"/>
                                          <w:marBottom w:val="0"/>
                                          <w:divBdr>
                                            <w:top w:val="none" w:sz="0" w:space="0" w:color="auto"/>
                                            <w:left w:val="none" w:sz="0" w:space="0" w:color="auto"/>
                                            <w:bottom w:val="none" w:sz="0" w:space="0" w:color="auto"/>
                                            <w:right w:val="none" w:sz="0" w:space="0" w:color="auto"/>
                                          </w:divBdr>
                                        </w:div>
                                      </w:divsChild>
                                    </w:div>
                                    <w:div w:id="862473794">
                                      <w:marLeft w:val="0"/>
                                      <w:marRight w:val="0"/>
                                      <w:marTop w:val="0"/>
                                      <w:marBottom w:val="0"/>
                                      <w:divBdr>
                                        <w:top w:val="none" w:sz="0" w:space="0" w:color="auto"/>
                                        <w:left w:val="none" w:sz="0" w:space="0" w:color="auto"/>
                                        <w:bottom w:val="single" w:sz="6" w:space="0" w:color="808080"/>
                                        <w:right w:val="none" w:sz="0" w:space="0" w:color="auto"/>
                                      </w:divBdr>
                                      <w:divsChild>
                                        <w:div w:id="2049799655">
                                          <w:marLeft w:val="0"/>
                                          <w:marRight w:val="0"/>
                                          <w:marTop w:val="0"/>
                                          <w:marBottom w:val="0"/>
                                          <w:divBdr>
                                            <w:top w:val="none" w:sz="0" w:space="0" w:color="auto"/>
                                            <w:left w:val="none" w:sz="0" w:space="0" w:color="auto"/>
                                            <w:bottom w:val="single" w:sz="6" w:space="0" w:color="808080"/>
                                            <w:right w:val="none" w:sz="0" w:space="0" w:color="auto"/>
                                          </w:divBdr>
                                          <w:divsChild>
                                            <w:div w:id="512497345">
                                              <w:marLeft w:val="0"/>
                                              <w:marRight w:val="0"/>
                                              <w:marTop w:val="0"/>
                                              <w:marBottom w:val="0"/>
                                              <w:divBdr>
                                                <w:top w:val="none" w:sz="0" w:space="0" w:color="auto"/>
                                                <w:left w:val="none" w:sz="0" w:space="0" w:color="auto"/>
                                                <w:bottom w:val="none" w:sz="0" w:space="0" w:color="auto"/>
                                                <w:right w:val="none" w:sz="0" w:space="0" w:color="auto"/>
                                              </w:divBdr>
                                              <w:divsChild>
                                                <w:div w:id="1932469862">
                                                  <w:marLeft w:val="0"/>
                                                  <w:marRight w:val="0"/>
                                                  <w:marTop w:val="0"/>
                                                  <w:marBottom w:val="75"/>
                                                  <w:divBdr>
                                                    <w:top w:val="none" w:sz="0" w:space="0" w:color="auto"/>
                                                    <w:left w:val="none" w:sz="0" w:space="0" w:color="auto"/>
                                                    <w:bottom w:val="none" w:sz="0" w:space="0" w:color="auto"/>
                                                    <w:right w:val="none" w:sz="0" w:space="0" w:color="auto"/>
                                                  </w:divBdr>
                                                  <w:divsChild>
                                                    <w:div w:id="672103549">
                                                      <w:marLeft w:val="0"/>
                                                      <w:marRight w:val="0"/>
                                                      <w:marTop w:val="100"/>
                                                      <w:marBottom w:val="60"/>
                                                      <w:divBdr>
                                                        <w:top w:val="none" w:sz="0" w:space="0" w:color="auto"/>
                                                        <w:left w:val="none" w:sz="0" w:space="0" w:color="auto"/>
                                                        <w:bottom w:val="none" w:sz="0" w:space="0" w:color="auto"/>
                                                        <w:right w:val="none" w:sz="0" w:space="0" w:color="auto"/>
                                                      </w:divBdr>
                                                      <w:divsChild>
                                                        <w:div w:id="1942255372">
                                                          <w:marLeft w:val="-75"/>
                                                          <w:marRight w:val="-75"/>
                                                          <w:marTop w:val="0"/>
                                                          <w:marBottom w:val="0"/>
                                                          <w:divBdr>
                                                            <w:top w:val="none" w:sz="0" w:space="0" w:color="auto"/>
                                                            <w:left w:val="none" w:sz="0" w:space="0" w:color="auto"/>
                                                            <w:bottom w:val="none" w:sz="0" w:space="0" w:color="auto"/>
                                                            <w:right w:val="none" w:sz="0" w:space="0" w:color="auto"/>
                                                          </w:divBdr>
                                                          <w:divsChild>
                                                            <w:div w:id="831290134">
                                                              <w:marLeft w:val="0"/>
                                                              <w:marRight w:val="0"/>
                                                              <w:marTop w:val="0"/>
                                                              <w:marBottom w:val="0"/>
                                                              <w:divBdr>
                                                                <w:top w:val="none" w:sz="0" w:space="0" w:color="auto"/>
                                                                <w:left w:val="none" w:sz="0" w:space="0" w:color="auto"/>
                                                                <w:bottom w:val="none" w:sz="0" w:space="0" w:color="auto"/>
                                                                <w:right w:val="none" w:sz="0" w:space="0" w:color="auto"/>
                                                              </w:divBdr>
                                                              <w:divsChild>
                                                                <w:div w:id="700284514">
                                                                  <w:marLeft w:val="0"/>
                                                                  <w:marRight w:val="0"/>
                                                                  <w:marTop w:val="0"/>
                                                                  <w:marBottom w:val="0"/>
                                                                  <w:divBdr>
                                                                    <w:top w:val="none" w:sz="0" w:space="0" w:color="auto"/>
                                                                    <w:left w:val="none" w:sz="0" w:space="0" w:color="auto"/>
                                                                    <w:bottom w:val="none" w:sz="0" w:space="0" w:color="auto"/>
                                                                    <w:right w:val="none" w:sz="0" w:space="0" w:color="auto"/>
                                                                  </w:divBdr>
                                                                </w:div>
                                                              </w:divsChild>
                                                            </w:div>
                                                            <w:div w:id="1766077330">
                                                              <w:marLeft w:val="0"/>
                                                              <w:marRight w:val="0"/>
                                                              <w:marTop w:val="0"/>
                                                              <w:marBottom w:val="0"/>
                                                              <w:divBdr>
                                                                <w:top w:val="none" w:sz="0" w:space="0" w:color="auto"/>
                                                                <w:left w:val="none" w:sz="0" w:space="0" w:color="auto"/>
                                                                <w:bottom w:val="none" w:sz="0" w:space="0" w:color="auto"/>
                                                                <w:right w:val="none" w:sz="0" w:space="0" w:color="auto"/>
                                                              </w:divBdr>
                                                              <w:divsChild>
                                                                <w:div w:id="47850070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378360807">
                                                      <w:marLeft w:val="-75"/>
                                                      <w:marRight w:val="-75"/>
                                                      <w:marTop w:val="0"/>
                                                      <w:marBottom w:val="0"/>
                                                      <w:divBdr>
                                                        <w:top w:val="none" w:sz="0" w:space="0" w:color="auto"/>
                                                        <w:left w:val="none" w:sz="0" w:space="0" w:color="auto"/>
                                                        <w:bottom w:val="none" w:sz="0" w:space="0" w:color="auto"/>
                                                        <w:right w:val="none" w:sz="0" w:space="0" w:color="auto"/>
                                                      </w:divBdr>
                                                      <w:divsChild>
                                                        <w:div w:id="59603128">
                                                          <w:marLeft w:val="0"/>
                                                          <w:marRight w:val="0"/>
                                                          <w:marTop w:val="0"/>
                                                          <w:marBottom w:val="0"/>
                                                          <w:divBdr>
                                                            <w:top w:val="none" w:sz="0" w:space="0" w:color="auto"/>
                                                            <w:left w:val="none" w:sz="0" w:space="0" w:color="auto"/>
                                                            <w:bottom w:val="none" w:sz="0" w:space="0" w:color="auto"/>
                                                            <w:right w:val="none" w:sz="0" w:space="0" w:color="auto"/>
                                                          </w:divBdr>
                                                          <w:divsChild>
                                                            <w:div w:id="1751388471">
                                                              <w:marLeft w:val="0"/>
                                                              <w:marRight w:val="0"/>
                                                              <w:marTop w:val="90"/>
                                                              <w:marBottom w:val="60"/>
                                                              <w:divBdr>
                                                                <w:top w:val="none" w:sz="0" w:space="0" w:color="auto"/>
                                                                <w:left w:val="none" w:sz="0" w:space="0" w:color="auto"/>
                                                                <w:bottom w:val="none" w:sz="0" w:space="0" w:color="auto"/>
                                                                <w:right w:val="none" w:sz="0" w:space="0" w:color="auto"/>
                                                              </w:divBdr>
                                                            </w:div>
                                                          </w:divsChild>
                                                        </w:div>
                                                        <w:div w:id="1477526490">
                                                          <w:marLeft w:val="0"/>
                                                          <w:marRight w:val="0"/>
                                                          <w:marTop w:val="0"/>
                                                          <w:marBottom w:val="0"/>
                                                          <w:divBdr>
                                                            <w:top w:val="none" w:sz="0" w:space="0" w:color="auto"/>
                                                            <w:left w:val="none" w:sz="0" w:space="0" w:color="auto"/>
                                                            <w:bottom w:val="none" w:sz="0" w:space="0" w:color="auto"/>
                                                            <w:right w:val="none" w:sz="0" w:space="0" w:color="auto"/>
                                                          </w:divBdr>
                                                          <w:divsChild>
                                                            <w:div w:id="1211309070">
                                                              <w:marLeft w:val="0"/>
                                                              <w:marRight w:val="0"/>
                                                              <w:marTop w:val="90"/>
                                                              <w:marBottom w:val="60"/>
                                                              <w:divBdr>
                                                                <w:top w:val="none" w:sz="0" w:space="0" w:color="auto"/>
                                                                <w:left w:val="none" w:sz="0" w:space="0" w:color="auto"/>
                                                                <w:bottom w:val="none" w:sz="0" w:space="0" w:color="auto"/>
                                                                <w:right w:val="none" w:sz="0" w:space="0" w:color="auto"/>
                                                              </w:divBdr>
                                                            </w:div>
                                                          </w:divsChild>
                                                        </w:div>
                                                        <w:div w:id="575213466">
                                                          <w:marLeft w:val="0"/>
                                                          <w:marRight w:val="0"/>
                                                          <w:marTop w:val="0"/>
                                                          <w:marBottom w:val="0"/>
                                                          <w:divBdr>
                                                            <w:top w:val="none" w:sz="0" w:space="0" w:color="auto"/>
                                                            <w:left w:val="none" w:sz="0" w:space="0" w:color="auto"/>
                                                            <w:bottom w:val="none" w:sz="0" w:space="0" w:color="auto"/>
                                                            <w:right w:val="none" w:sz="0" w:space="0" w:color="auto"/>
                                                          </w:divBdr>
                                                          <w:divsChild>
                                                            <w:div w:id="810095001">
                                                              <w:marLeft w:val="0"/>
                                                              <w:marRight w:val="0"/>
                                                              <w:marTop w:val="9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776801">
                                      <w:marLeft w:val="0"/>
                                      <w:marRight w:val="0"/>
                                      <w:marTop w:val="0"/>
                                      <w:marBottom w:val="0"/>
                                      <w:divBdr>
                                        <w:top w:val="none" w:sz="0" w:space="0" w:color="auto"/>
                                        <w:left w:val="none" w:sz="0" w:space="0" w:color="auto"/>
                                        <w:bottom w:val="single" w:sz="6" w:space="0" w:color="808080"/>
                                        <w:right w:val="none" w:sz="0" w:space="0" w:color="auto"/>
                                      </w:divBdr>
                                      <w:divsChild>
                                        <w:div w:id="1281650024">
                                          <w:marLeft w:val="0"/>
                                          <w:marRight w:val="0"/>
                                          <w:marTop w:val="0"/>
                                          <w:marBottom w:val="0"/>
                                          <w:divBdr>
                                            <w:top w:val="none" w:sz="0" w:space="0" w:color="auto"/>
                                            <w:left w:val="none" w:sz="0" w:space="0" w:color="auto"/>
                                            <w:bottom w:val="single" w:sz="6" w:space="0" w:color="808080"/>
                                            <w:right w:val="none" w:sz="0" w:space="0" w:color="auto"/>
                                          </w:divBdr>
                                          <w:divsChild>
                                            <w:div w:id="1329284566">
                                              <w:marLeft w:val="0"/>
                                              <w:marRight w:val="0"/>
                                              <w:marTop w:val="0"/>
                                              <w:marBottom w:val="0"/>
                                              <w:divBdr>
                                                <w:top w:val="none" w:sz="0" w:space="0" w:color="auto"/>
                                                <w:left w:val="none" w:sz="0" w:space="0" w:color="auto"/>
                                                <w:bottom w:val="none" w:sz="0" w:space="0" w:color="auto"/>
                                                <w:right w:val="none" w:sz="0" w:space="0" w:color="auto"/>
                                              </w:divBdr>
                                              <w:divsChild>
                                                <w:div w:id="1195340353">
                                                  <w:marLeft w:val="0"/>
                                                  <w:marRight w:val="0"/>
                                                  <w:marTop w:val="0"/>
                                                  <w:marBottom w:val="75"/>
                                                  <w:divBdr>
                                                    <w:top w:val="none" w:sz="0" w:space="0" w:color="auto"/>
                                                    <w:left w:val="none" w:sz="0" w:space="0" w:color="auto"/>
                                                    <w:bottom w:val="none" w:sz="0" w:space="0" w:color="auto"/>
                                                    <w:right w:val="none" w:sz="0" w:space="0" w:color="auto"/>
                                                  </w:divBdr>
                                                  <w:divsChild>
                                                    <w:div w:id="674963269">
                                                      <w:marLeft w:val="0"/>
                                                      <w:marRight w:val="0"/>
                                                      <w:marTop w:val="100"/>
                                                      <w:marBottom w:val="60"/>
                                                      <w:divBdr>
                                                        <w:top w:val="none" w:sz="0" w:space="0" w:color="auto"/>
                                                        <w:left w:val="none" w:sz="0" w:space="0" w:color="auto"/>
                                                        <w:bottom w:val="none" w:sz="0" w:space="0" w:color="auto"/>
                                                        <w:right w:val="none" w:sz="0" w:space="0" w:color="auto"/>
                                                      </w:divBdr>
                                                      <w:divsChild>
                                                        <w:div w:id="112752442">
                                                          <w:marLeft w:val="-75"/>
                                                          <w:marRight w:val="-75"/>
                                                          <w:marTop w:val="0"/>
                                                          <w:marBottom w:val="0"/>
                                                          <w:divBdr>
                                                            <w:top w:val="none" w:sz="0" w:space="0" w:color="auto"/>
                                                            <w:left w:val="none" w:sz="0" w:space="0" w:color="auto"/>
                                                            <w:bottom w:val="none" w:sz="0" w:space="0" w:color="auto"/>
                                                            <w:right w:val="none" w:sz="0" w:space="0" w:color="auto"/>
                                                          </w:divBdr>
                                                          <w:divsChild>
                                                            <w:div w:id="353649662">
                                                              <w:marLeft w:val="0"/>
                                                              <w:marRight w:val="0"/>
                                                              <w:marTop w:val="0"/>
                                                              <w:marBottom w:val="0"/>
                                                              <w:divBdr>
                                                                <w:top w:val="none" w:sz="0" w:space="0" w:color="auto"/>
                                                                <w:left w:val="none" w:sz="0" w:space="0" w:color="auto"/>
                                                                <w:bottom w:val="none" w:sz="0" w:space="0" w:color="auto"/>
                                                                <w:right w:val="none" w:sz="0" w:space="0" w:color="auto"/>
                                                              </w:divBdr>
                                                              <w:divsChild>
                                                                <w:div w:id="1332485122">
                                                                  <w:marLeft w:val="0"/>
                                                                  <w:marRight w:val="0"/>
                                                                  <w:marTop w:val="0"/>
                                                                  <w:marBottom w:val="0"/>
                                                                  <w:divBdr>
                                                                    <w:top w:val="none" w:sz="0" w:space="0" w:color="auto"/>
                                                                    <w:left w:val="none" w:sz="0" w:space="0" w:color="auto"/>
                                                                    <w:bottom w:val="none" w:sz="0" w:space="0" w:color="auto"/>
                                                                    <w:right w:val="none" w:sz="0" w:space="0" w:color="auto"/>
                                                                  </w:divBdr>
                                                                </w:div>
                                                              </w:divsChild>
                                                            </w:div>
                                                            <w:div w:id="168375984">
                                                              <w:marLeft w:val="0"/>
                                                              <w:marRight w:val="0"/>
                                                              <w:marTop w:val="0"/>
                                                              <w:marBottom w:val="0"/>
                                                              <w:divBdr>
                                                                <w:top w:val="none" w:sz="0" w:space="0" w:color="auto"/>
                                                                <w:left w:val="none" w:sz="0" w:space="0" w:color="auto"/>
                                                                <w:bottom w:val="none" w:sz="0" w:space="0" w:color="auto"/>
                                                                <w:right w:val="none" w:sz="0" w:space="0" w:color="auto"/>
                                                              </w:divBdr>
                                                              <w:divsChild>
                                                                <w:div w:id="17808050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869072931">
                                                      <w:marLeft w:val="-75"/>
                                                      <w:marRight w:val="-75"/>
                                                      <w:marTop w:val="0"/>
                                                      <w:marBottom w:val="0"/>
                                                      <w:divBdr>
                                                        <w:top w:val="none" w:sz="0" w:space="0" w:color="auto"/>
                                                        <w:left w:val="none" w:sz="0" w:space="0" w:color="auto"/>
                                                        <w:bottom w:val="none" w:sz="0" w:space="0" w:color="auto"/>
                                                        <w:right w:val="none" w:sz="0" w:space="0" w:color="auto"/>
                                                      </w:divBdr>
                                                      <w:divsChild>
                                                        <w:div w:id="1643534511">
                                                          <w:marLeft w:val="0"/>
                                                          <w:marRight w:val="0"/>
                                                          <w:marTop w:val="0"/>
                                                          <w:marBottom w:val="0"/>
                                                          <w:divBdr>
                                                            <w:top w:val="none" w:sz="0" w:space="0" w:color="auto"/>
                                                            <w:left w:val="none" w:sz="0" w:space="0" w:color="auto"/>
                                                            <w:bottom w:val="none" w:sz="0" w:space="0" w:color="auto"/>
                                                            <w:right w:val="none" w:sz="0" w:space="0" w:color="auto"/>
                                                          </w:divBdr>
                                                          <w:divsChild>
                                                            <w:div w:id="1001736990">
                                                              <w:marLeft w:val="0"/>
                                                              <w:marRight w:val="0"/>
                                                              <w:marTop w:val="90"/>
                                                              <w:marBottom w:val="60"/>
                                                              <w:divBdr>
                                                                <w:top w:val="none" w:sz="0" w:space="0" w:color="auto"/>
                                                                <w:left w:val="none" w:sz="0" w:space="0" w:color="auto"/>
                                                                <w:bottom w:val="none" w:sz="0" w:space="0" w:color="auto"/>
                                                                <w:right w:val="none" w:sz="0" w:space="0" w:color="auto"/>
                                                              </w:divBdr>
                                                            </w:div>
                                                          </w:divsChild>
                                                        </w:div>
                                                        <w:div w:id="2133743939">
                                                          <w:marLeft w:val="0"/>
                                                          <w:marRight w:val="0"/>
                                                          <w:marTop w:val="0"/>
                                                          <w:marBottom w:val="0"/>
                                                          <w:divBdr>
                                                            <w:top w:val="none" w:sz="0" w:space="0" w:color="auto"/>
                                                            <w:left w:val="none" w:sz="0" w:space="0" w:color="auto"/>
                                                            <w:bottom w:val="none" w:sz="0" w:space="0" w:color="auto"/>
                                                            <w:right w:val="none" w:sz="0" w:space="0" w:color="auto"/>
                                                          </w:divBdr>
                                                          <w:divsChild>
                                                            <w:div w:id="1143935491">
                                                              <w:marLeft w:val="0"/>
                                                              <w:marRight w:val="0"/>
                                                              <w:marTop w:val="90"/>
                                                              <w:marBottom w:val="60"/>
                                                              <w:divBdr>
                                                                <w:top w:val="none" w:sz="0" w:space="0" w:color="auto"/>
                                                                <w:left w:val="none" w:sz="0" w:space="0" w:color="auto"/>
                                                                <w:bottom w:val="none" w:sz="0" w:space="0" w:color="auto"/>
                                                                <w:right w:val="none" w:sz="0" w:space="0" w:color="auto"/>
                                                              </w:divBdr>
                                                            </w:div>
                                                          </w:divsChild>
                                                        </w:div>
                                                        <w:div w:id="1489706204">
                                                          <w:marLeft w:val="0"/>
                                                          <w:marRight w:val="0"/>
                                                          <w:marTop w:val="0"/>
                                                          <w:marBottom w:val="0"/>
                                                          <w:divBdr>
                                                            <w:top w:val="none" w:sz="0" w:space="0" w:color="auto"/>
                                                            <w:left w:val="none" w:sz="0" w:space="0" w:color="auto"/>
                                                            <w:bottom w:val="none" w:sz="0" w:space="0" w:color="auto"/>
                                                            <w:right w:val="none" w:sz="0" w:space="0" w:color="auto"/>
                                                          </w:divBdr>
                                                          <w:divsChild>
                                                            <w:div w:id="160698725">
                                                              <w:marLeft w:val="0"/>
                                                              <w:marRight w:val="0"/>
                                                              <w:marTop w:val="9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590236174">
                                          <w:marLeft w:val="0"/>
                                          <w:marRight w:val="0"/>
                                          <w:marTop w:val="0"/>
                                          <w:marBottom w:val="0"/>
                                          <w:divBdr>
                                            <w:top w:val="none" w:sz="0" w:space="0" w:color="auto"/>
                                            <w:left w:val="none" w:sz="0" w:space="0" w:color="auto"/>
                                            <w:bottom w:val="none" w:sz="0" w:space="0" w:color="auto"/>
                                            <w:right w:val="none" w:sz="0" w:space="0" w:color="auto"/>
                                          </w:divBdr>
                                          <w:divsChild>
                                            <w:div w:id="165638341">
                                              <w:marLeft w:val="0"/>
                                              <w:marRight w:val="0"/>
                                              <w:marTop w:val="0"/>
                                              <w:marBottom w:val="0"/>
                                              <w:divBdr>
                                                <w:top w:val="none" w:sz="0" w:space="0" w:color="auto"/>
                                                <w:left w:val="none" w:sz="0" w:space="0" w:color="auto"/>
                                                <w:bottom w:val="none" w:sz="0" w:space="0" w:color="auto"/>
                                                <w:right w:val="none" w:sz="0" w:space="0" w:color="auto"/>
                                              </w:divBdr>
                                              <w:divsChild>
                                                <w:div w:id="1461802942">
                                                  <w:marLeft w:val="0"/>
                                                  <w:marRight w:val="0"/>
                                                  <w:marTop w:val="0"/>
                                                  <w:marBottom w:val="0"/>
                                                  <w:divBdr>
                                                    <w:top w:val="single" w:sz="6" w:space="0" w:color="CCCCCC"/>
                                                    <w:left w:val="single" w:sz="6" w:space="0" w:color="CCCCCC"/>
                                                    <w:bottom w:val="single" w:sz="6" w:space="0" w:color="CCCCCC"/>
                                                    <w:right w:val="single" w:sz="6" w:space="0" w:color="CCCCCC"/>
                                                  </w:divBdr>
                                                </w:div>
                                                <w:div w:id="649409618">
                                                  <w:marLeft w:val="0"/>
                                                  <w:marRight w:val="0"/>
                                                  <w:marTop w:val="0"/>
                                                  <w:marBottom w:val="0"/>
                                                  <w:divBdr>
                                                    <w:top w:val="single" w:sz="6" w:space="0" w:color="CCCCCC"/>
                                                    <w:left w:val="single" w:sz="6" w:space="0" w:color="CCCCCC"/>
                                                    <w:bottom w:val="single" w:sz="6" w:space="0" w:color="CCCCCC"/>
                                                    <w:right w:val="single" w:sz="6" w:space="0" w:color="CCCCCC"/>
                                                  </w:divBdr>
                                                </w:div>
                                                <w:div w:id="313727859">
                                                  <w:marLeft w:val="0"/>
                                                  <w:marRight w:val="0"/>
                                                  <w:marTop w:val="0"/>
                                                  <w:marBottom w:val="0"/>
                                                  <w:divBdr>
                                                    <w:top w:val="none" w:sz="0" w:space="0" w:color="auto"/>
                                                    <w:left w:val="none" w:sz="0" w:space="0" w:color="auto"/>
                                                    <w:bottom w:val="none" w:sz="0" w:space="0" w:color="auto"/>
                                                    <w:right w:val="none" w:sz="0" w:space="0" w:color="auto"/>
                                                  </w:divBdr>
                                                  <w:divsChild>
                                                    <w:div w:id="13140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41281">
                                              <w:marLeft w:val="0"/>
                                              <w:marRight w:val="0"/>
                                              <w:marTop w:val="0"/>
                                              <w:marBottom w:val="0"/>
                                              <w:divBdr>
                                                <w:top w:val="none" w:sz="0" w:space="0" w:color="auto"/>
                                                <w:left w:val="none" w:sz="0" w:space="0" w:color="auto"/>
                                                <w:bottom w:val="none" w:sz="0" w:space="0" w:color="auto"/>
                                                <w:right w:val="none" w:sz="0" w:space="0" w:color="auto"/>
                                              </w:divBdr>
                                              <w:divsChild>
                                                <w:div w:id="1233467967">
                                                  <w:marLeft w:val="0"/>
                                                  <w:marRight w:val="0"/>
                                                  <w:marTop w:val="0"/>
                                                  <w:marBottom w:val="0"/>
                                                  <w:divBdr>
                                                    <w:top w:val="single" w:sz="6" w:space="0" w:color="CCCCCC"/>
                                                    <w:left w:val="single" w:sz="6" w:space="0" w:color="CCCCCC"/>
                                                    <w:bottom w:val="single" w:sz="6" w:space="0" w:color="CCCCCC"/>
                                                    <w:right w:val="single" w:sz="6" w:space="0" w:color="CCCCCC"/>
                                                  </w:divBdr>
                                                </w:div>
                                                <w:div w:id="745146458">
                                                  <w:marLeft w:val="0"/>
                                                  <w:marRight w:val="0"/>
                                                  <w:marTop w:val="0"/>
                                                  <w:marBottom w:val="0"/>
                                                  <w:divBdr>
                                                    <w:top w:val="none" w:sz="0" w:space="0" w:color="auto"/>
                                                    <w:left w:val="none" w:sz="0" w:space="0" w:color="auto"/>
                                                    <w:bottom w:val="none" w:sz="0" w:space="0" w:color="auto"/>
                                                    <w:right w:val="none" w:sz="0" w:space="0" w:color="auto"/>
                                                  </w:divBdr>
                                                  <w:divsChild>
                                                    <w:div w:id="1910384808">
                                                      <w:marLeft w:val="0"/>
                                                      <w:marRight w:val="0"/>
                                                      <w:marTop w:val="0"/>
                                                      <w:marBottom w:val="0"/>
                                                      <w:divBdr>
                                                        <w:top w:val="none" w:sz="0" w:space="0" w:color="auto"/>
                                                        <w:left w:val="none" w:sz="0" w:space="0" w:color="auto"/>
                                                        <w:bottom w:val="none" w:sz="0" w:space="0" w:color="auto"/>
                                                        <w:right w:val="none" w:sz="0" w:space="0" w:color="auto"/>
                                                      </w:divBdr>
                                                      <w:divsChild>
                                                        <w:div w:id="17727648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338630194">
                                                      <w:marLeft w:val="0"/>
                                                      <w:marRight w:val="0"/>
                                                      <w:marTop w:val="0"/>
                                                      <w:marBottom w:val="0"/>
                                                      <w:divBdr>
                                                        <w:top w:val="none" w:sz="0" w:space="0" w:color="auto"/>
                                                        <w:left w:val="none" w:sz="0" w:space="0" w:color="auto"/>
                                                        <w:bottom w:val="none" w:sz="0" w:space="0" w:color="auto"/>
                                                        <w:right w:val="none" w:sz="0" w:space="0" w:color="auto"/>
                                                      </w:divBdr>
                                                      <w:divsChild>
                                                        <w:div w:id="1391726553">
                                                          <w:marLeft w:val="0"/>
                                                          <w:marRight w:val="0"/>
                                                          <w:marTop w:val="0"/>
                                                          <w:marBottom w:val="0"/>
                                                          <w:divBdr>
                                                            <w:top w:val="single" w:sz="6" w:space="0" w:color="CCCCCC"/>
                                                            <w:left w:val="single" w:sz="6" w:space="0" w:color="CCCCCC"/>
                                                            <w:bottom w:val="single" w:sz="6" w:space="0" w:color="CCCCCC"/>
                                                            <w:right w:val="single" w:sz="6" w:space="0" w:color="CCCCCC"/>
                                                          </w:divBdr>
                                                        </w:div>
                                                        <w:div w:id="207106375">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304508085">
                                                      <w:marLeft w:val="0"/>
                                                      <w:marRight w:val="0"/>
                                                      <w:marTop w:val="0"/>
                                                      <w:marBottom w:val="0"/>
                                                      <w:divBdr>
                                                        <w:top w:val="none" w:sz="0" w:space="0" w:color="auto"/>
                                                        <w:left w:val="none" w:sz="0" w:space="0" w:color="auto"/>
                                                        <w:bottom w:val="none" w:sz="0" w:space="0" w:color="auto"/>
                                                        <w:right w:val="none" w:sz="0" w:space="0" w:color="auto"/>
                                                      </w:divBdr>
                                                      <w:divsChild>
                                                        <w:div w:id="473182705">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2107991148">
                                                      <w:marLeft w:val="0"/>
                                                      <w:marRight w:val="0"/>
                                                      <w:marTop w:val="0"/>
                                                      <w:marBottom w:val="0"/>
                                                      <w:divBdr>
                                                        <w:top w:val="none" w:sz="0" w:space="0" w:color="auto"/>
                                                        <w:left w:val="none" w:sz="0" w:space="0" w:color="auto"/>
                                                        <w:bottom w:val="none" w:sz="0" w:space="0" w:color="auto"/>
                                                        <w:right w:val="none" w:sz="0" w:space="0" w:color="auto"/>
                                                      </w:divBdr>
                                                      <w:divsChild>
                                                        <w:div w:id="317271214">
                                                          <w:marLeft w:val="0"/>
                                                          <w:marRight w:val="0"/>
                                                          <w:marTop w:val="0"/>
                                                          <w:marBottom w:val="0"/>
                                                          <w:divBdr>
                                                            <w:top w:val="single" w:sz="6" w:space="0" w:color="CCCCCC"/>
                                                            <w:left w:val="single" w:sz="6" w:space="0" w:color="CCCCCC"/>
                                                            <w:bottom w:val="single" w:sz="6" w:space="0" w:color="CCCCCC"/>
                                                            <w:right w:val="single" w:sz="6" w:space="0" w:color="CCCCCC"/>
                                                          </w:divBdr>
                                                        </w:div>
                                                        <w:div w:id="401951689">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859010637">
                                          <w:marLeft w:val="0"/>
                                          <w:marRight w:val="0"/>
                                          <w:marTop w:val="0"/>
                                          <w:marBottom w:val="0"/>
                                          <w:divBdr>
                                            <w:top w:val="none" w:sz="0" w:space="0" w:color="auto"/>
                                            <w:left w:val="none" w:sz="0" w:space="0" w:color="auto"/>
                                            <w:bottom w:val="none" w:sz="0" w:space="0" w:color="auto"/>
                                            <w:right w:val="none" w:sz="0" w:space="0" w:color="auto"/>
                                          </w:divBdr>
                                          <w:divsChild>
                                            <w:div w:id="1843275195">
                                              <w:marLeft w:val="0"/>
                                              <w:marRight w:val="0"/>
                                              <w:marTop w:val="0"/>
                                              <w:marBottom w:val="0"/>
                                              <w:divBdr>
                                                <w:top w:val="none" w:sz="0" w:space="0" w:color="auto"/>
                                                <w:left w:val="none" w:sz="0" w:space="0" w:color="auto"/>
                                                <w:bottom w:val="none" w:sz="0" w:space="0" w:color="auto"/>
                                                <w:right w:val="none" w:sz="0" w:space="0" w:color="auto"/>
                                              </w:divBdr>
                                              <w:divsChild>
                                                <w:div w:id="1928464702">
                                                  <w:marLeft w:val="0"/>
                                                  <w:marRight w:val="0"/>
                                                  <w:marTop w:val="0"/>
                                                  <w:marBottom w:val="0"/>
                                                  <w:divBdr>
                                                    <w:top w:val="single" w:sz="6" w:space="0" w:color="CCCCCC"/>
                                                    <w:left w:val="single" w:sz="6" w:space="0" w:color="CCCCCC"/>
                                                    <w:bottom w:val="single" w:sz="6" w:space="0" w:color="CCCCCC"/>
                                                    <w:right w:val="single" w:sz="6" w:space="0" w:color="CCCCCC"/>
                                                  </w:divBdr>
                                                </w:div>
                                                <w:div w:id="758520254">
                                                  <w:marLeft w:val="0"/>
                                                  <w:marRight w:val="0"/>
                                                  <w:marTop w:val="0"/>
                                                  <w:marBottom w:val="0"/>
                                                  <w:divBdr>
                                                    <w:top w:val="single" w:sz="6" w:space="0" w:color="CCCCCC"/>
                                                    <w:left w:val="single" w:sz="6" w:space="0" w:color="CCCCCC"/>
                                                    <w:bottom w:val="single" w:sz="6" w:space="0" w:color="CCCCCC"/>
                                                    <w:right w:val="single" w:sz="6" w:space="0" w:color="CCCCCC"/>
                                                  </w:divBdr>
                                                </w:div>
                                                <w:div w:id="651105157">
                                                  <w:marLeft w:val="0"/>
                                                  <w:marRight w:val="0"/>
                                                  <w:marTop w:val="0"/>
                                                  <w:marBottom w:val="0"/>
                                                  <w:divBdr>
                                                    <w:top w:val="none" w:sz="0" w:space="0" w:color="auto"/>
                                                    <w:left w:val="none" w:sz="0" w:space="0" w:color="auto"/>
                                                    <w:bottom w:val="none" w:sz="0" w:space="0" w:color="auto"/>
                                                    <w:right w:val="none" w:sz="0" w:space="0" w:color="auto"/>
                                                  </w:divBdr>
                                                  <w:divsChild>
                                                    <w:div w:id="1332609405">
                                                      <w:marLeft w:val="0"/>
                                                      <w:marRight w:val="0"/>
                                                      <w:marTop w:val="0"/>
                                                      <w:marBottom w:val="0"/>
                                                      <w:divBdr>
                                                        <w:top w:val="none" w:sz="0" w:space="0" w:color="auto"/>
                                                        <w:left w:val="none" w:sz="0" w:space="0" w:color="auto"/>
                                                        <w:bottom w:val="none" w:sz="0" w:space="0" w:color="auto"/>
                                                        <w:right w:val="none" w:sz="0" w:space="0" w:color="auto"/>
                                                      </w:divBdr>
                                                      <w:divsChild>
                                                        <w:div w:id="874775199">
                                                          <w:marLeft w:val="0"/>
                                                          <w:marRight w:val="0"/>
                                                          <w:marTop w:val="0"/>
                                                          <w:marBottom w:val="0"/>
                                                          <w:divBdr>
                                                            <w:top w:val="none" w:sz="0" w:space="0" w:color="auto"/>
                                                            <w:left w:val="none" w:sz="0" w:space="0" w:color="auto"/>
                                                            <w:bottom w:val="none" w:sz="0" w:space="0" w:color="auto"/>
                                                            <w:right w:val="none" w:sz="0" w:space="0" w:color="auto"/>
                                                          </w:divBdr>
                                                        </w:div>
                                                        <w:div w:id="1925648317">
                                                          <w:marLeft w:val="0"/>
                                                          <w:marRight w:val="0"/>
                                                          <w:marTop w:val="0"/>
                                                          <w:marBottom w:val="0"/>
                                                          <w:divBdr>
                                                            <w:top w:val="none" w:sz="0" w:space="0" w:color="auto"/>
                                                            <w:left w:val="none" w:sz="0" w:space="0" w:color="auto"/>
                                                            <w:bottom w:val="none" w:sz="0" w:space="0" w:color="auto"/>
                                                            <w:right w:val="none" w:sz="0" w:space="0" w:color="auto"/>
                                                          </w:divBdr>
                                                          <w:divsChild>
                                                            <w:div w:id="806244921">
                                                              <w:marLeft w:val="0"/>
                                                              <w:marRight w:val="0"/>
                                                              <w:marTop w:val="0"/>
                                                              <w:marBottom w:val="0"/>
                                                              <w:divBdr>
                                                                <w:top w:val="single" w:sz="6" w:space="0" w:color="CCCCCC"/>
                                                                <w:left w:val="single" w:sz="6" w:space="0" w:color="CCCCCC"/>
                                                                <w:bottom w:val="single" w:sz="6" w:space="0" w:color="CCCCCC"/>
                                                                <w:right w:val="single" w:sz="6" w:space="0" w:color="CCCCCC"/>
                                                              </w:divBdr>
                                                            </w:div>
                                                            <w:div w:id="2061519111">
                                                              <w:marLeft w:val="0"/>
                                                              <w:marRight w:val="0"/>
                                                              <w:marTop w:val="0"/>
                                                              <w:marBottom w:val="0"/>
                                                              <w:divBdr>
                                                                <w:top w:val="single" w:sz="6" w:space="0" w:color="CCCCCC"/>
                                                                <w:left w:val="single" w:sz="6" w:space="0" w:color="CCCCCC"/>
                                                                <w:bottom w:val="single" w:sz="6" w:space="0" w:color="CCCCCC"/>
                                                                <w:right w:val="single" w:sz="6" w:space="0" w:color="CCCCCC"/>
                                                              </w:divBdr>
                                                            </w:div>
                                                            <w:div w:id="956523657">
                                                              <w:marLeft w:val="0"/>
                                                              <w:marRight w:val="0"/>
                                                              <w:marTop w:val="0"/>
                                                              <w:marBottom w:val="0"/>
                                                              <w:divBdr>
                                                                <w:top w:val="single" w:sz="6" w:space="0" w:color="CCCCCC"/>
                                                                <w:left w:val="single" w:sz="6" w:space="0" w:color="CCCCCC"/>
                                                                <w:bottom w:val="single" w:sz="6" w:space="0" w:color="CCCCCC"/>
                                                                <w:right w:val="single" w:sz="6" w:space="0" w:color="CCCCCC"/>
                                                              </w:divBdr>
                                                            </w:div>
                                                            <w:div w:id="2103644171">
                                                              <w:marLeft w:val="0"/>
                                                              <w:marRight w:val="0"/>
                                                              <w:marTop w:val="0"/>
                                                              <w:marBottom w:val="0"/>
                                                              <w:divBdr>
                                                                <w:top w:val="single" w:sz="6" w:space="0" w:color="CCCCCC"/>
                                                                <w:left w:val="single" w:sz="6" w:space="0" w:color="CCCCCC"/>
                                                                <w:bottom w:val="single" w:sz="6" w:space="0" w:color="CCCCCC"/>
                                                                <w:right w:val="single" w:sz="6" w:space="0" w:color="CCCCCC"/>
                                                              </w:divBdr>
                                                            </w:div>
                                                            <w:div w:id="2133551914">
                                                              <w:marLeft w:val="0"/>
                                                              <w:marRight w:val="0"/>
                                                              <w:marTop w:val="0"/>
                                                              <w:marBottom w:val="0"/>
                                                              <w:divBdr>
                                                                <w:top w:val="single" w:sz="6" w:space="0" w:color="CCCCCC"/>
                                                                <w:left w:val="single" w:sz="6" w:space="0" w:color="CCCCCC"/>
                                                                <w:bottom w:val="single" w:sz="6" w:space="0" w:color="CCCCCC"/>
                                                                <w:right w:val="single" w:sz="6" w:space="0" w:color="CCCCCC"/>
                                                              </w:divBdr>
                                                            </w:div>
                                                            <w:div w:id="1366639047">
                                                              <w:marLeft w:val="0"/>
                                                              <w:marRight w:val="0"/>
                                                              <w:marTop w:val="0"/>
                                                              <w:marBottom w:val="0"/>
                                                              <w:divBdr>
                                                                <w:top w:val="single" w:sz="6" w:space="0" w:color="CCCCCC"/>
                                                                <w:left w:val="single" w:sz="6" w:space="0" w:color="CCCCCC"/>
                                                                <w:bottom w:val="single" w:sz="6" w:space="0" w:color="CCCCCC"/>
                                                                <w:right w:val="single" w:sz="6" w:space="0" w:color="CCCCCC"/>
                                                              </w:divBdr>
                                                            </w:div>
                                                            <w:div w:id="2033414812">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070739087">
                                              <w:marLeft w:val="0"/>
                                              <w:marRight w:val="0"/>
                                              <w:marTop w:val="0"/>
                                              <w:marBottom w:val="0"/>
                                              <w:divBdr>
                                                <w:top w:val="none" w:sz="0" w:space="0" w:color="auto"/>
                                                <w:left w:val="none" w:sz="0" w:space="0" w:color="auto"/>
                                                <w:bottom w:val="none" w:sz="0" w:space="0" w:color="auto"/>
                                                <w:right w:val="none" w:sz="0" w:space="0" w:color="auto"/>
                                              </w:divBdr>
                                              <w:divsChild>
                                                <w:div w:id="2039310766">
                                                  <w:marLeft w:val="0"/>
                                                  <w:marRight w:val="0"/>
                                                  <w:marTop w:val="0"/>
                                                  <w:marBottom w:val="0"/>
                                                  <w:divBdr>
                                                    <w:top w:val="single" w:sz="6" w:space="0" w:color="CCCCCC"/>
                                                    <w:left w:val="single" w:sz="6" w:space="0" w:color="CCCCCC"/>
                                                    <w:bottom w:val="single" w:sz="6" w:space="0" w:color="CCCCCC"/>
                                                    <w:right w:val="single" w:sz="6" w:space="0" w:color="CCCCCC"/>
                                                  </w:divBdr>
                                                </w:div>
                                                <w:div w:id="1508864851">
                                                  <w:marLeft w:val="0"/>
                                                  <w:marRight w:val="0"/>
                                                  <w:marTop w:val="0"/>
                                                  <w:marBottom w:val="0"/>
                                                  <w:divBdr>
                                                    <w:top w:val="single" w:sz="6" w:space="0" w:color="CCCCCC"/>
                                                    <w:left w:val="single" w:sz="6" w:space="0" w:color="CCCCCC"/>
                                                    <w:bottom w:val="single" w:sz="6" w:space="0" w:color="CCCCCC"/>
                                                    <w:right w:val="single" w:sz="6" w:space="0" w:color="CCCCCC"/>
                                                  </w:divBdr>
                                                </w:div>
                                                <w:div w:id="1921670040">
                                                  <w:marLeft w:val="0"/>
                                                  <w:marRight w:val="0"/>
                                                  <w:marTop w:val="0"/>
                                                  <w:marBottom w:val="0"/>
                                                  <w:divBdr>
                                                    <w:top w:val="single" w:sz="6" w:space="0" w:color="CCCCCC"/>
                                                    <w:left w:val="single" w:sz="6" w:space="0" w:color="CCCCCC"/>
                                                    <w:bottom w:val="single" w:sz="6" w:space="0" w:color="CCCCCC"/>
                                                    <w:right w:val="single" w:sz="6" w:space="0" w:color="CCCCCC"/>
                                                  </w:divBdr>
                                                </w:div>
                                                <w:div w:id="18120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94853">
                                      <w:marLeft w:val="0"/>
                                      <w:marRight w:val="0"/>
                                      <w:marTop w:val="0"/>
                                      <w:marBottom w:val="0"/>
                                      <w:divBdr>
                                        <w:top w:val="none" w:sz="0" w:space="0" w:color="auto"/>
                                        <w:left w:val="none" w:sz="0" w:space="0" w:color="auto"/>
                                        <w:bottom w:val="single" w:sz="6" w:space="0" w:color="808080"/>
                                        <w:right w:val="none" w:sz="0" w:space="0" w:color="auto"/>
                                      </w:divBdr>
                                      <w:divsChild>
                                        <w:div w:id="433479604">
                                          <w:marLeft w:val="0"/>
                                          <w:marRight w:val="0"/>
                                          <w:marTop w:val="0"/>
                                          <w:marBottom w:val="0"/>
                                          <w:divBdr>
                                            <w:top w:val="none" w:sz="0" w:space="0" w:color="auto"/>
                                            <w:left w:val="none" w:sz="0" w:space="0" w:color="auto"/>
                                            <w:bottom w:val="none" w:sz="0" w:space="0" w:color="auto"/>
                                            <w:right w:val="none" w:sz="0" w:space="0" w:color="auto"/>
                                          </w:divBdr>
                                          <w:divsChild>
                                            <w:div w:id="549146896">
                                              <w:marLeft w:val="0"/>
                                              <w:marRight w:val="0"/>
                                              <w:marTop w:val="0"/>
                                              <w:marBottom w:val="0"/>
                                              <w:divBdr>
                                                <w:top w:val="single" w:sz="6" w:space="0" w:color="CCCCCC"/>
                                                <w:left w:val="single" w:sz="6" w:space="0" w:color="CCCCCC"/>
                                                <w:bottom w:val="single" w:sz="6" w:space="0" w:color="CCCCCC"/>
                                                <w:right w:val="single" w:sz="6" w:space="0" w:color="CCCCCC"/>
                                              </w:divBdr>
                                            </w:div>
                                            <w:div w:id="1313945511">
                                              <w:marLeft w:val="0"/>
                                              <w:marRight w:val="0"/>
                                              <w:marTop w:val="0"/>
                                              <w:marBottom w:val="0"/>
                                              <w:divBdr>
                                                <w:top w:val="none" w:sz="0" w:space="0" w:color="auto"/>
                                                <w:left w:val="none" w:sz="0" w:space="0" w:color="auto"/>
                                                <w:bottom w:val="none" w:sz="0" w:space="0" w:color="auto"/>
                                                <w:right w:val="none" w:sz="0" w:space="0" w:color="auto"/>
                                              </w:divBdr>
                                              <w:divsChild>
                                                <w:div w:id="1833639683">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039430488">
                                      <w:marLeft w:val="0"/>
                                      <w:marRight w:val="0"/>
                                      <w:marTop w:val="0"/>
                                      <w:marBottom w:val="0"/>
                                      <w:divBdr>
                                        <w:top w:val="none" w:sz="0" w:space="0" w:color="auto"/>
                                        <w:left w:val="none" w:sz="0" w:space="0" w:color="auto"/>
                                        <w:bottom w:val="none" w:sz="0" w:space="0" w:color="auto"/>
                                        <w:right w:val="none" w:sz="0" w:space="0" w:color="auto"/>
                                      </w:divBdr>
                                    </w:div>
                                  </w:divsChild>
                                </w:div>
                                <w:div w:id="1692492305">
                                  <w:marLeft w:val="0"/>
                                  <w:marRight w:val="0"/>
                                  <w:marTop w:val="0"/>
                                  <w:marBottom w:val="0"/>
                                  <w:divBdr>
                                    <w:top w:val="none" w:sz="0" w:space="0" w:color="auto"/>
                                    <w:left w:val="none" w:sz="0" w:space="0" w:color="auto"/>
                                    <w:bottom w:val="none" w:sz="0" w:space="0" w:color="auto"/>
                                    <w:right w:val="none" w:sz="0" w:space="0" w:color="auto"/>
                                  </w:divBdr>
                                  <w:divsChild>
                                    <w:div w:id="2013797077">
                                      <w:marLeft w:val="0"/>
                                      <w:marRight w:val="0"/>
                                      <w:marTop w:val="0"/>
                                      <w:marBottom w:val="75"/>
                                      <w:divBdr>
                                        <w:top w:val="none" w:sz="0" w:space="0" w:color="auto"/>
                                        <w:left w:val="none" w:sz="0" w:space="0" w:color="auto"/>
                                        <w:bottom w:val="none" w:sz="0" w:space="0" w:color="auto"/>
                                        <w:right w:val="none" w:sz="0" w:space="0" w:color="auto"/>
                                      </w:divBdr>
                                      <w:divsChild>
                                        <w:div w:id="812530101">
                                          <w:marLeft w:val="0"/>
                                          <w:marRight w:val="0"/>
                                          <w:marTop w:val="100"/>
                                          <w:marBottom w:val="60"/>
                                          <w:divBdr>
                                            <w:top w:val="none" w:sz="0" w:space="0" w:color="auto"/>
                                            <w:left w:val="none" w:sz="0" w:space="0" w:color="auto"/>
                                            <w:bottom w:val="none" w:sz="0" w:space="0" w:color="auto"/>
                                            <w:right w:val="none" w:sz="0" w:space="0" w:color="auto"/>
                                          </w:divBdr>
                                          <w:divsChild>
                                            <w:div w:id="397869311">
                                              <w:marLeft w:val="-75"/>
                                              <w:marRight w:val="-75"/>
                                              <w:marTop w:val="0"/>
                                              <w:marBottom w:val="0"/>
                                              <w:divBdr>
                                                <w:top w:val="none" w:sz="0" w:space="0" w:color="auto"/>
                                                <w:left w:val="none" w:sz="0" w:space="0" w:color="auto"/>
                                                <w:bottom w:val="none" w:sz="0" w:space="0" w:color="auto"/>
                                                <w:right w:val="none" w:sz="0" w:space="0" w:color="auto"/>
                                              </w:divBdr>
                                              <w:divsChild>
                                                <w:div w:id="896622490">
                                                  <w:marLeft w:val="0"/>
                                                  <w:marRight w:val="0"/>
                                                  <w:marTop w:val="0"/>
                                                  <w:marBottom w:val="0"/>
                                                  <w:divBdr>
                                                    <w:top w:val="none" w:sz="0" w:space="0" w:color="auto"/>
                                                    <w:left w:val="none" w:sz="0" w:space="0" w:color="auto"/>
                                                    <w:bottom w:val="none" w:sz="0" w:space="0" w:color="auto"/>
                                                    <w:right w:val="none" w:sz="0" w:space="0" w:color="auto"/>
                                                  </w:divBdr>
                                                  <w:divsChild>
                                                    <w:div w:id="635642040">
                                                      <w:marLeft w:val="0"/>
                                                      <w:marRight w:val="0"/>
                                                      <w:marTop w:val="0"/>
                                                      <w:marBottom w:val="0"/>
                                                      <w:divBdr>
                                                        <w:top w:val="none" w:sz="0" w:space="0" w:color="auto"/>
                                                        <w:left w:val="none" w:sz="0" w:space="0" w:color="auto"/>
                                                        <w:bottom w:val="none" w:sz="0" w:space="0" w:color="auto"/>
                                                        <w:right w:val="none" w:sz="0" w:space="0" w:color="auto"/>
                                                      </w:divBdr>
                                                    </w:div>
                                                  </w:divsChild>
                                                </w:div>
                                                <w:div w:id="335691347">
                                                  <w:marLeft w:val="0"/>
                                                  <w:marRight w:val="0"/>
                                                  <w:marTop w:val="0"/>
                                                  <w:marBottom w:val="0"/>
                                                  <w:divBdr>
                                                    <w:top w:val="none" w:sz="0" w:space="0" w:color="auto"/>
                                                    <w:left w:val="none" w:sz="0" w:space="0" w:color="auto"/>
                                                    <w:bottom w:val="none" w:sz="0" w:space="0" w:color="auto"/>
                                                    <w:right w:val="none" w:sz="0" w:space="0" w:color="auto"/>
                                                  </w:divBdr>
                                                  <w:divsChild>
                                                    <w:div w:id="1029378170">
                                                      <w:marLeft w:val="0"/>
                                                      <w:marRight w:val="0"/>
                                                      <w:marTop w:val="390"/>
                                                      <w:marBottom w:val="0"/>
                                                      <w:divBdr>
                                                        <w:top w:val="none" w:sz="0" w:space="0" w:color="auto"/>
                                                        <w:left w:val="none" w:sz="0" w:space="0" w:color="auto"/>
                                                        <w:bottom w:val="none" w:sz="0" w:space="0" w:color="auto"/>
                                                        <w:right w:val="none" w:sz="0" w:space="0" w:color="auto"/>
                                                      </w:divBdr>
                                                    </w:div>
                                                  </w:divsChild>
                                                </w:div>
                                              </w:divsChild>
                                            </w:div>
                                          </w:divsChild>
                                        </w:div>
                                        <w:div w:id="333411235">
                                          <w:marLeft w:val="-75"/>
                                          <w:marRight w:val="-75"/>
                                          <w:marTop w:val="0"/>
                                          <w:marBottom w:val="0"/>
                                          <w:divBdr>
                                            <w:top w:val="none" w:sz="0" w:space="0" w:color="auto"/>
                                            <w:left w:val="none" w:sz="0" w:space="0" w:color="auto"/>
                                            <w:bottom w:val="none" w:sz="0" w:space="0" w:color="auto"/>
                                            <w:right w:val="none" w:sz="0" w:space="0" w:color="auto"/>
                                          </w:divBdr>
                                          <w:divsChild>
                                            <w:div w:id="1462386306">
                                              <w:marLeft w:val="0"/>
                                              <w:marRight w:val="0"/>
                                              <w:marTop w:val="0"/>
                                              <w:marBottom w:val="0"/>
                                              <w:divBdr>
                                                <w:top w:val="none" w:sz="0" w:space="0" w:color="auto"/>
                                                <w:left w:val="none" w:sz="0" w:space="0" w:color="auto"/>
                                                <w:bottom w:val="none" w:sz="0" w:space="0" w:color="auto"/>
                                                <w:right w:val="none" w:sz="0" w:space="0" w:color="auto"/>
                                              </w:divBdr>
                                              <w:divsChild>
                                                <w:div w:id="2088838873">
                                                  <w:marLeft w:val="0"/>
                                                  <w:marRight w:val="0"/>
                                                  <w:marTop w:val="90"/>
                                                  <w:marBottom w:val="60"/>
                                                  <w:divBdr>
                                                    <w:top w:val="none" w:sz="0" w:space="0" w:color="auto"/>
                                                    <w:left w:val="none" w:sz="0" w:space="0" w:color="auto"/>
                                                    <w:bottom w:val="none" w:sz="0" w:space="0" w:color="auto"/>
                                                    <w:right w:val="none" w:sz="0" w:space="0" w:color="auto"/>
                                                  </w:divBdr>
                                                </w:div>
                                              </w:divsChild>
                                            </w:div>
                                            <w:div w:id="1468282371">
                                              <w:marLeft w:val="0"/>
                                              <w:marRight w:val="0"/>
                                              <w:marTop w:val="0"/>
                                              <w:marBottom w:val="0"/>
                                              <w:divBdr>
                                                <w:top w:val="none" w:sz="0" w:space="0" w:color="auto"/>
                                                <w:left w:val="none" w:sz="0" w:space="0" w:color="auto"/>
                                                <w:bottom w:val="none" w:sz="0" w:space="0" w:color="auto"/>
                                                <w:right w:val="none" w:sz="0" w:space="0" w:color="auto"/>
                                              </w:divBdr>
                                              <w:divsChild>
                                                <w:div w:id="312375540">
                                                  <w:marLeft w:val="0"/>
                                                  <w:marRight w:val="0"/>
                                                  <w:marTop w:val="90"/>
                                                  <w:marBottom w:val="60"/>
                                                  <w:divBdr>
                                                    <w:top w:val="none" w:sz="0" w:space="0" w:color="auto"/>
                                                    <w:left w:val="none" w:sz="0" w:space="0" w:color="auto"/>
                                                    <w:bottom w:val="none" w:sz="0" w:space="0" w:color="auto"/>
                                                    <w:right w:val="none" w:sz="0" w:space="0" w:color="auto"/>
                                                  </w:divBdr>
                                                </w:div>
                                              </w:divsChild>
                                            </w:div>
                                            <w:div w:id="93015476">
                                              <w:marLeft w:val="0"/>
                                              <w:marRight w:val="0"/>
                                              <w:marTop w:val="0"/>
                                              <w:marBottom w:val="0"/>
                                              <w:divBdr>
                                                <w:top w:val="none" w:sz="0" w:space="0" w:color="auto"/>
                                                <w:left w:val="none" w:sz="0" w:space="0" w:color="auto"/>
                                                <w:bottom w:val="none" w:sz="0" w:space="0" w:color="auto"/>
                                                <w:right w:val="none" w:sz="0" w:space="0" w:color="auto"/>
                                              </w:divBdr>
                                              <w:divsChild>
                                                <w:div w:id="526330016">
                                                  <w:marLeft w:val="0"/>
                                                  <w:marRight w:val="0"/>
                                                  <w:marTop w:val="90"/>
                                                  <w:marBottom w:val="60"/>
                                                  <w:divBdr>
                                                    <w:top w:val="none" w:sz="0" w:space="0" w:color="auto"/>
                                                    <w:left w:val="none" w:sz="0" w:space="0" w:color="auto"/>
                                                    <w:bottom w:val="none" w:sz="0" w:space="0" w:color="auto"/>
                                                    <w:right w:val="none" w:sz="0" w:space="0" w:color="auto"/>
                                                  </w:divBdr>
                                                </w:div>
                                              </w:divsChild>
                                            </w:div>
                                          </w:divsChild>
                                        </w:div>
                                        <w:div w:id="919489701">
                                          <w:marLeft w:val="-75"/>
                                          <w:marRight w:val="-75"/>
                                          <w:marTop w:val="0"/>
                                          <w:marBottom w:val="0"/>
                                          <w:divBdr>
                                            <w:top w:val="none" w:sz="0" w:space="0" w:color="auto"/>
                                            <w:left w:val="none" w:sz="0" w:space="0" w:color="auto"/>
                                            <w:bottom w:val="none" w:sz="0" w:space="0" w:color="auto"/>
                                            <w:right w:val="none" w:sz="0" w:space="0" w:color="auto"/>
                                          </w:divBdr>
                                          <w:divsChild>
                                            <w:div w:id="772214581">
                                              <w:marLeft w:val="0"/>
                                              <w:marRight w:val="0"/>
                                              <w:marTop w:val="0"/>
                                              <w:marBottom w:val="0"/>
                                              <w:divBdr>
                                                <w:top w:val="none" w:sz="0" w:space="0" w:color="auto"/>
                                                <w:left w:val="none" w:sz="0" w:space="0" w:color="auto"/>
                                                <w:bottom w:val="none" w:sz="0" w:space="0" w:color="auto"/>
                                                <w:right w:val="none" w:sz="0" w:space="0" w:color="auto"/>
                                              </w:divBdr>
                                              <w:divsChild>
                                                <w:div w:id="1300040846">
                                                  <w:marLeft w:val="0"/>
                                                  <w:marRight w:val="0"/>
                                                  <w:marTop w:val="90"/>
                                                  <w:marBottom w:val="60"/>
                                                  <w:divBdr>
                                                    <w:top w:val="none" w:sz="0" w:space="0" w:color="auto"/>
                                                    <w:left w:val="none" w:sz="0" w:space="0" w:color="auto"/>
                                                    <w:bottom w:val="none" w:sz="0" w:space="0" w:color="auto"/>
                                                    <w:right w:val="none" w:sz="0" w:space="0" w:color="auto"/>
                                                  </w:divBdr>
                                                </w:div>
                                              </w:divsChild>
                                            </w:div>
                                            <w:div w:id="1559589793">
                                              <w:marLeft w:val="0"/>
                                              <w:marRight w:val="0"/>
                                              <w:marTop w:val="0"/>
                                              <w:marBottom w:val="0"/>
                                              <w:divBdr>
                                                <w:top w:val="none" w:sz="0" w:space="0" w:color="auto"/>
                                                <w:left w:val="none" w:sz="0" w:space="0" w:color="auto"/>
                                                <w:bottom w:val="none" w:sz="0" w:space="0" w:color="auto"/>
                                                <w:right w:val="none" w:sz="0" w:space="0" w:color="auto"/>
                                              </w:divBdr>
                                              <w:divsChild>
                                                <w:div w:id="1774008266">
                                                  <w:marLeft w:val="0"/>
                                                  <w:marRight w:val="0"/>
                                                  <w:marTop w:val="90"/>
                                                  <w:marBottom w:val="60"/>
                                                  <w:divBdr>
                                                    <w:top w:val="none" w:sz="0" w:space="0" w:color="auto"/>
                                                    <w:left w:val="none" w:sz="0" w:space="0" w:color="auto"/>
                                                    <w:bottom w:val="none" w:sz="0" w:space="0" w:color="auto"/>
                                                    <w:right w:val="none" w:sz="0" w:space="0" w:color="auto"/>
                                                  </w:divBdr>
                                                </w:div>
                                              </w:divsChild>
                                            </w:div>
                                            <w:div w:id="2096239509">
                                              <w:marLeft w:val="0"/>
                                              <w:marRight w:val="0"/>
                                              <w:marTop w:val="0"/>
                                              <w:marBottom w:val="0"/>
                                              <w:divBdr>
                                                <w:top w:val="none" w:sz="0" w:space="0" w:color="auto"/>
                                                <w:left w:val="none" w:sz="0" w:space="0" w:color="auto"/>
                                                <w:bottom w:val="none" w:sz="0" w:space="0" w:color="auto"/>
                                                <w:right w:val="none" w:sz="0" w:space="0" w:color="auto"/>
                                              </w:divBdr>
                                              <w:divsChild>
                                                <w:div w:id="486173156">
                                                  <w:marLeft w:val="0"/>
                                                  <w:marRight w:val="0"/>
                                                  <w:marTop w:val="90"/>
                                                  <w:marBottom w:val="60"/>
                                                  <w:divBdr>
                                                    <w:top w:val="none" w:sz="0" w:space="0" w:color="auto"/>
                                                    <w:left w:val="none" w:sz="0" w:space="0" w:color="auto"/>
                                                    <w:bottom w:val="none" w:sz="0" w:space="0" w:color="auto"/>
                                                    <w:right w:val="none" w:sz="0" w:space="0" w:color="auto"/>
                                                  </w:divBdr>
                                                </w:div>
                                              </w:divsChild>
                                            </w:div>
                                          </w:divsChild>
                                        </w:div>
                                      </w:divsChild>
                                    </w:div>
                                  </w:divsChild>
                                </w:div>
                                <w:div w:id="455417365">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951816314">
                          <w:marLeft w:val="0"/>
                          <w:marRight w:val="0"/>
                          <w:marTop w:val="0"/>
                          <w:marBottom w:val="0"/>
                          <w:divBdr>
                            <w:top w:val="none" w:sz="0" w:space="0" w:color="auto"/>
                            <w:left w:val="none" w:sz="0" w:space="0" w:color="auto"/>
                            <w:bottom w:val="none" w:sz="0" w:space="0" w:color="auto"/>
                            <w:right w:val="none" w:sz="0" w:space="0" w:color="auto"/>
                          </w:divBdr>
                          <w:divsChild>
                            <w:div w:id="1695031251">
                              <w:marLeft w:val="0"/>
                              <w:marRight w:val="0"/>
                              <w:marTop w:val="0"/>
                              <w:marBottom w:val="0"/>
                              <w:divBdr>
                                <w:top w:val="none" w:sz="0" w:space="0" w:color="auto"/>
                                <w:left w:val="none" w:sz="0" w:space="0" w:color="auto"/>
                                <w:bottom w:val="none" w:sz="0" w:space="0" w:color="auto"/>
                                <w:right w:val="none" w:sz="0" w:space="0" w:color="auto"/>
                              </w:divBdr>
                              <w:divsChild>
                                <w:div w:id="137305739">
                                  <w:marLeft w:val="0"/>
                                  <w:marRight w:val="0"/>
                                  <w:marTop w:val="0"/>
                                  <w:marBottom w:val="0"/>
                                  <w:divBdr>
                                    <w:top w:val="none" w:sz="0" w:space="0" w:color="auto"/>
                                    <w:left w:val="none" w:sz="0" w:space="0" w:color="auto"/>
                                    <w:bottom w:val="none" w:sz="0" w:space="0" w:color="auto"/>
                                    <w:right w:val="none" w:sz="0" w:space="0" w:color="auto"/>
                                  </w:divBdr>
                                </w:div>
                                <w:div w:id="8369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20184">
                      <w:marLeft w:val="0"/>
                      <w:marRight w:val="0"/>
                      <w:marTop w:val="0"/>
                      <w:marBottom w:val="0"/>
                      <w:divBdr>
                        <w:top w:val="single" w:sz="6" w:space="0" w:color="E10000"/>
                        <w:left w:val="none" w:sz="0" w:space="0" w:color="auto"/>
                        <w:bottom w:val="none" w:sz="0" w:space="0" w:color="auto"/>
                        <w:right w:val="none" w:sz="0" w:space="0" w:color="auto"/>
                      </w:divBdr>
                      <w:divsChild>
                        <w:div w:id="978848979">
                          <w:marLeft w:val="0"/>
                          <w:marRight w:val="0"/>
                          <w:marTop w:val="0"/>
                          <w:marBottom w:val="0"/>
                          <w:divBdr>
                            <w:top w:val="none" w:sz="0" w:space="0" w:color="auto"/>
                            <w:left w:val="none" w:sz="0" w:space="0" w:color="auto"/>
                            <w:bottom w:val="none" w:sz="0" w:space="0" w:color="auto"/>
                            <w:right w:val="none" w:sz="0" w:space="0" w:color="auto"/>
                          </w:divBdr>
                        </w:div>
                        <w:div w:id="219873831">
                          <w:marLeft w:val="0"/>
                          <w:marRight w:val="0"/>
                          <w:marTop w:val="0"/>
                          <w:marBottom w:val="0"/>
                          <w:divBdr>
                            <w:top w:val="none" w:sz="0" w:space="0" w:color="auto"/>
                            <w:left w:val="none" w:sz="0" w:space="0" w:color="auto"/>
                            <w:bottom w:val="none" w:sz="0" w:space="0" w:color="auto"/>
                            <w:right w:val="none" w:sz="0" w:space="0" w:color="auto"/>
                          </w:divBdr>
                        </w:div>
                        <w:div w:id="588543241">
                          <w:marLeft w:val="0"/>
                          <w:marRight w:val="0"/>
                          <w:marTop w:val="0"/>
                          <w:marBottom w:val="0"/>
                          <w:divBdr>
                            <w:top w:val="none" w:sz="0" w:space="0" w:color="auto"/>
                            <w:left w:val="none" w:sz="0" w:space="0" w:color="auto"/>
                            <w:bottom w:val="none" w:sz="0" w:space="0" w:color="auto"/>
                            <w:right w:val="none" w:sz="0" w:space="0" w:color="auto"/>
                          </w:divBdr>
                        </w:div>
                        <w:div w:id="2090341530">
                          <w:marLeft w:val="0"/>
                          <w:marRight w:val="0"/>
                          <w:marTop w:val="0"/>
                          <w:marBottom w:val="0"/>
                          <w:divBdr>
                            <w:top w:val="none" w:sz="0" w:space="0" w:color="auto"/>
                            <w:left w:val="none" w:sz="0" w:space="0" w:color="auto"/>
                            <w:bottom w:val="none" w:sz="0" w:space="0" w:color="auto"/>
                            <w:right w:val="none" w:sz="0" w:space="0" w:color="auto"/>
                          </w:divBdr>
                        </w:div>
                      </w:divsChild>
                    </w:div>
                    <w:div w:id="791244897">
                      <w:marLeft w:val="0"/>
                      <w:marRight w:val="0"/>
                      <w:marTop w:val="0"/>
                      <w:marBottom w:val="0"/>
                      <w:divBdr>
                        <w:top w:val="single" w:sz="6" w:space="0" w:color="E10000"/>
                        <w:left w:val="none" w:sz="0" w:space="0" w:color="auto"/>
                        <w:bottom w:val="none" w:sz="0" w:space="0" w:color="auto"/>
                        <w:right w:val="none" w:sz="0" w:space="0" w:color="auto"/>
                      </w:divBdr>
                      <w:divsChild>
                        <w:div w:id="1351372584">
                          <w:marLeft w:val="0"/>
                          <w:marRight w:val="0"/>
                          <w:marTop w:val="0"/>
                          <w:marBottom w:val="0"/>
                          <w:divBdr>
                            <w:top w:val="none" w:sz="0" w:space="0" w:color="auto"/>
                            <w:left w:val="none" w:sz="0" w:space="0" w:color="auto"/>
                            <w:bottom w:val="none" w:sz="0" w:space="0" w:color="auto"/>
                            <w:right w:val="none" w:sz="0" w:space="0" w:color="auto"/>
                          </w:divBdr>
                          <w:divsChild>
                            <w:div w:id="1276446470">
                              <w:marLeft w:val="0"/>
                              <w:marRight w:val="0"/>
                              <w:marTop w:val="0"/>
                              <w:marBottom w:val="0"/>
                              <w:divBdr>
                                <w:top w:val="none" w:sz="0" w:space="0" w:color="auto"/>
                                <w:left w:val="none" w:sz="0" w:space="0" w:color="auto"/>
                                <w:bottom w:val="none" w:sz="0" w:space="0" w:color="auto"/>
                                <w:right w:val="none" w:sz="0" w:space="0" w:color="auto"/>
                              </w:divBdr>
                              <w:divsChild>
                                <w:div w:id="1765957173">
                                  <w:marLeft w:val="0"/>
                                  <w:marRight w:val="0"/>
                                  <w:marTop w:val="0"/>
                                  <w:marBottom w:val="0"/>
                                  <w:divBdr>
                                    <w:top w:val="none" w:sz="0" w:space="0" w:color="auto"/>
                                    <w:left w:val="none" w:sz="0" w:space="0" w:color="auto"/>
                                    <w:bottom w:val="none" w:sz="0" w:space="0" w:color="auto"/>
                                    <w:right w:val="none" w:sz="0" w:space="0" w:color="auto"/>
                                  </w:divBdr>
                                </w:div>
                              </w:divsChild>
                            </w:div>
                            <w:div w:id="703752168">
                              <w:marLeft w:val="0"/>
                              <w:marRight w:val="0"/>
                              <w:marTop w:val="0"/>
                              <w:marBottom w:val="0"/>
                              <w:divBdr>
                                <w:top w:val="none" w:sz="0" w:space="0" w:color="auto"/>
                                <w:left w:val="none" w:sz="0" w:space="0" w:color="auto"/>
                                <w:bottom w:val="none" w:sz="0" w:space="0" w:color="auto"/>
                                <w:right w:val="none" w:sz="0" w:space="0" w:color="auto"/>
                              </w:divBdr>
                              <w:divsChild>
                                <w:div w:id="210464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468645">
                          <w:marLeft w:val="0"/>
                          <w:marRight w:val="0"/>
                          <w:marTop w:val="0"/>
                          <w:marBottom w:val="0"/>
                          <w:divBdr>
                            <w:top w:val="none" w:sz="0" w:space="0" w:color="auto"/>
                            <w:left w:val="none" w:sz="0" w:space="0" w:color="auto"/>
                            <w:bottom w:val="none" w:sz="0" w:space="0" w:color="auto"/>
                            <w:right w:val="none" w:sz="0" w:space="0" w:color="auto"/>
                          </w:divBdr>
                        </w:div>
                      </w:divsChild>
                    </w:div>
                    <w:div w:id="592975931">
                      <w:marLeft w:val="0"/>
                      <w:marRight w:val="0"/>
                      <w:marTop w:val="0"/>
                      <w:marBottom w:val="0"/>
                      <w:divBdr>
                        <w:top w:val="single" w:sz="6" w:space="0" w:color="E10000"/>
                        <w:left w:val="none" w:sz="0" w:space="0" w:color="auto"/>
                        <w:bottom w:val="none" w:sz="0" w:space="0" w:color="auto"/>
                        <w:right w:val="none" w:sz="0" w:space="0" w:color="auto"/>
                      </w:divBdr>
                      <w:divsChild>
                        <w:div w:id="89666841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31044444">
                  <w:marLeft w:val="0"/>
                  <w:marRight w:val="0"/>
                  <w:marTop w:val="0"/>
                  <w:marBottom w:val="0"/>
                  <w:divBdr>
                    <w:top w:val="none" w:sz="0" w:space="0" w:color="auto"/>
                    <w:left w:val="none" w:sz="0" w:space="0" w:color="auto"/>
                    <w:bottom w:val="none" w:sz="0" w:space="0" w:color="auto"/>
                    <w:right w:val="none" w:sz="0" w:space="0" w:color="auto"/>
                  </w:divBdr>
                  <w:divsChild>
                    <w:div w:id="686911703">
                      <w:marLeft w:val="0"/>
                      <w:marRight w:val="0"/>
                      <w:marTop w:val="0"/>
                      <w:marBottom w:val="0"/>
                      <w:divBdr>
                        <w:top w:val="none" w:sz="0" w:space="0" w:color="auto"/>
                        <w:left w:val="none" w:sz="0" w:space="0" w:color="auto"/>
                        <w:bottom w:val="none" w:sz="0" w:space="0" w:color="auto"/>
                        <w:right w:val="none" w:sz="0" w:space="0" w:color="auto"/>
                      </w:divBdr>
                      <w:divsChild>
                        <w:div w:id="1201088625">
                          <w:marLeft w:val="0"/>
                          <w:marRight w:val="0"/>
                          <w:marTop w:val="0"/>
                          <w:marBottom w:val="480"/>
                          <w:divBdr>
                            <w:top w:val="none" w:sz="0" w:space="0" w:color="auto"/>
                            <w:left w:val="none" w:sz="0" w:space="0" w:color="auto"/>
                            <w:bottom w:val="none" w:sz="0" w:space="0" w:color="auto"/>
                            <w:right w:val="none" w:sz="0" w:space="0" w:color="auto"/>
                          </w:divBdr>
                        </w:div>
                        <w:div w:id="2063361201">
                          <w:marLeft w:val="0"/>
                          <w:marRight w:val="0"/>
                          <w:marTop w:val="0"/>
                          <w:marBottom w:val="0"/>
                          <w:divBdr>
                            <w:top w:val="none" w:sz="0" w:space="0" w:color="auto"/>
                            <w:left w:val="none" w:sz="0" w:space="0" w:color="auto"/>
                            <w:bottom w:val="none" w:sz="0" w:space="0" w:color="auto"/>
                            <w:right w:val="none" w:sz="0" w:space="0" w:color="auto"/>
                          </w:divBdr>
                        </w:div>
                        <w:div w:id="920721422">
                          <w:marLeft w:val="0"/>
                          <w:marRight w:val="0"/>
                          <w:marTop w:val="0"/>
                          <w:marBottom w:val="480"/>
                          <w:divBdr>
                            <w:top w:val="none" w:sz="0" w:space="0" w:color="auto"/>
                            <w:left w:val="none" w:sz="0" w:space="0" w:color="auto"/>
                            <w:bottom w:val="none" w:sz="0" w:space="0" w:color="auto"/>
                            <w:right w:val="none" w:sz="0" w:space="0" w:color="auto"/>
                          </w:divBdr>
                        </w:div>
                        <w:div w:id="136035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80084">
                  <w:marLeft w:val="0"/>
                  <w:marRight w:val="0"/>
                  <w:marTop w:val="0"/>
                  <w:marBottom w:val="0"/>
                  <w:divBdr>
                    <w:top w:val="none" w:sz="0" w:space="0" w:color="auto"/>
                    <w:left w:val="none" w:sz="0" w:space="0" w:color="auto"/>
                    <w:bottom w:val="none" w:sz="0" w:space="0" w:color="auto"/>
                    <w:right w:val="none" w:sz="0" w:space="0" w:color="auto"/>
                  </w:divBdr>
                  <w:divsChild>
                    <w:div w:id="344139324">
                      <w:marLeft w:val="0"/>
                      <w:marRight w:val="0"/>
                      <w:marTop w:val="0"/>
                      <w:marBottom w:val="0"/>
                      <w:divBdr>
                        <w:top w:val="none" w:sz="0" w:space="0" w:color="auto"/>
                        <w:left w:val="none" w:sz="0" w:space="0" w:color="auto"/>
                        <w:bottom w:val="none" w:sz="0" w:space="0" w:color="auto"/>
                        <w:right w:val="none" w:sz="0" w:space="0" w:color="auto"/>
                      </w:divBdr>
                      <w:divsChild>
                        <w:div w:id="2000301457">
                          <w:marLeft w:val="0"/>
                          <w:marRight w:val="0"/>
                          <w:marTop w:val="0"/>
                          <w:marBottom w:val="0"/>
                          <w:divBdr>
                            <w:top w:val="none" w:sz="0" w:space="0" w:color="auto"/>
                            <w:left w:val="none" w:sz="0" w:space="0" w:color="auto"/>
                            <w:bottom w:val="none" w:sz="0" w:space="0" w:color="auto"/>
                            <w:right w:val="none" w:sz="0" w:space="0" w:color="auto"/>
                          </w:divBdr>
                        </w:div>
                        <w:div w:id="1957130158">
                          <w:marLeft w:val="0"/>
                          <w:marRight w:val="0"/>
                          <w:marTop w:val="0"/>
                          <w:marBottom w:val="0"/>
                          <w:divBdr>
                            <w:top w:val="none" w:sz="0" w:space="0" w:color="auto"/>
                            <w:left w:val="none" w:sz="0" w:space="0" w:color="auto"/>
                            <w:bottom w:val="none" w:sz="0" w:space="0" w:color="auto"/>
                            <w:right w:val="none" w:sz="0" w:space="0" w:color="auto"/>
                          </w:divBdr>
                          <w:divsChild>
                            <w:div w:id="1247226095">
                              <w:marLeft w:val="0"/>
                              <w:marRight w:val="0"/>
                              <w:marTop w:val="0"/>
                              <w:marBottom w:val="0"/>
                              <w:divBdr>
                                <w:top w:val="none" w:sz="0" w:space="0" w:color="auto"/>
                                <w:left w:val="none" w:sz="0" w:space="0" w:color="auto"/>
                                <w:bottom w:val="none" w:sz="0" w:space="0" w:color="auto"/>
                                <w:right w:val="none" w:sz="0" w:space="0" w:color="auto"/>
                              </w:divBdr>
                              <w:divsChild>
                                <w:div w:id="592204174">
                                  <w:marLeft w:val="0"/>
                                  <w:marRight w:val="0"/>
                                  <w:marTop w:val="0"/>
                                  <w:marBottom w:val="0"/>
                                  <w:divBdr>
                                    <w:top w:val="none" w:sz="0" w:space="0" w:color="auto"/>
                                    <w:left w:val="none" w:sz="0" w:space="0" w:color="auto"/>
                                    <w:bottom w:val="none" w:sz="0" w:space="0" w:color="auto"/>
                                    <w:right w:val="none" w:sz="0" w:space="0" w:color="auto"/>
                                  </w:divBdr>
                                  <w:divsChild>
                                    <w:div w:id="1922641414">
                                      <w:marLeft w:val="0"/>
                                      <w:marRight w:val="0"/>
                                      <w:marTop w:val="0"/>
                                      <w:marBottom w:val="0"/>
                                      <w:divBdr>
                                        <w:top w:val="none" w:sz="0" w:space="0" w:color="auto"/>
                                        <w:left w:val="none" w:sz="0" w:space="0" w:color="auto"/>
                                        <w:bottom w:val="none" w:sz="0" w:space="0" w:color="auto"/>
                                        <w:right w:val="none" w:sz="0" w:space="0" w:color="auto"/>
                                      </w:divBdr>
                                      <w:divsChild>
                                        <w:div w:id="153837183">
                                          <w:marLeft w:val="0"/>
                                          <w:marRight w:val="0"/>
                                          <w:marTop w:val="0"/>
                                          <w:marBottom w:val="0"/>
                                          <w:divBdr>
                                            <w:top w:val="none" w:sz="0" w:space="0" w:color="auto"/>
                                            <w:left w:val="none" w:sz="0" w:space="0" w:color="auto"/>
                                            <w:bottom w:val="none" w:sz="0" w:space="0" w:color="auto"/>
                                            <w:right w:val="none" w:sz="0" w:space="0" w:color="auto"/>
                                          </w:divBdr>
                                          <w:divsChild>
                                            <w:div w:id="214852829">
                                              <w:marLeft w:val="0"/>
                                              <w:marRight w:val="0"/>
                                              <w:marTop w:val="0"/>
                                              <w:marBottom w:val="0"/>
                                              <w:divBdr>
                                                <w:top w:val="none" w:sz="0" w:space="0" w:color="auto"/>
                                                <w:left w:val="none" w:sz="0" w:space="0" w:color="auto"/>
                                                <w:bottom w:val="none" w:sz="0" w:space="0" w:color="auto"/>
                                                <w:right w:val="none" w:sz="0" w:space="0" w:color="auto"/>
                                              </w:divBdr>
                                            </w:div>
                                          </w:divsChild>
                                        </w:div>
                                        <w:div w:id="141952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851613">
                  <w:marLeft w:val="0"/>
                  <w:marRight w:val="0"/>
                  <w:marTop w:val="0"/>
                  <w:marBottom w:val="0"/>
                  <w:divBdr>
                    <w:top w:val="none" w:sz="0" w:space="0" w:color="auto"/>
                    <w:left w:val="none" w:sz="0" w:space="0" w:color="auto"/>
                    <w:bottom w:val="none" w:sz="0" w:space="0" w:color="auto"/>
                    <w:right w:val="none" w:sz="0" w:space="0" w:color="auto"/>
                  </w:divBdr>
                  <w:divsChild>
                    <w:div w:id="809371063">
                      <w:marLeft w:val="0"/>
                      <w:marRight w:val="0"/>
                      <w:marTop w:val="0"/>
                      <w:marBottom w:val="0"/>
                      <w:divBdr>
                        <w:top w:val="none" w:sz="0" w:space="0" w:color="auto"/>
                        <w:left w:val="none" w:sz="0" w:space="0" w:color="auto"/>
                        <w:bottom w:val="none" w:sz="0" w:space="0" w:color="auto"/>
                        <w:right w:val="none" w:sz="0" w:space="0" w:color="auto"/>
                      </w:divBdr>
                      <w:divsChild>
                        <w:div w:id="853149383">
                          <w:marLeft w:val="0"/>
                          <w:marRight w:val="0"/>
                          <w:marTop w:val="0"/>
                          <w:marBottom w:val="0"/>
                          <w:divBdr>
                            <w:top w:val="none" w:sz="0" w:space="0" w:color="auto"/>
                            <w:left w:val="none" w:sz="0" w:space="0" w:color="auto"/>
                            <w:bottom w:val="none" w:sz="0" w:space="0" w:color="auto"/>
                            <w:right w:val="none" w:sz="0" w:space="0" w:color="auto"/>
                          </w:divBdr>
                        </w:div>
                        <w:div w:id="39941160">
                          <w:marLeft w:val="0"/>
                          <w:marRight w:val="0"/>
                          <w:marTop w:val="0"/>
                          <w:marBottom w:val="0"/>
                          <w:divBdr>
                            <w:top w:val="none" w:sz="0" w:space="0" w:color="auto"/>
                            <w:left w:val="none" w:sz="0" w:space="0" w:color="auto"/>
                            <w:bottom w:val="none" w:sz="0" w:space="0" w:color="auto"/>
                            <w:right w:val="none" w:sz="0" w:space="0" w:color="auto"/>
                          </w:divBdr>
                        </w:div>
                        <w:div w:id="1010715525">
                          <w:marLeft w:val="0"/>
                          <w:marRight w:val="0"/>
                          <w:marTop w:val="0"/>
                          <w:marBottom w:val="0"/>
                          <w:divBdr>
                            <w:top w:val="none" w:sz="0" w:space="0" w:color="auto"/>
                            <w:left w:val="none" w:sz="0" w:space="0" w:color="auto"/>
                            <w:bottom w:val="none" w:sz="0" w:space="0" w:color="auto"/>
                            <w:right w:val="none" w:sz="0" w:space="0" w:color="auto"/>
                          </w:divBdr>
                        </w:div>
                        <w:div w:id="108654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48134">
                  <w:marLeft w:val="0"/>
                  <w:marRight w:val="0"/>
                  <w:marTop w:val="0"/>
                  <w:marBottom w:val="0"/>
                  <w:divBdr>
                    <w:top w:val="none" w:sz="0" w:space="0" w:color="auto"/>
                    <w:left w:val="none" w:sz="0" w:space="0" w:color="auto"/>
                    <w:bottom w:val="none" w:sz="0" w:space="0" w:color="auto"/>
                    <w:right w:val="none" w:sz="0" w:space="0" w:color="auto"/>
                  </w:divBdr>
                  <w:divsChild>
                    <w:div w:id="1549754262">
                      <w:marLeft w:val="0"/>
                      <w:marRight w:val="0"/>
                      <w:marTop w:val="0"/>
                      <w:marBottom w:val="0"/>
                      <w:divBdr>
                        <w:top w:val="none" w:sz="0" w:space="0" w:color="auto"/>
                        <w:left w:val="none" w:sz="0" w:space="0" w:color="auto"/>
                        <w:bottom w:val="none" w:sz="0" w:space="0" w:color="auto"/>
                        <w:right w:val="none" w:sz="0" w:space="0" w:color="auto"/>
                      </w:divBdr>
                      <w:divsChild>
                        <w:div w:id="326590163">
                          <w:marLeft w:val="0"/>
                          <w:marRight w:val="0"/>
                          <w:marTop w:val="0"/>
                          <w:marBottom w:val="0"/>
                          <w:divBdr>
                            <w:top w:val="none" w:sz="0" w:space="0" w:color="auto"/>
                            <w:left w:val="none" w:sz="0" w:space="0" w:color="auto"/>
                            <w:bottom w:val="none" w:sz="0" w:space="0" w:color="auto"/>
                            <w:right w:val="none" w:sz="0" w:space="0" w:color="auto"/>
                          </w:divBdr>
                          <w:divsChild>
                            <w:div w:id="767505714">
                              <w:marLeft w:val="0"/>
                              <w:marRight w:val="0"/>
                              <w:marTop w:val="0"/>
                              <w:marBottom w:val="0"/>
                              <w:divBdr>
                                <w:top w:val="none" w:sz="0" w:space="0" w:color="auto"/>
                                <w:left w:val="none" w:sz="0" w:space="0" w:color="auto"/>
                                <w:bottom w:val="none" w:sz="0" w:space="0" w:color="auto"/>
                                <w:right w:val="none" w:sz="0" w:space="0" w:color="auto"/>
                              </w:divBdr>
                            </w:div>
                            <w:div w:id="1535072432">
                              <w:marLeft w:val="0"/>
                              <w:marRight w:val="0"/>
                              <w:marTop w:val="0"/>
                              <w:marBottom w:val="0"/>
                              <w:divBdr>
                                <w:top w:val="none" w:sz="0" w:space="0" w:color="auto"/>
                                <w:left w:val="none" w:sz="0" w:space="0" w:color="auto"/>
                                <w:bottom w:val="none" w:sz="0" w:space="0" w:color="auto"/>
                                <w:right w:val="none" w:sz="0" w:space="0" w:color="auto"/>
                              </w:divBdr>
                            </w:div>
                            <w:div w:id="1851411835">
                              <w:marLeft w:val="0"/>
                              <w:marRight w:val="0"/>
                              <w:marTop w:val="0"/>
                              <w:marBottom w:val="0"/>
                              <w:divBdr>
                                <w:top w:val="none" w:sz="0" w:space="0" w:color="auto"/>
                                <w:left w:val="none" w:sz="0" w:space="0" w:color="auto"/>
                                <w:bottom w:val="none" w:sz="0" w:space="0" w:color="auto"/>
                                <w:right w:val="none" w:sz="0" w:space="0" w:color="auto"/>
                              </w:divBdr>
                            </w:div>
                            <w:div w:id="1073621899">
                              <w:marLeft w:val="0"/>
                              <w:marRight w:val="0"/>
                              <w:marTop w:val="0"/>
                              <w:marBottom w:val="0"/>
                              <w:divBdr>
                                <w:top w:val="none" w:sz="0" w:space="0" w:color="auto"/>
                                <w:left w:val="none" w:sz="0" w:space="0" w:color="auto"/>
                                <w:bottom w:val="none" w:sz="0" w:space="0" w:color="auto"/>
                                <w:right w:val="none" w:sz="0" w:space="0" w:color="auto"/>
                              </w:divBdr>
                              <w:divsChild>
                                <w:div w:id="288362854">
                                  <w:marLeft w:val="0"/>
                                  <w:marRight w:val="0"/>
                                  <w:marTop w:val="0"/>
                                  <w:marBottom w:val="0"/>
                                  <w:divBdr>
                                    <w:top w:val="none" w:sz="0" w:space="0" w:color="auto"/>
                                    <w:left w:val="none" w:sz="0" w:space="0" w:color="auto"/>
                                    <w:bottom w:val="none" w:sz="0" w:space="0" w:color="auto"/>
                                    <w:right w:val="none" w:sz="0" w:space="0" w:color="auto"/>
                                  </w:divBdr>
                                </w:div>
                                <w:div w:id="161919">
                                  <w:marLeft w:val="0"/>
                                  <w:marRight w:val="0"/>
                                  <w:marTop w:val="0"/>
                                  <w:marBottom w:val="0"/>
                                  <w:divBdr>
                                    <w:top w:val="none" w:sz="0" w:space="0" w:color="auto"/>
                                    <w:left w:val="none" w:sz="0" w:space="0" w:color="auto"/>
                                    <w:bottom w:val="none" w:sz="0" w:space="0" w:color="auto"/>
                                    <w:right w:val="none" w:sz="0" w:space="0" w:color="auto"/>
                                  </w:divBdr>
                                  <w:divsChild>
                                    <w:div w:id="19334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049557">
                          <w:marLeft w:val="0"/>
                          <w:marRight w:val="0"/>
                          <w:marTop w:val="0"/>
                          <w:marBottom w:val="0"/>
                          <w:divBdr>
                            <w:top w:val="none" w:sz="0" w:space="0" w:color="auto"/>
                            <w:left w:val="none" w:sz="0" w:space="0" w:color="auto"/>
                            <w:bottom w:val="none" w:sz="0" w:space="0" w:color="auto"/>
                            <w:right w:val="none" w:sz="0" w:space="0" w:color="auto"/>
                          </w:divBdr>
                        </w:div>
                        <w:div w:id="836843069">
                          <w:marLeft w:val="0"/>
                          <w:marRight w:val="0"/>
                          <w:marTop w:val="0"/>
                          <w:marBottom w:val="0"/>
                          <w:divBdr>
                            <w:top w:val="single" w:sz="6" w:space="0" w:color="666666"/>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Professional%20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A6DB31C-B7C3-4686-9E52-F1CF4D50D0B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Professional Letter</Template>
  <TotalTime>0</TotalTime>
  <Pages>19</Pages>
  <Words>4189</Words>
  <Characters>23882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Professional Letter</vt:lpstr>
    </vt:vector>
  </TitlesOfParts>
  <LinksUpToDate>false</LinksUpToDate>
  <CharactersWithSpaces>28015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Letter</dc:title>
  <dc:creator/>
  <cp:lastModifiedBy/>
  <cp:revision>1</cp:revision>
  <cp:lastPrinted>2010-11-26T13:09:00Z</cp:lastPrinted>
  <dcterms:created xsi:type="dcterms:W3CDTF">2021-08-05T12:33:00Z</dcterms:created>
  <dcterms:modified xsi:type="dcterms:W3CDTF">2021-08-05T12:33:00Z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y fmtid="{D5CDD505-2E9C-101B-9397-08002B2CF9AE}" pid="5" name="KSOProductBuildVer">
    <vt:lpwstr>1033-11.2.0.9684</vt:lpwstr>
  </property>
</Properties>
</file>