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4E6" w:rsidRPr="00CF1D7C" w:rsidRDefault="005331F5" w:rsidP="00CF1D7C">
      <w:pPr>
        <w:tabs>
          <w:tab w:val="center" w:pos="4680"/>
        </w:tabs>
        <w:spacing w:line="276" w:lineRule="auto"/>
        <w:jc w:val="center"/>
        <w:rPr>
          <w:b/>
          <w:u w:val="single"/>
        </w:rPr>
      </w:pPr>
      <w:r>
        <w:rPr>
          <w:b/>
          <w:bCs/>
          <w:u w:val="single"/>
        </w:rPr>
        <w:t>NUCLEIC ACIDS</w:t>
      </w:r>
    </w:p>
    <w:p w:rsidR="006E04E6" w:rsidRPr="00CF1D7C" w:rsidRDefault="006E04E6" w:rsidP="00CF1D7C">
      <w:pPr>
        <w:spacing w:line="276" w:lineRule="auto"/>
      </w:pPr>
    </w:p>
    <w:p w:rsidR="006E04E6" w:rsidRPr="00CF1D7C" w:rsidRDefault="006E04E6" w:rsidP="00CF1D7C">
      <w:pPr>
        <w:spacing w:line="276" w:lineRule="auto"/>
      </w:pPr>
      <w:r w:rsidRPr="00CF1D7C">
        <w:rPr>
          <w:b/>
          <w:bCs/>
          <w:u w:val="single"/>
        </w:rPr>
        <w:t>Isolating The Material Of Heredity</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In 1869, Friedrich Miescher, a Swiss physician and scientist, was the first individual to isolate </w:t>
      </w:r>
      <w:r w:rsidRPr="00CF1D7C">
        <w:rPr>
          <w:b/>
          <w:bCs/>
          <w:u w:val="single"/>
        </w:rPr>
        <w:t>nucleic acid</w:t>
      </w:r>
      <w:r w:rsidRPr="00CF1D7C">
        <w:t>.  In his day, he called it nuclein.</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Almost a century later, scientists established a connection between nucleic acids and Mendel’s factors of inheritance.</w:t>
      </w:r>
    </w:p>
    <w:p w:rsidR="006E04E6" w:rsidRPr="00CF1D7C" w:rsidRDefault="006E04E6" w:rsidP="00CF1D7C">
      <w:pPr>
        <w:spacing w:line="276" w:lineRule="auto"/>
      </w:pPr>
    </w:p>
    <w:p w:rsidR="006E04E6" w:rsidRPr="00CF1D7C" w:rsidRDefault="006E04E6" w:rsidP="00CF1D7C">
      <w:pPr>
        <w:spacing w:line="276" w:lineRule="auto"/>
        <w:rPr>
          <w:b/>
          <w:bCs/>
          <w:u w:val="single"/>
        </w:rPr>
      </w:pPr>
      <w:r w:rsidRPr="00CF1D7C">
        <w:rPr>
          <w:b/>
          <w:bCs/>
          <w:u w:val="single"/>
        </w:rPr>
        <w:t>The Components Of Nucleic Acids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Further research on Miescher’s nuclein found that it was made up of strand-like complexes of nucleic acids and proteins.  Today the strand-like structures are called chromosomes.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In the early 1900s, Phoebus Levene made several discoveries about nucleic acids.  He isolated two types of nucleic acids which were distinguished by the different sugars they contained.</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 xml:space="preserve">1. The first type of acid contained a five carbon sugar called ribose, thus he called                             it ribose nucleic acid or </w:t>
      </w:r>
      <w:r w:rsidRPr="00CF1D7C">
        <w:rPr>
          <w:b/>
          <w:bCs/>
          <w:u w:val="single"/>
        </w:rPr>
        <w:t>ribonucleic acid ( RNA )</w:t>
      </w:r>
      <w:r w:rsidRPr="00CF1D7C">
        <w:t>.</w:t>
      </w:r>
    </w:p>
    <w:p w:rsidR="006E04E6" w:rsidRPr="00CF1D7C" w:rsidRDefault="006E04E6" w:rsidP="00CF1D7C">
      <w:pPr>
        <w:spacing w:line="276" w:lineRule="auto"/>
      </w:pPr>
    </w:p>
    <w:p w:rsidR="006E04E6" w:rsidRPr="00CF1D7C" w:rsidRDefault="006E04E6" w:rsidP="00CF1D7C">
      <w:pPr>
        <w:spacing w:line="276" w:lineRule="auto"/>
        <w:sectPr w:rsidR="006E04E6" w:rsidRPr="00CF1D7C">
          <w:headerReference w:type="even" r:id="rId7"/>
          <w:headerReference w:type="default" r:id="rId8"/>
          <w:pgSz w:w="12240" w:h="15840"/>
          <w:pgMar w:top="1440" w:right="1440" w:bottom="1440" w:left="1440" w:header="1440" w:footer="1440" w:gutter="0"/>
          <w:cols w:space="720"/>
          <w:noEndnote/>
        </w:sectPr>
      </w:pPr>
    </w:p>
    <w:p w:rsidR="006E04E6" w:rsidRPr="00CF1D7C" w:rsidRDefault="006E04E6" w:rsidP="00CF1D7C">
      <w:pPr>
        <w:spacing w:line="276" w:lineRule="auto"/>
        <w:ind w:firstLine="1440"/>
      </w:pPr>
      <w:r w:rsidRPr="00CF1D7C">
        <w:lastRenderedPageBreak/>
        <w:t xml:space="preserve">2. The second type of acid contained another five carbon sugar called                                                 deoxyribose, thus he called it deoxyribose nucleic acid or </w:t>
      </w:r>
      <w:r w:rsidRPr="00CF1D7C">
        <w:rPr>
          <w:b/>
          <w:bCs/>
          <w:u w:val="single"/>
        </w:rPr>
        <w:t xml:space="preserve">deoxyribonucleic      </w:t>
      </w:r>
      <w:r w:rsidRPr="00CF1D7C">
        <w:rPr>
          <w:bCs/>
        </w:rPr>
        <w:t xml:space="preserve">                            </w:t>
      </w:r>
      <w:r w:rsidRPr="00CF1D7C">
        <w:rPr>
          <w:b/>
          <w:bCs/>
          <w:u w:val="single"/>
        </w:rPr>
        <w:t>acid ( DNA )</w:t>
      </w:r>
      <w:r w:rsidRPr="00CF1D7C">
        <w:t>.</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Levene showed that both RNA and DNA are made up of long chains of individual units called </w:t>
      </w:r>
      <w:r w:rsidRPr="00CF1D7C">
        <w:rPr>
          <w:b/>
          <w:bCs/>
          <w:u w:val="single"/>
        </w:rPr>
        <w:t>nucleotides</w:t>
      </w:r>
      <w:r w:rsidRPr="00CF1D7C">
        <w:t>.  Each nucleotide is made up of three parts ;</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1. A five carbon sugar</w:t>
      </w:r>
    </w:p>
    <w:p w:rsidR="006E04E6" w:rsidRPr="00CF1D7C" w:rsidRDefault="006E04E6" w:rsidP="00CF1D7C">
      <w:pPr>
        <w:spacing w:line="276" w:lineRule="auto"/>
        <w:ind w:firstLine="1440"/>
      </w:pPr>
      <w:r w:rsidRPr="00CF1D7C">
        <w:t>2. A phosphate group</w:t>
      </w:r>
    </w:p>
    <w:p w:rsidR="006E04E6" w:rsidRPr="00CF1D7C" w:rsidRDefault="006E04E6" w:rsidP="00CF1D7C">
      <w:pPr>
        <w:spacing w:line="276" w:lineRule="auto"/>
        <w:ind w:firstLine="1440"/>
      </w:pPr>
      <w:r w:rsidRPr="00CF1D7C">
        <w:t>3. A nitrogen containing base</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DNA contains four possible nitrogen bases ;</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1. Adenine ( A )</w:t>
      </w:r>
    </w:p>
    <w:p w:rsidR="006E04E6" w:rsidRPr="00CF1D7C" w:rsidRDefault="006E04E6" w:rsidP="00CF1D7C">
      <w:pPr>
        <w:spacing w:line="276" w:lineRule="auto"/>
        <w:ind w:firstLine="1440"/>
      </w:pPr>
      <w:r w:rsidRPr="00CF1D7C">
        <w:t>2. Thymine ( T )</w:t>
      </w:r>
    </w:p>
    <w:p w:rsidR="006E04E6" w:rsidRPr="00CF1D7C" w:rsidRDefault="006E04E6" w:rsidP="00CF1D7C">
      <w:pPr>
        <w:spacing w:line="276" w:lineRule="auto"/>
        <w:ind w:firstLine="1440"/>
      </w:pPr>
      <w:r w:rsidRPr="00CF1D7C">
        <w:t>3. Cytosine ( C )</w:t>
      </w:r>
    </w:p>
    <w:p w:rsidR="006E04E6" w:rsidRDefault="00CF1D7C" w:rsidP="00CF1D7C">
      <w:pPr>
        <w:spacing w:line="276" w:lineRule="auto"/>
        <w:ind w:firstLine="1440"/>
      </w:pPr>
      <w:r>
        <w:t>4. Guanine ( G )</w:t>
      </w:r>
    </w:p>
    <w:p w:rsidR="00CF1D7C" w:rsidRPr="00CF1D7C" w:rsidRDefault="00CF1D7C" w:rsidP="00CF1D7C">
      <w:pPr>
        <w:spacing w:line="276" w:lineRule="auto"/>
        <w:ind w:firstLine="1440"/>
      </w:pPr>
    </w:p>
    <w:p w:rsidR="006E04E6" w:rsidRPr="00CF1D7C" w:rsidRDefault="006E04E6" w:rsidP="00CF1D7C">
      <w:pPr>
        <w:pStyle w:val="Level1"/>
        <w:numPr>
          <w:ilvl w:val="0"/>
          <w:numId w:val="1"/>
        </w:numPr>
        <w:tabs>
          <w:tab w:val="left" w:pos="-1440"/>
        </w:tabs>
        <w:spacing w:line="276" w:lineRule="auto"/>
      </w:pPr>
      <w:r w:rsidRPr="00CF1D7C">
        <w:t>RNA contains four possible bases:</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1. Adenine ( A )</w:t>
      </w:r>
    </w:p>
    <w:p w:rsidR="006E04E6" w:rsidRPr="00CF1D7C" w:rsidRDefault="006E04E6" w:rsidP="00CF1D7C">
      <w:pPr>
        <w:spacing w:line="276" w:lineRule="auto"/>
        <w:ind w:firstLine="1440"/>
      </w:pPr>
      <w:r w:rsidRPr="00CF1D7C">
        <w:t>2. Uracil ( U )</w:t>
      </w:r>
    </w:p>
    <w:p w:rsidR="006E04E6" w:rsidRPr="00CF1D7C" w:rsidRDefault="006E04E6" w:rsidP="00CF1D7C">
      <w:pPr>
        <w:spacing w:line="276" w:lineRule="auto"/>
        <w:ind w:firstLine="1440"/>
      </w:pPr>
      <w:r w:rsidRPr="00CF1D7C">
        <w:t>3. Cytosine ( C )</w:t>
      </w:r>
    </w:p>
    <w:p w:rsidR="006E04E6" w:rsidRPr="00CF1D7C" w:rsidRDefault="006E04E6" w:rsidP="00CF1D7C">
      <w:pPr>
        <w:spacing w:line="276" w:lineRule="auto"/>
        <w:ind w:firstLine="1440"/>
      </w:pPr>
      <w:r w:rsidRPr="00CF1D7C">
        <w:t>4. Guanine ( G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Nucleotides join together to form long chains.  </w:t>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spacing w:line="276" w:lineRule="auto"/>
        <w:ind w:firstLine="720"/>
        <w:rPr>
          <w:b/>
          <w:bCs/>
          <w:u w:val="single"/>
        </w:rPr>
      </w:pPr>
      <w:r w:rsidRPr="00CF1D7C">
        <w:rPr>
          <w:b/>
          <w:bCs/>
          <w:u w:val="single"/>
        </w:rPr>
        <w:lastRenderedPageBreak/>
        <w:t>Evidence For The Role of DNA In Heredity</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In 1928, Fred Griffith studied the bacteria which was responsible for the London pneumonia epidemic.  He was using dead stretococcal bacteria as a control in his experiments, but during his experiments found that dead pathogenic bacteria had passed on their pathogenic properties to non-pathogenic bacteria.  He called this the </w:t>
      </w:r>
      <w:r w:rsidRPr="00CF1D7C">
        <w:rPr>
          <w:b/>
          <w:bCs/>
          <w:u w:val="single"/>
        </w:rPr>
        <w:t>transforming principle</w:t>
      </w:r>
      <w:r w:rsidRPr="00CF1D7C">
        <w:t>.   However, he had no idea what the transforming principle was.</w:t>
      </w:r>
    </w:p>
    <w:p w:rsidR="006E04E6" w:rsidRPr="00CF1D7C" w:rsidRDefault="006E04E6" w:rsidP="00CF1D7C">
      <w:pPr>
        <w:spacing w:line="276" w:lineRule="auto"/>
      </w:pPr>
    </w:p>
    <w:p w:rsidR="006E04E6" w:rsidRPr="00CF1D7C" w:rsidRDefault="006E04E6" w:rsidP="00CF1D7C">
      <w:pPr>
        <w:tabs>
          <w:tab w:val="center" w:pos="4680"/>
        </w:tabs>
        <w:spacing w:line="276" w:lineRule="auto"/>
      </w:pPr>
      <w:r w:rsidRPr="00CF1D7C">
        <w:tab/>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In 1944, three scientists, Avery, MacLeod, and McCarty did a series of experiments to attempt to isolate the agent behind the transforming principle.  From their experiments they discovered that the transforming principle was DNA.</w:t>
      </w:r>
      <w:r w:rsidRPr="00CF1D7C">
        <w:tab/>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In the late 1940s, another scientist, Erwin Chargaff, did further work in this area.  He made the following discoveries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ind w:left="2160"/>
      </w:pPr>
      <w:r w:rsidRPr="00CF1D7C">
        <w:t>The four nucleotides in DNA are not present in equal amounts.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ind w:left="2160"/>
      </w:pPr>
      <w:r w:rsidRPr="00CF1D7C">
        <w:t>The nucleotide composition of DNA varies from one species to another.</w:t>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pStyle w:val="Level1"/>
        <w:numPr>
          <w:ilvl w:val="0"/>
          <w:numId w:val="1"/>
        </w:numPr>
        <w:tabs>
          <w:tab w:val="left" w:pos="-1440"/>
        </w:tabs>
        <w:spacing w:line="276" w:lineRule="auto"/>
        <w:ind w:left="2160"/>
      </w:pPr>
      <w:r w:rsidRPr="00CF1D7C">
        <w:lastRenderedPageBreak/>
        <w:t>The nucleotide composition of DNA within a species is constant.</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ind w:left="2160"/>
      </w:pPr>
      <w:r w:rsidRPr="00CF1D7C">
        <w:t xml:space="preserve">In any sample of DNA, the amount of Adenine is equal to the amount of Thymine and the amount of Cytosine is equal to the amount of Guanine.  This constant relationship is called </w:t>
      </w:r>
      <w:r w:rsidRPr="00CF1D7C">
        <w:rPr>
          <w:b/>
          <w:bCs/>
          <w:u w:val="single"/>
        </w:rPr>
        <w:t>Chargaff’s</w:t>
      </w:r>
      <w:r w:rsidRPr="00CF1D7C">
        <w:t xml:space="preserve"> </w:t>
      </w:r>
      <w:r w:rsidRPr="00CF1D7C">
        <w:rPr>
          <w:b/>
          <w:bCs/>
          <w:u w:val="single"/>
        </w:rPr>
        <w:t>rule</w:t>
      </w:r>
      <w:r w:rsidRPr="00CF1D7C">
        <w:t>.</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ind w:left="2160"/>
      </w:pPr>
      <w:r w:rsidRPr="00CF1D7C">
        <w:t xml:space="preserve">In 1952, Hershey and Chase did an experiment in which they used radioactive labeling techniques in an experiment with a virus or phage </w:t>
      </w:r>
      <w:r w:rsidRPr="00CF1D7C">
        <w:lastRenderedPageBreak/>
        <w:t>which infects bacterial cells. They performed two different experiments; the first contained viruses with radioactive DNA while the other contained viruses without radioactive DNA but with a radioactive protein coat.   In the first experiment, the infected bacteria contained radioactive material while in the second experiment the infected bacteria did not contain any radioactive material.  They concluded that only the DNA was transferred from the virus to the bacteria, not the protein coat.  This provided proof that DNA was the transforming principle just like Griffith suggested.</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ind w:left="2160"/>
      </w:pPr>
      <w:r w:rsidRPr="00CF1D7C">
        <w:t>Throughout the 1940s and 50s further evidence was found to support the idea that DNA was a main factor of heredity.</w:t>
      </w:r>
    </w:p>
    <w:p w:rsidR="006E04E6" w:rsidRPr="00CF1D7C" w:rsidRDefault="006E04E6" w:rsidP="00CF1D7C">
      <w:pPr>
        <w:pStyle w:val="Level1"/>
        <w:numPr>
          <w:ilvl w:val="0"/>
          <w:numId w:val="1"/>
        </w:numPr>
        <w:tabs>
          <w:tab w:val="left" w:pos="-1440"/>
        </w:tabs>
        <w:spacing w:line="276" w:lineRule="auto"/>
        <w:ind w:left="2160"/>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spacing w:line="276" w:lineRule="auto"/>
      </w:pPr>
      <w:r w:rsidRPr="00CF1D7C">
        <w:rPr>
          <w:b/>
          <w:bCs/>
          <w:u w:val="single"/>
        </w:rPr>
        <w:lastRenderedPageBreak/>
        <w:t>The Structure Of Nucleic Acids</w:t>
      </w:r>
      <w:r w:rsidRPr="00CF1D7C">
        <w:tab/>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By the late 1940s it was known that DNA was made up of nucleotides and each nucleotide was made up of three parts including:</w:t>
      </w:r>
    </w:p>
    <w:p w:rsidR="006E04E6" w:rsidRPr="00CF1D7C" w:rsidRDefault="006E04E6" w:rsidP="00CF1D7C">
      <w:pPr>
        <w:pStyle w:val="Level1"/>
        <w:numPr>
          <w:ilvl w:val="0"/>
          <w:numId w:val="2"/>
        </w:numPr>
        <w:tabs>
          <w:tab w:val="left" w:pos="-1440"/>
        </w:tabs>
        <w:spacing w:line="276" w:lineRule="auto"/>
      </w:pPr>
      <w:r w:rsidRPr="00CF1D7C">
        <w:t>Sugar</w:t>
      </w:r>
    </w:p>
    <w:p w:rsidR="006E04E6" w:rsidRPr="00CF1D7C" w:rsidRDefault="006E04E6" w:rsidP="00CF1D7C">
      <w:pPr>
        <w:pStyle w:val="Level1"/>
        <w:numPr>
          <w:ilvl w:val="0"/>
          <w:numId w:val="2"/>
        </w:numPr>
        <w:tabs>
          <w:tab w:val="left" w:pos="-1440"/>
        </w:tabs>
        <w:spacing w:line="276" w:lineRule="auto"/>
      </w:pPr>
      <w:r w:rsidRPr="00CF1D7C">
        <w:t>Phosphate</w:t>
      </w:r>
    </w:p>
    <w:p w:rsidR="006E04E6" w:rsidRPr="00CF1D7C" w:rsidRDefault="006E04E6" w:rsidP="00CF1D7C">
      <w:pPr>
        <w:pStyle w:val="Level1"/>
        <w:numPr>
          <w:ilvl w:val="0"/>
          <w:numId w:val="2"/>
        </w:numPr>
        <w:tabs>
          <w:tab w:val="left" w:pos="-1440"/>
        </w:tabs>
        <w:spacing w:line="276" w:lineRule="auto"/>
      </w:pPr>
      <w:r w:rsidRPr="00CF1D7C">
        <w:t>Nitrogenous base</w:t>
      </w:r>
    </w:p>
    <w:p w:rsidR="006E04E6" w:rsidRPr="00CF1D7C" w:rsidRDefault="006E04E6" w:rsidP="00CF1D7C">
      <w:pPr>
        <w:spacing w:line="276" w:lineRule="auto"/>
        <w:ind w:firstLine="1440"/>
      </w:pPr>
    </w:p>
    <w:p w:rsidR="006E04E6" w:rsidRPr="00CF1D7C" w:rsidRDefault="006E04E6" w:rsidP="00CF1D7C">
      <w:pPr>
        <w:pStyle w:val="Level1"/>
        <w:numPr>
          <w:ilvl w:val="0"/>
          <w:numId w:val="1"/>
        </w:numPr>
        <w:tabs>
          <w:tab w:val="left" w:pos="-1440"/>
        </w:tabs>
        <w:spacing w:line="276" w:lineRule="auto"/>
      </w:pPr>
      <w:r w:rsidRPr="00CF1D7C">
        <w:t>However, scientists were unsure of how the DNA strand was arranged.</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Two British scientists, Rosalind Franklin and Maurice Wilkins used X-rays to photograph the DNA molecule and from their photographs concluded that DNA had a helical structure.  They also concluded that the nitrogenous bases were located on the inside of the DNA structure while the sugars and phosphates were located on the outside of the molecule.</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In 1953, two scientists James Watson and Francis Crick produced a structural model of DNA which today we call the </w:t>
      </w:r>
      <w:r w:rsidRPr="00CF1D7C">
        <w:rPr>
          <w:b/>
          <w:bCs/>
          <w:u w:val="single"/>
        </w:rPr>
        <w:t>double helix model</w:t>
      </w:r>
      <w:r w:rsidRPr="00CF1D7C">
        <w:t>.  This is the model which we accept today.</w:t>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spacing w:line="276" w:lineRule="auto"/>
        <w:ind w:firstLine="720"/>
      </w:pPr>
      <w:r w:rsidRPr="00CF1D7C">
        <w:rPr>
          <w:b/>
          <w:bCs/>
          <w:u w:val="single"/>
        </w:rPr>
        <w:lastRenderedPageBreak/>
        <w:t>The Double Helix</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DNA is a molecule which is made up of two long strands of nucleotides which are joined together in the shape of a </w:t>
      </w:r>
      <w:r w:rsidRPr="00CF1D7C">
        <w:rPr>
          <w:b/>
          <w:bCs/>
          <w:u w:val="single"/>
        </w:rPr>
        <w:t>double helix</w:t>
      </w:r>
      <w:r w:rsidRPr="00CF1D7C">
        <w:t>. { See Fig. 17.12, P. 574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In its unwound state, the DNA molecule resembles a ladder and is thus called a Ladder Structure. { See Fig. 17.13, P. 575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The four nitrogenous ( nitrogen ) bases which are located in the center of the </w:t>
      </w:r>
      <w:r w:rsidRPr="00CF1D7C">
        <w:lastRenderedPageBreak/>
        <w:t>model fall into two categories ;</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 xml:space="preserve">1. Adenine and guanine are from the family of </w:t>
      </w:r>
    </w:p>
    <w:p w:rsidR="006E04E6" w:rsidRPr="00CF1D7C" w:rsidRDefault="006E04E6" w:rsidP="00CF1D7C">
      <w:pPr>
        <w:spacing w:line="276" w:lineRule="auto"/>
        <w:ind w:firstLine="1440"/>
      </w:pPr>
      <w:r w:rsidRPr="00CF1D7C">
        <w:t xml:space="preserve">    nitrogenous compounds known as </w:t>
      </w:r>
      <w:r w:rsidRPr="00CF1D7C">
        <w:rPr>
          <w:b/>
          <w:bCs/>
          <w:u w:val="single"/>
        </w:rPr>
        <w:t>purines</w:t>
      </w:r>
      <w:r w:rsidRPr="00CF1D7C">
        <w:t>.</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 xml:space="preserve">2. Thymine and cytosine are from the family of </w:t>
      </w:r>
    </w:p>
    <w:p w:rsidR="006E04E6" w:rsidRPr="00CF1D7C" w:rsidRDefault="006E04E6" w:rsidP="00CF1D7C">
      <w:pPr>
        <w:spacing w:line="276" w:lineRule="auto"/>
        <w:ind w:firstLine="1440"/>
      </w:pPr>
      <w:r w:rsidRPr="00CF1D7C">
        <w:t xml:space="preserve">    nitrogenous compounds known as </w:t>
      </w:r>
      <w:r w:rsidRPr="00CF1D7C">
        <w:rPr>
          <w:b/>
          <w:bCs/>
          <w:u w:val="single"/>
        </w:rPr>
        <w:t>pyrimidines</w:t>
      </w:r>
      <w:r w:rsidRPr="00CF1D7C">
        <w:t>.</w:t>
      </w:r>
    </w:p>
    <w:p w:rsidR="006E04E6" w:rsidRPr="00CF1D7C" w:rsidRDefault="006E04E6" w:rsidP="00CF1D7C">
      <w:pPr>
        <w:spacing w:line="276" w:lineRule="auto"/>
      </w:pPr>
    </w:p>
    <w:p w:rsidR="006E04E6" w:rsidRPr="00CF1D7C" w:rsidRDefault="006E04E6" w:rsidP="00CF1D7C">
      <w:pPr>
        <w:spacing w:line="276" w:lineRule="auto"/>
      </w:pPr>
    </w:p>
    <w:p w:rsidR="006E04E6" w:rsidRPr="00CF1D7C" w:rsidRDefault="006E04E6" w:rsidP="00CF1D7C">
      <w:pPr>
        <w:spacing w:line="276" w:lineRule="auto"/>
        <w:ind w:firstLine="1440"/>
      </w:pPr>
      <w:r w:rsidRPr="00CF1D7C">
        <w:t>Watson and Crick concluded that a purine base always</w:t>
      </w:r>
    </w:p>
    <w:p w:rsidR="006E04E6" w:rsidRPr="00CF1D7C" w:rsidRDefault="006E04E6" w:rsidP="00CF1D7C">
      <w:pPr>
        <w:spacing w:line="276" w:lineRule="auto"/>
        <w:ind w:firstLine="1440"/>
      </w:pPr>
      <w:r w:rsidRPr="00CF1D7C">
        <w:t>joins with a pyrimidine base.</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sectPr w:rsidR="006E04E6" w:rsidRPr="00CF1D7C">
          <w:type w:val="continuous"/>
          <w:pgSz w:w="12240" w:h="15840"/>
          <w:pgMar w:top="1440" w:right="1440" w:bottom="1440" w:left="1440" w:header="1440" w:footer="1440" w:gutter="0"/>
          <w:cols w:space="720"/>
          <w:noEndnote/>
        </w:sectPr>
      </w:pPr>
      <w:r w:rsidRPr="00CF1D7C">
        <w:t xml:space="preserve">The pairing of the nitrogenous bases in the center of the DNA molecule is called </w:t>
      </w:r>
      <w:r w:rsidRPr="00CF1D7C">
        <w:rPr>
          <w:b/>
          <w:bCs/>
          <w:u w:val="single"/>
        </w:rPr>
        <w:t>complementary base pairing</w:t>
      </w:r>
      <w:r w:rsidRPr="00CF1D7C">
        <w:t>.  The possible pairings which exist between the bases are:</w:t>
      </w:r>
    </w:p>
    <w:p w:rsidR="006E04E6" w:rsidRPr="00CF1D7C" w:rsidRDefault="006E04E6" w:rsidP="00CF1D7C">
      <w:pPr>
        <w:spacing w:line="276" w:lineRule="auto"/>
        <w:ind w:left="720" w:firstLine="1440"/>
      </w:pPr>
      <w:r w:rsidRPr="00CF1D7C">
        <w:lastRenderedPageBreak/>
        <w:t>Adenine – Thymine</w:t>
      </w:r>
    </w:p>
    <w:p w:rsidR="006E04E6" w:rsidRPr="00CF1D7C" w:rsidRDefault="006E04E6" w:rsidP="00CF1D7C">
      <w:pPr>
        <w:spacing w:line="276" w:lineRule="auto"/>
        <w:ind w:left="720" w:firstLine="1440"/>
      </w:pPr>
      <w:r w:rsidRPr="00CF1D7C">
        <w:t>Thymine – Adenine</w:t>
      </w:r>
    </w:p>
    <w:p w:rsidR="006E04E6" w:rsidRPr="00CF1D7C" w:rsidRDefault="006E04E6" w:rsidP="00CF1D7C">
      <w:pPr>
        <w:spacing w:line="276" w:lineRule="auto"/>
        <w:ind w:left="720" w:firstLine="1440"/>
      </w:pPr>
      <w:r w:rsidRPr="00CF1D7C">
        <w:t>Cytosine – Guanine</w:t>
      </w:r>
    </w:p>
    <w:p w:rsidR="006E04E6" w:rsidRPr="00CF1D7C" w:rsidRDefault="006E04E6" w:rsidP="00CF1D7C">
      <w:pPr>
        <w:spacing w:line="276" w:lineRule="auto"/>
        <w:ind w:left="720" w:firstLine="1440"/>
      </w:pPr>
      <w:r w:rsidRPr="00CF1D7C">
        <w:t>Guanine – Cytosine</w:t>
      </w:r>
    </w:p>
    <w:p w:rsidR="006E04E6" w:rsidRPr="00CF1D7C" w:rsidRDefault="006E04E6" w:rsidP="00CF1D7C">
      <w:pPr>
        <w:spacing w:line="276" w:lineRule="auto"/>
      </w:pPr>
    </w:p>
    <w:p w:rsidR="006E04E6" w:rsidRPr="00CF1D7C" w:rsidRDefault="006E04E6" w:rsidP="00CF1D7C">
      <w:pPr>
        <w:spacing w:line="276" w:lineRule="auto"/>
        <w:rPr>
          <w:b/>
        </w:rPr>
      </w:pPr>
      <w:r w:rsidRPr="00CF1D7C">
        <w:rPr>
          <w:b/>
        </w:rPr>
        <w:t>The base pairs are held together by hydrogen bonds, the cytosine – Guanine bond ( C – G ) forms three hydrogen bonds while the Adenine – Thymine bond ( A – T ) forms two hydrogen bonds.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The two strands of the DNA molecule are not identical to each other.   They are called </w:t>
      </w:r>
      <w:r w:rsidRPr="00CF1D7C">
        <w:rPr>
          <w:b/>
          <w:bCs/>
          <w:u w:val="single"/>
        </w:rPr>
        <w:t>anti-parallel strands</w:t>
      </w:r>
      <w:r w:rsidRPr="00CF1D7C">
        <w:t xml:space="preserve">.  </w:t>
      </w:r>
    </w:p>
    <w:p w:rsidR="00FD429E" w:rsidRPr="00CF1D7C" w:rsidRDefault="00FD429E" w:rsidP="00CF1D7C">
      <w:pPr>
        <w:pStyle w:val="Level1"/>
        <w:tabs>
          <w:tab w:val="left" w:pos="-1440"/>
        </w:tabs>
        <w:spacing w:line="276" w:lineRule="auto"/>
      </w:pPr>
    </w:p>
    <w:p w:rsidR="00FD429E" w:rsidRPr="00CF1D7C" w:rsidRDefault="00FD429E" w:rsidP="00CF1D7C">
      <w:pPr>
        <w:pStyle w:val="Level1"/>
        <w:tabs>
          <w:tab w:val="left" w:pos="-1440"/>
        </w:tabs>
        <w:spacing w:line="276" w:lineRule="auto"/>
      </w:pPr>
    </w:p>
    <w:p w:rsidR="00FD429E" w:rsidRPr="00CF1D7C" w:rsidRDefault="007B6C67" w:rsidP="00CF1D7C">
      <w:pPr>
        <w:pStyle w:val="Level1"/>
        <w:tabs>
          <w:tab w:val="left" w:pos="-1440"/>
        </w:tabs>
        <w:spacing w:line="276" w:lineRule="auto"/>
      </w:pPr>
      <w:r w:rsidRPr="00CF1D7C">
        <w:rPr>
          <w:noProof/>
        </w:rPr>
        <w:drawing>
          <wp:inline distT="0" distB="0" distL="0" distR="0" wp14:anchorId="1825C08B" wp14:editId="7B584186">
            <wp:extent cx="343789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7890" cy="1104900"/>
                    </a:xfrm>
                    <a:prstGeom prst="rect">
                      <a:avLst/>
                    </a:prstGeom>
                    <a:noFill/>
                  </pic:spPr>
                </pic:pic>
              </a:graphicData>
            </a:graphic>
          </wp:inline>
        </w:drawing>
      </w:r>
      <w:r w:rsidR="00CF1D7C" w:rsidRPr="00CF1D7C">
        <w:rPr>
          <w:noProof/>
        </w:rPr>
        <w:lastRenderedPageBreak/>
        <w:drawing>
          <wp:inline distT="0" distB="0" distL="0" distR="0" wp14:anchorId="03D6B841" wp14:editId="5F6751C7">
            <wp:extent cx="20955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133600"/>
                    </a:xfrm>
                    <a:prstGeom prst="rect">
                      <a:avLst/>
                    </a:prstGeom>
                    <a:noFill/>
                  </pic:spPr>
                </pic:pic>
              </a:graphicData>
            </a:graphic>
          </wp:inline>
        </w:drawing>
      </w:r>
    </w:p>
    <w:p w:rsidR="0033594B" w:rsidRPr="00CF1D7C" w:rsidRDefault="0033594B" w:rsidP="00CF1D7C">
      <w:pPr>
        <w:pStyle w:val="Level1"/>
        <w:tabs>
          <w:tab w:val="left" w:pos="-1440"/>
        </w:tabs>
        <w:spacing w:line="276" w:lineRule="auto"/>
        <w:rPr>
          <w:b/>
          <w:u w:val="single"/>
        </w:rPr>
      </w:pPr>
    </w:p>
    <w:p w:rsidR="0033594B" w:rsidRPr="00CF1D7C" w:rsidRDefault="0033594B" w:rsidP="00CF1D7C">
      <w:pPr>
        <w:pStyle w:val="Level1"/>
        <w:tabs>
          <w:tab w:val="left" w:pos="-1440"/>
        </w:tabs>
        <w:spacing w:line="276" w:lineRule="auto"/>
        <w:rPr>
          <w:b/>
          <w:u w:val="single"/>
        </w:rPr>
      </w:pPr>
    </w:p>
    <w:p w:rsidR="0033594B" w:rsidRPr="00CF1D7C" w:rsidRDefault="0033594B" w:rsidP="00CF1D7C">
      <w:pPr>
        <w:pStyle w:val="Level1"/>
        <w:tabs>
          <w:tab w:val="left" w:pos="-1440"/>
        </w:tabs>
        <w:spacing w:line="276" w:lineRule="auto"/>
        <w:rPr>
          <w:b/>
          <w:u w:val="single"/>
        </w:rPr>
      </w:pPr>
      <w:r w:rsidRPr="00CF1D7C">
        <w:rPr>
          <w:b/>
          <w:u w:val="single"/>
        </w:rPr>
        <w:t>NUCLEOTIDES AND NUCLEIC ACIDS</w:t>
      </w:r>
    </w:p>
    <w:p w:rsidR="0033594B" w:rsidRPr="00CF1D7C" w:rsidRDefault="0033594B" w:rsidP="00CF1D7C">
      <w:pPr>
        <w:pStyle w:val="Level1"/>
        <w:tabs>
          <w:tab w:val="left" w:pos="-1440"/>
        </w:tabs>
        <w:spacing w:line="276" w:lineRule="auto"/>
        <w:rPr>
          <w:b/>
          <w:u w:val="single"/>
        </w:rPr>
      </w:pPr>
    </w:p>
    <w:p w:rsidR="00FD429E" w:rsidRPr="00CF1D7C" w:rsidRDefault="00FD429E" w:rsidP="00CF1D7C">
      <w:pPr>
        <w:pStyle w:val="Level1"/>
        <w:tabs>
          <w:tab w:val="left" w:pos="-1440"/>
        </w:tabs>
        <w:spacing w:line="276" w:lineRule="auto"/>
        <w:rPr>
          <w:b/>
        </w:rPr>
      </w:pPr>
      <w:r w:rsidRPr="00CF1D7C">
        <w:t>INFORMATION FLOW IN CELLS = “Central Dogma of Molecular Biology”</w:t>
      </w:r>
      <w:r w:rsidRPr="00CF1D7C">
        <w:br/>
        <w:t>DNA→ RNA→ PROTEINS</w:t>
      </w:r>
    </w:p>
    <w:p w:rsidR="00FD429E" w:rsidRPr="00CF1D7C" w:rsidRDefault="00FD429E" w:rsidP="00CF1D7C">
      <w:pPr>
        <w:pStyle w:val="Level1"/>
        <w:tabs>
          <w:tab w:val="left" w:pos="-1440"/>
        </w:tabs>
        <w:spacing w:line="276" w:lineRule="auto"/>
      </w:pPr>
    </w:p>
    <w:p w:rsidR="00FD429E" w:rsidRPr="00CF1D7C" w:rsidRDefault="00FD429E" w:rsidP="00CF1D7C">
      <w:pPr>
        <w:pStyle w:val="Level1"/>
        <w:tabs>
          <w:tab w:val="left" w:pos="-1440"/>
        </w:tabs>
        <w:spacing w:line="276" w:lineRule="auto"/>
      </w:pPr>
      <w:r w:rsidRPr="00CF1D7C">
        <w:rPr>
          <w:noProof/>
        </w:rPr>
        <w:drawing>
          <wp:inline distT="0" distB="0" distL="0" distR="0" wp14:anchorId="19B93A07" wp14:editId="71F3E63F">
            <wp:extent cx="1975485" cy="215836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5485" cy="2158365"/>
                    </a:xfrm>
                    <a:prstGeom prst="rect">
                      <a:avLst/>
                    </a:prstGeom>
                    <a:noFill/>
                  </pic:spPr>
                </pic:pic>
              </a:graphicData>
            </a:graphic>
          </wp:inline>
        </w:drawing>
      </w:r>
    </w:p>
    <w:p w:rsidR="00FD429E" w:rsidRPr="00CF1D7C" w:rsidRDefault="00FD429E" w:rsidP="00CF1D7C">
      <w:pPr>
        <w:pStyle w:val="Level1"/>
        <w:tabs>
          <w:tab w:val="left" w:pos="-1440"/>
        </w:tabs>
        <w:spacing w:line="276" w:lineRule="auto"/>
      </w:pPr>
    </w:p>
    <w:p w:rsidR="00FD429E" w:rsidRPr="00CF1D7C" w:rsidRDefault="00FD429E" w:rsidP="00CF1D7C">
      <w:pPr>
        <w:pStyle w:val="Level1"/>
        <w:tabs>
          <w:tab w:val="left" w:pos="-1440"/>
        </w:tabs>
        <w:spacing w:line="276" w:lineRule="auto"/>
      </w:pPr>
    </w:p>
    <w:p w:rsidR="00FD429E" w:rsidRPr="00CF1D7C" w:rsidRDefault="00FD429E" w:rsidP="00CF1D7C">
      <w:pPr>
        <w:pStyle w:val="Level1"/>
        <w:tabs>
          <w:tab w:val="left" w:pos="-1440"/>
        </w:tabs>
        <w:spacing w:line="276" w:lineRule="auto"/>
      </w:pPr>
    </w:p>
    <w:p w:rsidR="00FD429E" w:rsidRPr="00CF1D7C" w:rsidRDefault="00FD429E" w:rsidP="00CF1D7C">
      <w:pPr>
        <w:pStyle w:val="Level1"/>
        <w:tabs>
          <w:tab w:val="left" w:pos="-1440"/>
        </w:tabs>
        <w:spacing w:line="276" w:lineRule="auto"/>
        <w:rPr>
          <w:b/>
          <w:u w:val="single"/>
        </w:rPr>
      </w:pPr>
      <w:r w:rsidRPr="00CF1D7C">
        <w:br/>
      </w:r>
      <w:r w:rsidRPr="00CF1D7C">
        <w:rPr>
          <w:b/>
          <w:u w:val="single"/>
        </w:rPr>
        <w:t>FUNCTION</w:t>
      </w:r>
    </w:p>
    <w:p w:rsidR="00FD429E" w:rsidRPr="00CF1D7C" w:rsidRDefault="00FD429E" w:rsidP="00CF1D7C">
      <w:pPr>
        <w:pStyle w:val="Level1"/>
        <w:tabs>
          <w:tab w:val="left" w:pos="-1440"/>
        </w:tabs>
        <w:spacing w:line="276" w:lineRule="auto"/>
      </w:pPr>
      <w:r w:rsidRPr="00CF1D7C">
        <w:t>DNA- genetic code contains info that programs cell activities</w:t>
      </w:r>
    </w:p>
    <w:p w:rsidR="00FD429E" w:rsidRPr="00CF1D7C" w:rsidRDefault="00FD429E" w:rsidP="00CF1D7C">
      <w:pPr>
        <w:pStyle w:val="Level1"/>
        <w:tabs>
          <w:tab w:val="left" w:pos="-1440"/>
        </w:tabs>
        <w:spacing w:line="276" w:lineRule="auto"/>
      </w:pPr>
      <w:r w:rsidRPr="00CF1D7C">
        <w:t>RNA-carries message from DNA to cell; protein synthesis</w:t>
      </w:r>
      <w:r w:rsidRPr="00CF1D7C">
        <w:br/>
      </w:r>
    </w:p>
    <w:p w:rsidR="00FD429E" w:rsidRPr="00CF1D7C" w:rsidRDefault="00FD429E" w:rsidP="00CF1D7C">
      <w:pPr>
        <w:pStyle w:val="Level1"/>
        <w:tabs>
          <w:tab w:val="left" w:pos="-1440"/>
        </w:tabs>
        <w:spacing w:line="276" w:lineRule="auto"/>
        <w:rPr>
          <w:b/>
          <w:u w:val="single"/>
        </w:rPr>
      </w:pPr>
      <w:r w:rsidRPr="00CF1D7C">
        <w:rPr>
          <w:b/>
          <w:u w:val="single"/>
        </w:rPr>
        <w:t>BASIC STRUCTURE</w:t>
      </w:r>
    </w:p>
    <w:p w:rsidR="00FD429E" w:rsidRPr="00CF1D7C" w:rsidRDefault="00FD429E" w:rsidP="00CF1D7C">
      <w:pPr>
        <w:pStyle w:val="Level1"/>
        <w:tabs>
          <w:tab w:val="left" w:pos="-1440"/>
        </w:tabs>
        <w:spacing w:line="276" w:lineRule="auto"/>
      </w:pPr>
      <w:r w:rsidRPr="00CF1D7C">
        <w:t>NUCLEOSIDE = nitrogenous base + sugar</w:t>
      </w:r>
    </w:p>
    <w:p w:rsidR="00FD429E" w:rsidRPr="00CF1D7C" w:rsidRDefault="00FD429E" w:rsidP="00CF1D7C">
      <w:pPr>
        <w:pStyle w:val="Level1"/>
        <w:tabs>
          <w:tab w:val="left" w:pos="-1440"/>
        </w:tabs>
        <w:spacing w:line="276" w:lineRule="auto"/>
        <w:ind w:left="720" w:firstLine="0"/>
      </w:pPr>
      <w:r w:rsidRPr="00CF1D7C">
        <w:t>NUCLEOTIDE = nitrogenous base + sugar + phosphate group</w:t>
      </w:r>
      <w:r w:rsidRPr="00CF1D7C">
        <w:br/>
      </w:r>
      <w:r w:rsidRPr="00CF1D7C">
        <w:lastRenderedPageBreak/>
        <w:t>PURINES = 2 rings; Adenine (A), Guanine (G)</w:t>
      </w:r>
    </w:p>
    <w:p w:rsidR="00FD429E" w:rsidRPr="00CF1D7C" w:rsidRDefault="00FD429E" w:rsidP="00CF1D7C">
      <w:pPr>
        <w:pStyle w:val="Level1"/>
        <w:tabs>
          <w:tab w:val="left" w:pos="-1440"/>
        </w:tabs>
        <w:spacing w:line="276" w:lineRule="auto"/>
      </w:pPr>
      <w:r w:rsidRPr="00CF1D7C">
        <w:t>PYRIMIDINES = 1 ring; Cytosine (C), Thymine (T), Uracil (U)</w:t>
      </w:r>
    </w:p>
    <w:p w:rsidR="0033594B" w:rsidRPr="00CF1D7C" w:rsidRDefault="0033594B" w:rsidP="00CF1D7C">
      <w:pPr>
        <w:pStyle w:val="Level1"/>
        <w:tabs>
          <w:tab w:val="left" w:pos="-1440"/>
        </w:tabs>
        <w:spacing w:line="276" w:lineRule="auto"/>
      </w:pPr>
    </w:p>
    <w:p w:rsidR="00FD429E" w:rsidRPr="00CF1D7C" w:rsidRDefault="0033594B" w:rsidP="00CF1D7C">
      <w:pPr>
        <w:pStyle w:val="Level1"/>
        <w:tabs>
          <w:tab w:val="left" w:pos="-1440"/>
        </w:tabs>
        <w:spacing w:line="276" w:lineRule="auto"/>
        <w:rPr>
          <w:b/>
        </w:rPr>
      </w:pPr>
      <w:r w:rsidRPr="00CF1D7C">
        <w:rPr>
          <w:b/>
        </w:rPr>
        <w:t>Nitrogenous bases</w:t>
      </w:r>
    </w:p>
    <w:p w:rsidR="0033594B" w:rsidRPr="00CF1D7C" w:rsidRDefault="0033594B" w:rsidP="00CF1D7C">
      <w:pPr>
        <w:pStyle w:val="Level1"/>
        <w:tabs>
          <w:tab w:val="left" w:pos="-1440"/>
        </w:tabs>
        <w:spacing w:line="276" w:lineRule="auto"/>
        <w:rPr>
          <w:b/>
        </w:rPr>
      </w:pPr>
      <w:r w:rsidRPr="00CF1D7C">
        <w:rPr>
          <w:b/>
        </w:rPr>
        <w:t xml:space="preserve">Both the purines and </w:t>
      </w:r>
      <w:r w:rsidR="00564243" w:rsidRPr="00CF1D7C">
        <w:rPr>
          <w:b/>
        </w:rPr>
        <w:t>pyrimidines</w:t>
      </w:r>
      <w:r w:rsidRPr="00CF1D7C">
        <w:rPr>
          <w:b/>
        </w:rPr>
        <w:t>.</w:t>
      </w:r>
    </w:p>
    <w:p w:rsidR="0033594B" w:rsidRPr="00CF1D7C" w:rsidRDefault="0033594B" w:rsidP="00CF1D7C">
      <w:pPr>
        <w:pStyle w:val="Level1"/>
        <w:tabs>
          <w:tab w:val="left" w:pos="-1440"/>
        </w:tabs>
        <w:spacing w:line="276" w:lineRule="auto"/>
      </w:pPr>
    </w:p>
    <w:p w:rsidR="00FD429E" w:rsidRPr="00CF1D7C" w:rsidRDefault="0033594B" w:rsidP="00CF1D7C">
      <w:pPr>
        <w:pStyle w:val="Level1"/>
        <w:tabs>
          <w:tab w:val="left" w:pos="-1440"/>
        </w:tabs>
        <w:spacing w:line="276" w:lineRule="auto"/>
      </w:pPr>
      <w:r w:rsidRPr="00CF1D7C">
        <w:rPr>
          <w:noProof/>
        </w:rPr>
        <w:drawing>
          <wp:inline distT="0" distB="0" distL="0" distR="0" wp14:anchorId="34D4F892" wp14:editId="6950D247">
            <wp:extent cx="4542155" cy="2304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304415"/>
                    </a:xfrm>
                    <a:prstGeom prst="rect">
                      <a:avLst/>
                    </a:prstGeom>
                    <a:noFill/>
                  </pic:spPr>
                </pic:pic>
              </a:graphicData>
            </a:graphic>
          </wp:inline>
        </w:drawing>
      </w:r>
    </w:p>
    <w:p w:rsidR="0033594B" w:rsidRPr="00CF1D7C" w:rsidRDefault="0033594B" w:rsidP="00CF1D7C">
      <w:pPr>
        <w:pStyle w:val="Level1"/>
        <w:tabs>
          <w:tab w:val="left" w:pos="-1440"/>
        </w:tabs>
        <w:spacing w:line="276" w:lineRule="auto"/>
        <w:rPr>
          <w:b/>
        </w:rPr>
      </w:pPr>
      <w:r w:rsidRPr="00CF1D7C">
        <w:rPr>
          <w:b/>
        </w:rPr>
        <w:t xml:space="preserve">Sugar </w:t>
      </w:r>
    </w:p>
    <w:p w:rsidR="00564243" w:rsidRPr="00CF1D7C" w:rsidRDefault="00564243" w:rsidP="00CF1D7C">
      <w:pPr>
        <w:pStyle w:val="Level1"/>
        <w:tabs>
          <w:tab w:val="left" w:pos="-1440"/>
        </w:tabs>
        <w:spacing w:line="276" w:lineRule="auto"/>
        <w:rPr>
          <w:b/>
        </w:rPr>
      </w:pPr>
    </w:p>
    <w:p w:rsidR="00564243" w:rsidRPr="00CF1D7C" w:rsidRDefault="00564243" w:rsidP="00CF1D7C">
      <w:pPr>
        <w:pStyle w:val="Level1"/>
        <w:tabs>
          <w:tab w:val="left" w:pos="-1440"/>
        </w:tabs>
        <w:spacing w:line="276" w:lineRule="auto"/>
        <w:rPr>
          <w:b/>
        </w:rPr>
      </w:pPr>
      <w:r w:rsidRPr="00CF1D7C">
        <w:rPr>
          <w:b/>
          <w:noProof/>
        </w:rPr>
        <w:drawing>
          <wp:inline distT="0" distB="0" distL="0" distR="0" wp14:anchorId="5C9FD471" wp14:editId="7AA5ED68">
            <wp:extent cx="2097405" cy="1341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1341120"/>
                    </a:xfrm>
                    <a:prstGeom prst="rect">
                      <a:avLst/>
                    </a:prstGeom>
                    <a:noFill/>
                  </pic:spPr>
                </pic:pic>
              </a:graphicData>
            </a:graphic>
          </wp:inline>
        </w:drawing>
      </w:r>
    </w:p>
    <w:p w:rsidR="00564243" w:rsidRPr="00CF1D7C" w:rsidRDefault="00564243" w:rsidP="00CF1D7C">
      <w:pPr>
        <w:pStyle w:val="Level1"/>
        <w:tabs>
          <w:tab w:val="left" w:pos="-1440"/>
        </w:tabs>
        <w:spacing w:line="276" w:lineRule="auto"/>
        <w:rPr>
          <w:b/>
        </w:rPr>
      </w:pPr>
      <w:r w:rsidRPr="00CF1D7C">
        <w:rPr>
          <w:b/>
        </w:rPr>
        <w:t>PHOSPHATE GROUP</w:t>
      </w:r>
    </w:p>
    <w:p w:rsidR="00564243" w:rsidRPr="00CF1D7C" w:rsidRDefault="00564243" w:rsidP="00CF1D7C">
      <w:pPr>
        <w:pStyle w:val="Level1"/>
        <w:tabs>
          <w:tab w:val="left" w:pos="-1440"/>
        </w:tabs>
        <w:spacing w:line="276" w:lineRule="auto"/>
        <w:rPr>
          <w:b/>
        </w:rPr>
      </w:pPr>
      <w:r w:rsidRPr="00CF1D7C">
        <w:rPr>
          <w:b/>
          <w:noProof/>
        </w:rPr>
        <w:drawing>
          <wp:inline distT="0" distB="0" distL="0" distR="0" wp14:anchorId="4A91A05F" wp14:editId="4FC24470">
            <wp:extent cx="18288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66825"/>
                    </a:xfrm>
                    <a:prstGeom prst="rect">
                      <a:avLst/>
                    </a:prstGeom>
                    <a:noFill/>
                  </pic:spPr>
                </pic:pic>
              </a:graphicData>
            </a:graphic>
          </wp:inline>
        </w:drawing>
      </w:r>
    </w:p>
    <w:p w:rsidR="00564243" w:rsidRDefault="00564243" w:rsidP="00CF1D7C">
      <w:pPr>
        <w:spacing w:line="276" w:lineRule="auto"/>
        <w:rPr>
          <w:b/>
        </w:rPr>
      </w:pPr>
      <w:r w:rsidRPr="00CF1D7C">
        <w:rPr>
          <w:b/>
        </w:rPr>
        <w:t>NUCLEOSIDE</w:t>
      </w:r>
    </w:p>
    <w:p w:rsidR="00612A07" w:rsidRPr="00612A07" w:rsidRDefault="00612A07" w:rsidP="00CF1D7C">
      <w:pPr>
        <w:spacing w:line="276" w:lineRule="auto"/>
      </w:pPr>
      <w:r w:rsidRPr="00612A07">
        <w:t>Contains a nitrogenous base and sugar</w:t>
      </w:r>
    </w:p>
    <w:p w:rsidR="00612A07" w:rsidRPr="00CF1D7C" w:rsidRDefault="00612A07" w:rsidP="00CF1D7C">
      <w:pPr>
        <w:spacing w:line="276" w:lineRule="auto"/>
        <w:rPr>
          <w:b/>
        </w:rPr>
      </w:pPr>
      <w:r>
        <w:rPr>
          <w:noProof/>
        </w:rPr>
        <w:lastRenderedPageBreak/>
        <w:drawing>
          <wp:inline distT="0" distB="0" distL="0" distR="0" wp14:anchorId="4701E16E" wp14:editId="7556EE76">
            <wp:extent cx="4552950" cy="1895475"/>
            <wp:effectExtent l="0" t="0" r="0" b="9525"/>
            <wp:docPr id="26" name="Picture 26" descr="Image result for NUCLEOS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CLEOSID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1895475"/>
                    </a:xfrm>
                    <a:prstGeom prst="rect">
                      <a:avLst/>
                    </a:prstGeom>
                    <a:noFill/>
                    <a:ln>
                      <a:noFill/>
                    </a:ln>
                  </pic:spPr>
                </pic:pic>
              </a:graphicData>
            </a:graphic>
          </wp:inline>
        </w:drawing>
      </w:r>
    </w:p>
    <w:p w:rsidR="00564243" w:rsidRPr="00CF1D7C" w:rsidRDefault="00564243" w:rsidP="00CF1D7C">
      <w:pPr>
        <w:spacing w:line="276" w:lineRule="auto"/>
        <w:rPr>
          <w:b/>
        </w:rPr>
      </w:pPr>
    </w:p>
    <w:p w:rsidR="00564243" w:rsidRPr="00CF1D7C" w:rsidRDefault="00564243" w:rsidP="00CF1D7C">
      <w:pPr>
        <w:spacing w:line="276" w:lineRule="auto"/>
        <w:rPr>
          <w:b/>
        </w:rPr>
      </w:pPr>
      <w:r w:rsidRPr="00CF1D7C">
        <w:rPr>
          <w:b/>
        </w:rPr>
        <w:t>NUCLEOTIDE</w:t>
      </w:r>
    </w:p>
    <w:p w:rsidR="00564243" w:rsidRPr="00CF1D7C" w:rsidRDefault="00564243" w:rsidP="00CF1D7C">
      <w:pPr>
        <w:spacing w:line="276" w:lineRule="auto"/>
        <w:rPr>
          <w:b/>
        </w:rPr>
      </w:pPr>
    </w:p>
    <w:p w:rsidR="00564243" w:rsidRPr="00CF1D7C" w:rsidRDefault="00564243" w:rsidP="00CF1D7C">
      <w:pPr>
        <w:spacing w:line="276" w:lineRule="auto"/>
      </w:pPr>
      <w:r w:rsidRPr="00CF1D7C">
        <w:t xml:space="preserve">Can have one, two, or three phosphate groups    </w:t>
      </w:r>
      <w:r w:rsidRPr="00CF1D7C">
        <w:br/>
        <w:t xml:space="preserve">     (mono, di, tri-phosphates)</w:t>
      </w:r>
    </w:p>
    <w:p w:rsidR="00564243" w:rsidRPr="00CF1D7C" w:rsidRDefault="00564243" w:rsidP="00CF1D7C">
      <w:pPr>
        <w:spacing w:line="276" w:lineRule="auto"/>
      </w:pPr>
      <w:r w:rsidRPr="00CF1D7C">
        <w:t xml:space="preserve">High energy bond between phosphate groups      </w:t>
      </w:r>
      <w:r w:rsidRPr="00CF1D7C">
        <w:br/>
        <w:t xml:space="preserve">   is important energy transport </w:t>
      </w:r>
      <w:r w:rsidRPr="00CF1D7C">
        <w:br/>
      </w:r>
    </w:p>
    <w:p w:rsidR="00564243" w:rsidRPr="00CF1D7C" w:rsidRDefault="00564243" w:rsidP="00CF1D7C">
      <w:pPr>
        <w:spacing w:line="276" w:lineRule="auto"/>
      </w:pPr>
    </w:p>
    <w:p w:rsidR="00564243" w:rsidRPr="00CF1D7C" w:rsidRDefault="00564243" w:rsidP="00CF1D7C">
      <w:pPr>
        <w:spacing w:line="276" w:lineRule="auto"/>
        <w:rPr>
          <w:bCs/>
        </w:rPr>
      </w:pPr>
      <w:r w:rsidRPr="00CF1D7C">
        <w:t>Named for nitrogen base and number of phosphate groups</w:t>
      </w:r>
      <w:r w:rsidRPr="00CF1D7C">
        <w:br/>
        <w:t>EX: adenosine triphosphate (ATP)</w:t>
      </w:r>
      <w:r w:rsidRPr="00CF1D7C">
        <w:br/>
        <w:t xml:space="preserve">        cytosine diphosphate (CDP)</w:t>
      </w:r>
      <w:r w:rsidRPr="00CF1D7C">
        <w:br/>
      </w:r>
      <w:r w:rsidRPr="00CF1D7C">
        <w:rPr>
          <w:bCs/>
        </w:rPr>
        <w:t xml:space="preserve">      guanosine monophosphate (GMP)</w:t>
      </w:r>
    </w:p>
    <w:p w:rsidR="00564243" w:rsidRPr="00564243" w:rsidRDefault="00564243" w:rsidP="00CF1D7C">
      <w:pPr>
        <w:widowControl/>
        <w:autoSpaceDE/>
        <w:autoSpaceDN/>
        <w:adjustRightInd/>
        <w:spacing w:line="276" w:lineRule="auto"/>
      </w:pPr>
      <w:r w:rsidRPr="00564243">
        <w:rPr>
          <w:u w:val="single"/>
        </w:rPr>
        <w:t>IMPORTANT NUCLEOTIDES</w:t>
      </w:r>
      <w:r w:rsidRPr="00564243">
        <w:rPr>
          <w:u w:val="single"/>
        </w:rPr>
        <w:br/>
      </w:r>
      <w:r w:rsidRPr="00564243">
        <w:t xml:space="preserve">ADENOSINE TRIPHOSPHATE (ATP) = main energy currency in ALL living things </w:t>
      </w:r>
      <w:r w:rsidRPr="00564243">
        <w:br/>
        <w:t xml:space="preserve">                (GTP &amp; UTP also used)</w:t>
      </w:r>
    </w:p>
    <w:p w:rsidR="00564243" w:rsidRPr="00564243" w:rsidRDefault="00564243" w:rsidP="00CF1D7C">
      <w:pPr>
        <w:widowControl/>
        <w:autoSpaceDE/>
        <w:autoSpaceDN/>
        <w:adjustRightInd/>
        <w:spacing w:line="276" w:lineRule="auto"/>
      </w:pPr>
    </w:p>
    <w:p w:rsidR="00564243" w:rsidRPr="00564243" w:rsidRDefault="00564243" w:rsidP="00CF1D7C">
      <w:pPr>
        <w:widowControl/>
        <w:autoSpaceDE/>
        <w:autoSpaceDN/>
        <w:adjustRightInd/>
        <w:spacing w:line="276" w:lineRule="auto"/>
      </w:pPr>
    </w:p>
    <w:p w:rsidR="00564243" w:rsidRPr="00564243" w:rsidRDefault="00564243" w:rsidP="00CF1D7C">
      <w:pPr>
        <w:widowControl/>
        <w:autoSpaceDE/>
        <w:autoSpaceDN/>
        <w:adjustRightInd/>
        <w:spacing w:line="276" w:lineRule="auto"/>
      </w:pPr>
      <w:r w:rsidRPr="00564243">
        <w:t>CYCLIC AMP (cAMP)- “Second messenger”</w:t>
      </w:r>
    </w:p>
    <w:p w:rsidR="00564243" w:rsidRPr="00564243" w:rsidRDefault="00564243" w:rsidP="00CF1D7C">
      <w:pPr>
        <w:widowControl/>
        <w:autoSpaceDE/>
        <w:autoSpaceDN/>
        <w:adjustRightInd/>
        <w:spacing w:line="276" w:lineRule="auto"/>
      </w:pPr>
      <w:r w:rsidRPr="00564243">
        <w:t xml:space="preserve">     Important in cell signaling and response to hormones</w:t>
      </w:r>
    </w:p>
    <w:p w:rsidR="00564243" w:rsidRPr="00564243" w:rsidRDefault="00564243" w:rsidP="00CF1D7C">
      <w:pPr>
        <w:widowControl/>
        <w:autoSpaceDE/>
        <w:autoSpaceDN/>
        <w:adjustRightInd/>
        <w:spacing w:line="276" w:lineRule="auto"/>
      </w:pPr>
    </w:p>
    <w:p w:rsidR="00564243" w:rsidRPr="00564243" w:rsidRDefault="00564243" w:rsidP="00CF1D7C">
      <w:pPr>
        <w:widowControl/>
        <w:autoSpaceDE/>
        <w:autoSpaceDN/>
        <w:adjustRightInd/>
        <w:spacing w:line="276" w:lineRule="auto"/>
      </w:pPr>
      <w:r w:rsidRPr="00564243">
        <w:t>COENZYMES- Many coenzymes are nucleotides or their derivatives (vitamins)</w:t>
      </w:r>
    </w:p>
    <w:p w:rsidR="00564243" w:rsidRPr="00564243" w:rsidRDefault="00564243" w:rsidP="00CF1D7C">
      <w:pPr>
        <w:widowControl/>
        <w:autoSpaceDE/>
        <w:autoSpaceDN/>
        <w:adjustRightInd/>
        <w:spacing w:line="276" w:lineRule="auto"/>
      </w:pPr>
      <w:r w:rsidRPr="00564243">
        <w:t xml:space="preserve">      EX: Flavin adenine dinucleotide (FAD) &amp; nicotinamide adenine dinucleotide (NAD) used in cellular respiration</w:t>
      </w:r>
    </w:p>
    <w:p w:rsidR="00564243" w:rsidRPr="00564243" w:rsidRDefault="00564243" w:rsidP="00CF1D7C">
      <w:pPr>
        <w:widowControl/>
        <w:autoSpaceDE/>
        <w:autoSpaceDN/>
        <w:adjustRightInd/>
        <w:spacing w:line="276" w:lineRule="auto"/>
        <w:ind w:firstLine="720"/>
      </w:pPr>
      <w:r w:rsidRPr="00564243">
        <w:t>nicotinamide adenine dinucleotide phosphate (NADP) used in photosynthesis</w:t>
      </w:r>
    </w:p>
    <w:p w:rsidR="00564243" w:rsidRPr="00564243" w:rsidRDefault="00564243" w:rsidP="00CF1D7C">
      <w:pPr>
        <w:widowControl/>
        <w:tabs>
          <w:tab w:val="center" w:pos="450"/>
        </w:tabs>
        <w:autoSpaceDE/>
        <w:autoSpaceDN/>
        <w:adjustRightInd/>
        <w:spacing w:line="276" w:lineRule="auto"/>
        <w:rPr>
          <w:b/>
          <w:i/>
          <w:color w:val="008000"/>
          <w:u w:val="single"/>
        </w:rPr>
      </w:pPr>
    </w:p>
    <w:p w:rsidR="00564243" w:rsidRPr="00CF1D7C" w:rsidRDefault="00564243" w:rsidP="00CF1D7C">
      <w:pPr>
        <w:spacing w:line="276" w:lineRule="auto"/>
        <w:rPr>
          <w:b/>
        </w:rPr>
      </w:pPr>
    </w:p>
    <w:p w:rsidR="006E04E6" w:rsidRPr="00CF1D7C" w:rsidRDefault="00564243" w:rsidP="00CF1D7C">
      <w:pPr>
        <w:spacing w:line="276" w:lineRule="auto"/>
      </w:pPr>
      <w:r w:rsidRPr="00CF1D7C">
        <w:rPr>
          <w:noProof/>
        </w:rPr>
        <w:lastRenderedPageBreak/>
        <w:drawing>
          <wp:inline distT="0" distB="0" distL="0" distR="0" wp14:anchorId="6AC8540D" wp14:editId="224D6EFC">
            <wp:extent cx="219075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pic:spPr>
                </pic:pic>
              </a:graphicData>
            </a:graphic>
          </wp:inline>
        </w:drawing>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DNA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Stands for </w:t>
      </w:r>
      <w:r w:rsidRPr="003E358F">
        <w:rPr>
          <w:rFonts w:ascii="Comic Sans MS" w:eastAsia="Calibri" w:hAnsi="Comic Sans MS"/>
          <w:b/>
          <w:color w:val="FF0000"/>
          <w:sz w:val="28"/>
          <w:szCs w:val="28"/>
        </w:rPr>
        <w:t>DEOXYRIBONUCLEIC ACID</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The structure of DNA is a </w:t>
      </w:r>
      <w:r w:rsidRPr="003E358F">
        <w:rPr>
          <w:rFonts w:ascii="Comic Sans MS" w:eastAsia="Calibri" w:hAnsi="Comic Sans MS"/>
          <w:b/>
          <w:color w:val="FF0000"/>
          <w:sz w:val="28"/>
          <w:szCs w:val="28"/>
        </w:rPr>
        <w:t>DOUBLE HELIX (2-stranded spiral)</w:t>
      </w:r>
    </w:p>
    <w:p w:rsidR="003E358F" w:rsidRPr="003E358F" w:rsidRDefault="003E358F" w:rsidP="003E358F">
      <w:pPr>
        <w:widowControl/>
        <w:numPr>
          <w:ilvl w:val="1"/>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sz w:val="22"/>
          <w:szCs w:val="22"/>
        </w:rPr>
        <w:t xml:space="preserve">“Deoxy” means ONE oxygen has been </w:t>
      </w:r>
      <w:r w:rsidRPr="003E358F">
        <w:rPr>
          <w:rFonts w:ascii="Comic Sans MS" w:eastAsia="Calibri" w:hAnsi="Comic Sans MS"/>
          <w:b/>
          <w:color w:val="FF0000"/>
          <w:sz w:val="28"/>
          <w:szCs w:val="28"/>
        </w:rPr>
        <w:t xml:space="preserve">WITHOUT OXYGEN </w:t>
      </w:r>
    </w:p>
    <w:p w:rsidR="003E358F" w:rsidRPr="003E358F" w:rsidRDefault="003E358F" w:rsidP="003E358F">
      <w:pPr>
        <w:widowControl/>
        <w:numPr>
          <w:ilvl w:val="1"/>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Deoxyribose – the type of 5-carbon </w:t>
      </w:r>
      <w:r w:rsidRPr="003E358F">
        <w:rPr>
          <w:rFonts w:ascii="Comic Sans MS" w:eastAsia="Calibri" w:hAnsi="Comic Sans MS"/>
          <w:b/>
          <w:color w:val="FF0000"/>
          <w:sz w:val="28"/>
          <w:szCs w:val="28"/>
        </w:rPr>
        <w:t>SUGAR</w:t>
      </w:r>
      <w:r w:rsidRPr="003E358F">
        <w:rPr>
          <w:rFonts w:ascii="Comic Sans MS" w:eastAsia="Calibri" w:hAnsi="Comic Sans MS"/>
          <w:sz w:val="22"/>
          <w:szCs w:val="22"/>
        </w:rPr>
        <w:t xml:space="preserve"> found in DNA (remember sugars end in </w:t>
      </w:r>
      <w:r w:rsidRPr="003E358F">
        <w:rPr>
          <w:rFonts w:ascii="Comic Sans MS" w:eastAsia="Calibri" w:hAnsi="Comic Sans MS"/>
          <w:b/>
          <w:color w:val="FF0000"/>
          <w:sz w:val="28"/>
          <w:szCs w:val="28"/>
        </w:rPr>
        <w:t>-OSE</w:t>
      </w:r>
      <w:r w:rsidRPr="003E358F">
        <w:rPr>
          <w:rFonts w:ascii="Comic Sans MS" w:eastAsia="Calibri" w:hAnsi="Comic Sans MS"/>
          <w:sz w:val="22"/>
          <w:szCs w:val="22"/>
        </w:rPr>
        <w:t>).</w:t>
      </w:r>
    </w:p>
    <w:p w:rsidR="003E358F" w:rsidRPr="003E358F" w:rsidRDefault="003E358F" w:rsidP="003E358F">
      <w:pPr>
        <w:widowControl/>
        <w:autoSpaceDE/>
        <w:autoSpaceDN/>
        <w:adjustRightInd/>
        <w:spacing w:after="200"/>
        <w:ind w:left="360"/>
        <w:contextualSpacing/>
        <w:rPr>
          <w:rFonts w:ascii="Comic Sans MS" w:eastAsia="Calibri" w:hAnsi="Comic Sans MS"/>
          <w:sz w:val="22"/>
          <w:szCs w:val="22"/>
        </w:rPr>
      </w:pP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Where is DNA found? </w:t>
      </w:r>
      <w:r w:rsidRPr="003E358F">
        <w:rPr>
          <w:rFonts w:ascii="Comic Sans MS" w:eastAsia="Calibri" w:hAnsi="Comic Sans MS"/>
          <w:b/>
          <w:color w:val="FF0000"/>
          <w:sz w:val="28"/>
          <w:szCs w:val="28"/>
        </w:rPr>
        <w:t>NUCLEUS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Can DNA leave the nucleus? </w:t>
      </w:r>
      <w:r w:rsidRPr="003E358F">
        <w:rPr>
          <w:rFonts w:ascii="Comic Sans MS" w:eastAsia="Calibri" w:hAnsi="Comic Sans MS"/>
          <w:b/>
          <w:color w:val="FF0000"/>
          <w:sz w:val="28"/>
          <w:szCs w:val="28"/>
        </w:rPr>
        <w:t>NO</w:t>
      </w:r>
      <w:r w:rsidRPr="003E358F">
        <w:rPr>
          <w:rFonts w:ascii="Comic Sans MS" w:eastAsia="Calibri" w:hAnsi="Comic Sans MS"/>
          <w:sz w:val="22"/>
          <w:szCs w:val="22"/>
        </w:rPr>
        <w:t xml:space="preserve"> WHY or WHY NOT? </w:t>
      </w:r>
      <w:r w:rsidRPr="003E358F">
        <w:rPr>
          <w:rFonts w:ascii="Comic Sans MS" w:eastAsia="Calibri" w:hAnsi="Comic Sans MS"/>
          <w:b/>
          <w:color w:val="FF0000"/>
          <w:sz w:val="28"/>
          <w:szCs w:val="28"/>
        </w:rPr>
        <w:t>TOO LARGE</w:t>
      </w:r>
    </w:p>
    <w:p w:rsidR="003E358F" w:rsidRPr="003E358F" w:rsidRDefault="003E358F" w:rsidP="003E358F">
      <w:pPr>
        <w:widowControl/>
        <w:autoSpaceDE/>
        <w:autoSpaceDN/>
        <w:adjustRightInd/>
        <w:spacing w:after="200"/>
        <w:ind w:left="720"/>
        <w:contextualSpacing/>
        <w:rPr>
          <w:rFonts w:ascii="Comic Sans MS" w:eastAsia="Calibri" w:hAnsi="Comic Sans MS"/>
          <w:sz w:val="22"/>
          <w:szCs w:val="22"/>
        </w:rPr>
      </w:pPr>
    </w:p>
    <w:p w:rsidR="003E358F" w:rsidRPr="003E358F" w:rsidRDefault="003E358F" w:rsidP="003E358F">
      <w:pPr>
        <w:widowControl/>
        <w:autoSpaceDE/>
        <w:autoSpaceDN/>
        <w:adjustRightInd/>
        <w:spacing w:after="200"/>
        <w:ind w:left="720"/>
        <w:contextualSpacing/>
        <w:rPr>
          <w:rFonts w:ascii="Comic Sans MS" w:eastAsia="Calibri" w:hAnsi="Comic Sans MS"/>
          <w:sz w:val="22"/>
          <w:szCs w:val="22"/>
        </w:rPr>
      </w:pPr>
    </w:p>
    <w:p w:rsidR="003E358F" w:rsidRPr="003E358F" w:rsidRDefault="003E358F" w:rsidP="003E358F">
      <w:pPr>
        <w:widowControl/>
        <w:autoSpaceDE/>
        <w:autoSpaceDN/>
        <w:adjustRightInd/>
        <w:spacing w:after="200"/>
        <w:ind w:left="720"/>
        <w:contextualSpacing/>
        <w:rPr>
          <w:rFonts w:ascii="Comic Sans MS" w:eastAsia="Calibri" w:hAnsi="Comic Sans MS"/>
          <w:sz w:val="22"/>
          <w:szCs w:val="22"/>
        </w:rPr>
      </w:pPr>
    </w:p>
    <w:p w:rsidR="003E358F" w:rsidRPr="003E358F" w:rsidRDefault="003E358F" w:rsidP="003E358F">
      <w:pPr>
        <w:widowControl/>
        <w:autoSpaceDE/>
        <w:autoSpaceDN/>
        <w:adjustRightInd/>
        <w:spacing w:after="200"/>
        <w:ind w:left="720"/>
        <w:contextualSpacing/>
        <w:rPr>
          <w:rFonts w:ascii="Comic Sans MS" w:eastAsia="Calibri" w:hAnsi="Comic Sans MS"/>
          <w:sz w:val="22"/>
          <w:szCs w:val="22"/>
        </w:rPr>
      </w:pPr>
    </w:p>
    <w:p w:rsidR="003E358F" w:rsidRPr="003E358F" w:rsidRDefault="003E358F" w:rsidP="003E358F">
      <w:pPr>
        <w:widowControl/>
        <w:autoSpaceDE/>
        <w:autoSpaceDN/>
        <w:adjustRightInd/>
        <w:spacing w:after="200"/>
        <w:ind w:left="720"/>
        <w:contextualSpacing/>
        <w:jc w:val="center"/>
        <w:rPr>
          <w:rFonts w:ascii="Calibri" w:eastAsia="Calibri" w:hAnsi="Calibri"/>
          <w:sz w:val="22"/>
          <w:szCs w:val="22"/>
        </w:rPr>
      </w:pPr>
      <w:r>
        <w:rPr>
          <w:rFonts w:ascii="Calibri" w:eastAsia="Calibri" w:hAnsi="Calibri"/>
          <w:noProof/>
          <w:sz w:val="22"/>
          <w:szCs w:val="22"/>
        </w:rPr>
        <w:drawing>
          <wp:inline distT="0" distB="0" distL="0" distR="0">
            <wp:extent cx="2495550" cy="2486025"/>
            <wp:effectExtent l="0" t="0" r="0" b="9525"/>
            <wp:docPr id="15" name="Picture 15" descr="Figure-1-Histones-1024x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1-Histones-1024x1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2486025"/>
                    </a:xfrm>
                    <a:prstGeom prst="rect">
                      <a:avLst/>
                    </a:prstGeom>
                    <a:noFill/>
                    <a:ln>
                      <a:noFill/>
                    </a:ln>
                  </pic:spPr>
                </pic:pic>
              </a:graphicData>
            </a:graphic>
          </wp:inline>
        </w:drawing>
      </w:r>
    </w:p>
    <w:p w:rsidR="003E358F" w:rsidRPr="003E358F" w:rsidRDefault="003E358F" w:rsidP="003E358F">
      <w:pPr>
        <w:widowControl/>
        <w:autoSpaceDE/>
        <w:autoSpaceDN/>
        <w:adjustRightInd/>
        <w:spacing w:after="200"/>
        <w:ind w:left="720"/>
        <w:contextualSpacing/>
        <w:jc w:val="center"/>
        <w:rPr>
          <w:rFonts w:ascii="Calibri" w:eastAsia="Calibri" w:hAnsi="Calibri"/>
          <w:sz w:val="22"/>
          <w:szCs w:val="22"/>
        </w:rPr>
      </w:pP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lastRenderedPageBreak/>
        <w:t xml:space="preserve">In the </w:t>
      </w:r>
      <w:r w:rsidRPr="003E358F">
        <w:rPr>
          <w:rFonts w:ascii="Comic Sans MS" w:eastAsia="Calibri" w:hAnsi="Comic Sans MS"/>
          <w:b/>
          <w:color w:val="FF0000"/>
          <w:sz w:val="28"/>
          <w:szCs w:val="28"/>
        </w:rPr>
        <w:t>NUCLEUS</w:t>
      </w:r>
      <w:r w:rsidRPr="003E358F">
        <w:rPr>
          <w:rFonts w:ascii="Comic Sans MS" w:eastAsia="Calibri" w:hAnsi="Comic Sans MS"/>
          <w:sz w:val="22"/>
          <w:szCs w:val="22"/>
        </w:rPr>
        <w:t xml:space="preserve"> of the cell, </w:t>
      </w:r>
      <w:r w:rsidRPr="003E358F">
        <w:rPr>
          <w:rFonts w:ascii="Comic Sans MS" w:eastAsia="Calibri" w:hAnsi="Comic Sans MS"/>
          <w:b/>
          <w:color w:val="FF0000"/>
          <w:sz w:val="28"/>
          <w:szCs w:val="28"/>
        </w:rPr>
        <w:t>CHROMOSOMES</w:t>
      </w:r>
      <w:r w:rsidRPr="003E358F">
        <w:rPr>
          <w:rFonts w:ascii="Comic Sans MS" w:eastAsia="Calibri" w:hAnsi="Comic Sans MS"/>
          <w:sz w:val="22"/>
          <w:szCs w:val="22"/>
        </w:rPr>
        <w:t xml:space="preserve"> are structures that are made of </w:t>
      </w:r>
      <w:r w:rsidRPr="003E358F">
        <w:rPr>
          <w:rFonts w:ascii="Comic Sans MS" w:eastAsia="Calibri" w:hAnsi="Comic Sans MS"/>
          <w:b/>
          <w:color w:val="FF0000"/>
          <w:sz w:val="28"/>
          <w:szCs w:val="28"/>
        </w:rPr>
        <w:t>DNA</w:t>
      </w:r>
      <w:r w:rsidRPr="003E358F">
        <w:rPr>
          <w:rFonts w:ascii="Comic Sans MS" w:eastAsia="Calibri" w:hAnsi="Comic Sans MS"/>
          <w:sz w:val="22"/>
          <w:szCs w:val="22"/>
        </w:rPr>
        <w:t xml:space="preserve"> wrapped tightly around </w:t>
      </w:r>
      <w:r w:rsidRPr="003E358F">
        <w:rPr>
          <w:rFonts w:ascii="Comic Sans MS" w:eastAsia="Calibri" w:hAnsi="Comic Sans MS"/>
          <w:b/>
          <w:color w:val="FF0000"/>
          <w:sz w:val="28"/>
          <w:szCs w:val="28"/>
        </w:rPr>
        <w:t>PROTEINS</w:t>
      </w:r>
      <w:r w:rsidRPr="003E358F">
        <w:rPr>
          <w:rFonts w:ascii="Comic Sans MS" w:eastAsia="Calibri" w:hAnsi="Comic Sans MS"/>
          <w:sz w:val="22"/>
          <w:szCs w:val="22"/>
        </w:rPr>
        <w:t xml:space="preserve"> called </w:t>
      </w:r>
      <w:r w:rsidRPr="003E358F">
        <w:rPr>
          <w:rFonts w:ascii="Comic Sans MS" w:eastAsia="Calibri" w:hAnsi="Comic Sans MS"/>
          <w:b/>
          <w:color w:val="FF0000"/>
          <w:sz w:val="28"/>
          <w:szCs w:val="28"/>
        </w:rPr>
        <w:t>HISTONES</w:t>
      </w:r>
      <w:r w:rsidRPr="003E358F">
        <w:rPr>
          <w:rFonts w:ascii="Comic Sans MS" w:eastAsia="Calibri" w:hAnsi="Comic Sans MS"/>
          <w:sz w:val="22"/>
          <w:szCs w:val="22"/>
        </w:rPr>
        <w:t>.</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One Strand of DNA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DNA is a </w:t>
      </w:r>
      <w:r w:rsidRPr="003E358F">
        <w:rPr>
          <w:rFonts w:ascii="Comic Sans MS" w:eastAsia="Calibri" w:hAnsi="Comic Sans MS"/>
          <w:b/>
          <w:color w:val="FF0000"/>
          <w:sz w:val="28"/>
          <w:szCs w:val="28"/>
        </w:rPr>
        <w:t>DOUBLE</w:t>
      </w:r>
      <w:r w:rsidRPr="003E358F">
        <w:rPr>
          <w:rFonts w:ascii="Comic Sans MS" w:eastAsia="Calibri" w:hAnsi="Comic Sans MS"/>
          <w:sz w:val="22"/>
          <w:szCs w:val="22"/>
        </w:rPr>
        <w:t xml:space="preserve"> stranded molecule.</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One strand of DNA has </w:t>
      </w:r>
      <w:r w:rsidRPr="003E358F">
        <w:rPr>
          <w:rFonts w:ascii="Comic Sans MS" w:eastAsia="Calibri" w:hAnsi="Comic Sans MS"/>
          <w:b/>
          <w:color w:val="FF0000"/>
          <w:sz w:val="28"/>
          <w:szCs w:val="28"/>
        </w:rPr>
        <w:t>millions</w:t>
      </w:r>
      <w:r w:rsidRPr="003E358F">
        <w:rPr>
          <w:rFonts w:ascii="Comic Sans MS" w:eastAsia="Calibri" w:hAnsi="Comic Sans MS"/>
          <w:sz w:val="22"/>
          <w:szCs w:val="22"/>
        </w:rPr>
        <w:t xml:space="preserve"> of nucleotides.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The backbone or </w:t>
      </w:r>
      <w:r w:rsidRPr="003E358F">
        <w:rPr>
          <w:rFonts w:ascii="Comic Sans MS" w:eastAsia="Calibri" w:hAnsi="Comic Sans MS"/>
          <w:b/>
          <w:color w:val="FF0000"/>
          <w:sz w:val="28"/>
          <w:szCs w:val="28"/>
        </w:rPr>
        <w:t>SIDES</w:t>
      </w:r>
      <w:r w:rsidRPr="003E358F">
        <w:rPr>
          <w:rFonts w:ascii="Comic Sans MS" w:eastAsia="Calibri" w:hAnsi="Comic Sans MS"/>
          <w:sz w:val="22"/>
          <w:szCs w:val="22"/>
        </w:rPr>
        <w:t xml:space="preserve"> of the molecule is alternating </w:t>
      </w:r>
      <w:r w:rsidRPr="003E358F">
        <w:rPr>
          <w:rFonts w:ascii="Comic Sans MS" w:eastAsia="Calibri" w:hAnsi="Comic Sans MS"/>
          <w:b/>
          <w:color w:val="FF0000"/>
          <w:sz w:val="28"/>
          <w:szCs w:val="28"/>
        </w:rPr>
        <w:t>SUGARS</w:t>
      </w:r>
      <w:r w:rsidRPr="003E358F">
        <w:rPr>
          <w:rFonts w:ascii="Comic Sans MS" w:eastAsia="Calibri" w:hAnsi="Comic Sans MS"/>
          <w:sz w:val="22"/>
          <w:szCs w:val="22"/>
        </w:rPr>
        <w:t xml:space="preserve"> and </w:t>
      </w:r>
      <w:r w:rsidRPr="003E358F">
        <w:rPr>
          <w:rFonts w:ascii="Comic Sans MS" w:eastAsia="Calibri" w:hAnsi="Comic Sans MS"/>
          <w:b/>
          <w:color w:val="FF0000"/>
          <w:sz w:val="28"/>
          <w:szCs w:val="28"/>
        </w:rPr>
        <w:t>PHOSPHATES</w:t>
      </w:r>
      <w:r w:rsidRPr="003E358F">
        <w:rPr>
          <w:rFonts w:ascii="Comic Sans MS" w:eastAsia="Calibri" w:hAnsi="Comic Sans MS"/>
          <w:sz w:val="22"/>
          <w:szCs w:val="22"/>
        </w:rPr>
        <w:t>.</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In the center, the </w:t>
      </w:r>
      <w:r w:rsidRPr="003E358F">
        <w:rPr>
          <w:rFonts w:ascii="Comic Sans MS" w:eastAsia="Calibri" w:hAnsi="Comic Sans MS"/>
          <w:b/>
          <w:color w:val="FF0000"/>
          <w:sz w:val="28"/>
          <w:szCs w:val="28"/>
        </w:rPr>
        <w:t>RUNGS</w:t>
      </w:r>
      <w:r w:rsidRPr="003E358F">
        <w:rPr>
          <w:rFonts w:ascii="Comic Sans MS" w:eastAsia="Calibri" w:hAnsi="Comic Sans MS"/>
          <w:sz w:val="22"/>
          <w:szCs w:val="22"/>
        </w:rPr>
        <w:t xml:space="preserve"> are the </w:t>
      </w:r>
      <w:r w:rsidRPr="003E358F">
        <w:rPr>
          <w:rFonts w:ascii="Comic Sans MS" w:eastAsia="Calibri" w:hAnsi="Comic Sans MS"/>
          <w:b/>
          <w:sz w:val="22"/>
          <w:szCs w:val="22"/>
        </w:rPr>
        <w:t>nitrogenous</w:t>
      </w:r>
      <w:r w:rsidRPr="003E358F">
        <w:rPr>
          <w:rFonts w:ascii="Comic Sans MS" w:eastAsia="Calibri" w:hAnsi="Comic Sans MS"/>
          <w:sz w:val="22"/>
          <w:szCs w:val="22"/>
        </w:rPr>
        <w:t xml:space="preserve"> </w:t>
      </w:r>
      <w:r w:rsidRPr="003E358F">
        <w:rPr>
          <w:rFonts w:ascii="Comic Sans MS" w:eastAsia="Calibri" w:hAnsi="Comic Sans MS"/>
          <w:b/>
          <w:color w:val="FF0000"/>
          <w:sz w:val="28"/>
          <w:szCs w:val="28"/>
        </w:rPr>
        <w:t>BASES</w:t>
      </w:r>
    </w:p>
    <w:p w:rsidR="003E358F" w:rsidRPr="003E358F" w:rsidRDefault="003E358F" w:rsidP="003E358F">
      <w:pPr>
        <w:widowControl/>
        <w:autoSpaceDE/>
        <w:autoSpaceDN/>
        <w:adjustRightInd/>
        <w:spacing w:after="200"/>
        <w:rPr>
          <w:rFonts w:ascii="Comic Sans MS" w:eastAsia="Calibri" w:hAnsi="Comic Sans MS"/>
          <w:b/>
          <w:sz w:val="22"/>
          <w:szCs w:val="22"/>
        </w:rPr>
      </w:pPr>
      <w:r>
        <w:rPr>
          <w:rFonts w:ascii="Calibri" w:eastAsia="Calibri" w:hAnsi="Calibri"/>
          <w:noProof/>
          <w:sz w:val="22"/>
          <w:szCs w:val="22"/>
        </w:rPr>
        <mc:AlternateContent>
          <mc:Choice Requires="wps">
            <w:drawing>
              <wp:anchor distT="0" distB="0" distL="114300" distR="114300" simplePos="0" relativeHeight="251663360" behindDoc="0" locked="0" layoutInCell="1" allowOverlap="1">
                <wp:simplePos x="0" y="0"/>
                <wp:positionH relativeFrom="column">
                  <wp:posOffset>4716780</wp:posOffset>
                </wp:positionH>
                <wp:positionV relativeFrom="paragraph">
                  <wp:posOffset>225425</wp:posOffset>
                </wp:positionV>
                <wp:extent cx="836295" cy="457835"/>
                <wp:effectExtent l="11430" t="9525" r="9525"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57835"/>
                        </a:xfrm>
                        <a:prstGeom prst="rect">
                          <a:avLst/>
                        </a:prstGeom>
                        <a:solidFill>
                          <a:srgbClr val="FFFFFF"/>
                        </a:solidFill>
                        <a:ln w="9525">
                          <a:solidFill>
                            <a:srgbClr val="000000"/>
                          </a:solidFill>
                          <a:miter lim="800000"/>
                          <a:headEnd/>
                          <a:tailEnd/>
                        </a:ln>
                      </wps:spPr>
                      <wps:txbx>
                        <w:txbxContent>
                          <w:p w:rsidR="003E358F" w:rsidRPr="005634DA" w:rsidRDefault="003E358F" w:rsidP="003E358F">
                            <w:pPr>
                              <w:rPr>
                                <w:rFonts w:ascii="Comic Sans MS" w:hAnsi="Comic Sans MS"/>
                                <w:b/>
                                <w:color w:val="FF0000"/>
                                <w:sz w:val="28"/>
                                <w:szCs w:val="28"/>
                              </w:rPr>
                            </w:pPr>
                            <w:r>
                              <w:rPr>
                                <w:rFonts w:ascii="Comic Sans MS" w:hAnsi="Comic Sans MS"/>
                                <w:b/>
                                <w:color w:val="FF0000"/>
                                <w:sz w:val="28"/>
                                <w:szCs w:val="28"/>
                              </w:rPr>
                              <w:t>SUGAR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71.4pt;margin-top:17.75pt;width:65.85pt;height: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">
                <v:textbox>
                  <w:txbxContent>
                    <w:p w:rsidR="003E358F" w:rsidRPr="005634DA" w:rsidRDefault="003E358F" w:rsidP="003E358F">
                      <w:pPr>
                        <w:rPr>
                          <w:rFonts w:ascii="Comic Sans MS" w:hAnsi="Comic Sans MS"/>
                          <w:b/>
                          <w:color w:val="FF0000"/>
                          <w:sz w:val="28"/>
                          <w:szCs w:val="28"/>
                        </w:rPr>
                      </w:pPr>
                      <w:r>
                        <w:rPr>
                          <w:rFonts w:ascii="Comic Sans MS" w:hAnsi="Comic Sans MS"/>
                          <w:b/>
                          <w:color w:val="FF0000"/>
                          <w:sz w:val="28"/>
                          <w:szCs w:val="28"/>
                        </w:rPr>
                        <w:t>SUGAR</w:t>
                      </w:r>
                    </w:p>
                  </w:txbxContent>
                </v:textbox>
              </v:shape>
            </w:pict>
          </mc:Fallback>
        </mc:AlternateContent>
      </w:r>
    </w:p>
    <w:p w:rsidR="003E358F" w:rsidRPr="003E358F" w:rsidRDefault="003E358F" w:rsidP="003E358F">
      <w:pPr>
        <w:widowControl/>
        <w:autoSpaceDE/>
        <w:autoSpaceDN/>
        <w:adjustRightInd/>
        <w:spacing w:after="200"/>
        <w:rPr>
          <w:rFonts w:ascii="Comic Sans MS" w:eastAsia="Calibri" w:hAnsi="Comic Sans MS"/>
          <w:b/>
          <w:sz w:val="22"/>
          <w:szCs w:val="22"/>
        </w:rPr>
      </w:pPr>
      <w:r>
        <w:rPr>
          <w:rFonts w:ascii="Comic Sans MS" w:eastAsia="Calibri" w:hAnsi="Comic Sans MS"/>
          <w:b/>
          <w:noProof/>
          <w:sz w:val="22"/>
          <w:szCs w:val="22"/>
        </w:rPr>
        <mc:AlternateContent>
          <mc:Choice Requires="wps">
            <w:drawing>
              <wp:anchor distT="0" distB="0" distL="114300" distR="114300" simplePos="0" relativeHeight="251668480" behindDoc="0" locked="0" layoutInCell="1" allowOverlap="1">
                <wp:simplePos x="0" y="0"/>
                <wp:positionH relativeFrom="column">
                  <wp:posOffset>3705225</wp:posOffset>
                </wp:positionH>
                <wp:positionV relativeFrom="paragraph">
                  <wp:posOffset>127635</wp:posOffset>
                </wp:positionV>
                <wp:extent cx="1011555" cy="485775"/>
                <wp:effectExtent l="38100" t="5080" r="7620" b="5207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155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BD10BC" id="_x0000_t32" coordsize="21600,21600" o:spt="32" o:oned="t" path="m,l21600,21600e" filled="f">
                <v:path arrowok="t" fillok="f" o:connecttype="none"/>
                <o:lock v:ext="edit" shapetype="t"/>
              </v:shapetype>
              <v:shape id="Straight Arrow Connector 24" o:spid="_x0000_s1026" type="#_x0000_t32" style="position:absolute;margin-left:291.75pt;margin-top:10.05pt;width:79.65pt;height:38.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">
                <v:stroke endarrow="block"/>
              </v:shape>
            </w:pict>
          </mc:Fallback>
        </mc:AlternateContent>
      </w:r>
      <w:r>
        <w:rPr>
          <w:rFonts w:ascii="Comic Sans MS" w:eastAsia="Calibri" w:hAnsi="Comic Sans MS"/>
          <w:b/>
          <w:noProof/>
          <w:sz w:val="22"/>
          <w:szCs w:val="22"/>
        </w:rPr>
        <w:drawing>
          <wp:anchor distT="0" distB="0" distL="114300" distR="114300" simplePos="0" relativeHeight="251659264" behindDoc="1" locked="0" layoutInCell="1" allowOverlap="1">
            <wp:simplePos x="0" y="0"/>
            <wp:positionH relativeFrom="column">
              <wp:posOffset>1219200</wp:posOffset>
            </wp:positionH>
            <wp:positionV relativeFrom="paragraph">
              <wp:posOffset>276225</wp:posOffset>
            </wp:positionV>
            <wp:extent cx="2857500" cy="1381125"/>
            <wp:effectExtent l="0" t="0" r="0" b="9525"/>
            <wp:wrapTight wrapText="bothSides">
              <wp:wrapPolygon edited="0">
                <wp:start x="144" y="0"/>
                <wp:lineTo x="144" y="894"/>
                <wp:lineTo x="720" y="4767"/>
                <wp:lineTo x="144" y="9534"/>
                <wp:lineTo x="144" y="10726"/>
                <wp:lineTo x="1008" y="14301"/>
                <wp:lineTo x="0" y="17280"/>
                <wp:lineTo x="0" y="21451"/>
                <wp:lineTo x="19872" y="21451"/>
                <wp:lineTo x="20016" y="19068"/>
                <wp:lineTo x="21456" y="19068"/>
                <wp:lineTo x="21456" y="16386"/>
                <wp:lineTo x="20304" y="14301"/>
                <wp:lineTo x="21456" y="10726"/>
                <wp:lineTo x="21456" y="0"/>
                <wp:lineTo x="144" y="0"/>
              </wp:wrapPolygon>
            </wp:wrapTight>
            <wp:docPr id="23" name="Picture 23" descr="http://evolution.berkeley.edu/evosite/history/images/dna_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olution.berkeley.edu/evosite/history/images/dna_structure.gif"/>
                    <pic:cNvPicPr>
                      <a:picLocks noChangeAspect="1" noChangeArrowheads="1"/>
                    </pic:cNvPicPr>
                  </pic:nvPicPr>
                  <pic:blipFill>
                    <a:blip r:embed="rId18">
                      <a:extLst>
                        <a:ext uri="{28A0092B-C50C-407E-A947-70E740481C1C}">
                          <a14:useLocalDpi xmlns:a14="http://schemas.microsoft.com/office/drawing/2010/main" val="0"/>
                        </a:ext>
                      </a:extLst>
                    </a:blip>
                    <a:srcRect t="17377" b="35081"/>
                    <a:stretch>
                      <a:fillRect/>
                    </a:stretch>
                  </pic:blipFill>
                  <pic:spPr bwMode="auto">
                    <a:xfrm>
                      <a:off x="0" y="0"/>
                      <a:ext cx="2857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8F">
        <w:rPr>
          <w:rFonts w:ascii="Comic Sans MS" w:eastAsia="Calibri" w:hAnsi="Comic Sans MS"/>
          <w:b/>
          <w:sz w:val="22"/>
          <w:szCs w:val="22"/>
        </w:rPr>
        <w:t>Label the DNA strand (phosphate, sugar, nitrogen base)</w:t>
      </w: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noProof/>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Four Nitrogenous bases</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DNA has 4 different bases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color w:val="FF0000"/>
          <w:sz w:val="28"/>
          <w:szCs w:val="28"/>
        </w:rPr>
      </w:pPr>
      <w:r w:rsidRPr="003E358F">
        <w:rPr>
          <w:rFonts w:ascii="Comic Sans MS" w:eastAsia="Calibri" w:hAnsi="Comic Sans MS"/>
          <w:color w:val="FF0000"/>
          <w:sz w:val="28"/>
          <w:szCs w:val="28"/>
        </w:rPr>
        <w:t xml:space="preserve">A - </w:t>
      </w:r>
      <w:r w:rsidRPr="003E358F">
        <w:rPr>
          <w:rFonts w:ascii="Comic Sans MS" w:eastAsia="Calibri" w:hAnsi="Comic Sans MS"/>
          <w:b/>
          <w:color w:val="FF0000"/>
          <w:sz w:val="28"/>
          <w:szCs w:val="28"/>
        </w:rPr>
        <w:t>ADENINE</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t>T - THYMINE</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lastRenderedPageBreak/>
        <w:t>C - CYTOSINE</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t>G - GUANINE</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Two kinds of bases in DNA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b/>
          <w:color w:val="FF0000"/>
          <w:sz w:val="28"/>
          <w:szCs w:val="28"/>
        </w:rPr>
        <w:t>PYRIMIDINES</w:t>
      </w:r>
      <w:r w:rsidRPr="003E358F">
        <w:rPr>
          <w:rFonts w:ascii="Comic Sans MS" w:eastAsia="Calibri" w:hAnsi="Comic Sans MS"/>
          <w:sz w:val="22"/>
          <w:szCs w:val="22"/>
        </w:rPr>
        <w:t xml:space="preserve"> are the single ring bases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b/>
          <w:color w:val="FF0000"/>
          <w:sz w:val="28"/>
          <w:szCs w:val="28"/>
        </w:rPr>
        <w:t>PURINES</w:t>
      </w:r>
      <w:r w:rsidRPr="003E358F">
        <w:rPr>
          <w:rFonts w:ascii="Comic Sans MS" w:eastAsia="Calibri" w:hAnsi="Comic Sans MS"/>
          <w:sz w:val="22"/>
          <w:szCs w:val="22"/>
        </w:rPr>
        <w:t xml:space="preserve"> are double ring bases</w:t>
      </w: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r>
        <w:rPr>
          <w:rFonts w:ascii="Comic Sans MS" w:eastAsia="Calibri" w:hAnsi="Comic Sans MS"/>
          <w:noProof/>
          <w:sz w:val="22"/>
          <w:szCs w:val="22"/>
        </w:rPr>
        <w:drawing>
          <wp:anchor distT="0" distB="0" distL="114300" distR="114300" simplePos="0" relativeHeight="251661312" behindDoc="1" locked="0" layoutInCell="1" allowOverlap="1">
            <wp:simplePos x="0" y="0"/>
            <wp:positionH relativeFrom="column">
              <wp:posOffset>4095750</wp:posOffset>
            </wp:positionH>
            <wp:positionV relativeFrom="paragraph">
              <wp:posOffset>-4445</wp:posOffset>
            </wp:positionV>
            <wp:extent cx="1809750" cy="1016000"/>
            <wp:effectExtent l="0" t="0" r="0" b="0"/>
            <wp:wrapTight wrapText="bothSides">
              <wp:wrapPolygon edited="0">
                <wp:start x="0" y="0"/>
                <wp:lineTo x="0" y="21060"/>
                <wp:lineTo x="21373" y="21060"/>
                <wp:lineTo x="21373" y="0"/>
                <wp:lineTo x="0" y="0"/>
              </wp:wrapPolygon>
            </wp:wrapTight>
            <wp:docPr id="18" name="Picture 18" descr="http://home.comcast.net/~llpellegrini/pyrimid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me.comcast.net/~llpellegrini/pyrimidine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8F">
        <w:rPr>
          <w:rFonts w:ascii="Comic Sans MS" w:eastAsia="Calibri" w:hAnsi="Comic Sans MS"/>
          <w:b/>
          <w:sz w:val="22"/>
          <w:szCs w:val="22"/>
        </w:rPr>
        <w:t>The pyrimidines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Pr>
          <w:rFonts w:ascii="Comic Sans MS" w:eastAsia="Calibri" w:hAnsi="Comic Sans MS"/>
          <w:b/>
          <w:noProof/>
          <w:color w:val="FF0000"/>
          <w:sz w:val="28"/>
          <w:szCs w:val="28"/>
        </w:rPr>
        <w:drawing>
          <wp:anchor distT="0" distB="0" distL="114300" distR="114300" simplePos="0" relativeHeight="251660288" behindDoc="1" locked="0" layoutInCell="1" allowOverlap="1">
            <wp:simplePos x="0" y="0"/>
            <wp:positionH relativeFrom="column">
              <wp:posOffset>3930650</wp:posOffset>
            </wp:positionH>
            <wp:positionV relativeFrom="paragraph">
              <wp:posOffset>695325</wp:posOffset>
            </wp:positionV>
            <wp:extent cx="1974850" cy="1106805"/>
            <wp:effectExtent l="0" t="0" r="6350" b="0"/>
            <wp:wrapTight wrapText="bothSides">
              <wp:wrapPolygon edited="0">
                <wp:start x="0" y="0"/>
                <wp:lineTo x="0" y="21191"/>
                <wp:lineTo x="21461" y="21191"/>
                <wp:lineTo x="21461" y="0"/>
                <wp:lineTo x="0" y="0"/>
              </wp:wrapPolygon>
            </wp:wrapTight>
            <wp:docPr id="17" name="Picture 17" descr="http://home.comcast.net/~llpellegrini/pur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comcast.net/~llpellegrini/purine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485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8F">
        <w:rPr>
          <w:rFonts w:ascii="Comic Sans MS" w:eastAsia="Calibri" w:hAnsi="Comic Sans MS"/>
          <w:sz w:val="22"/>
          <w:szCs w:val="22"/>
        </w:rPr>
        <w:t xml:space="preserve"> </w:t>
      </w:r>
      <w:r w:rsidRPr="003E358F">
        <w:rPr>
          <w:rFonts w:ascii="Comic Sans MS" w:eastAsia="Calibri" w:hAnsi="Comic Sans MS"/>
          <w:b/>
          <w:color w:val="FF0000"/>
          <w:sz w:val="22"/>
          <w:szCs w:val="22"/>
        </w:rPr>
        <w:t>CYTOSINE and THYMINE</w:t>
      </w:r>
      <w:r w:rsidRPr="003E358F">
        <w:rPr>
          <w:rFonts w:ascii="Comic Sans MS" w:eastAsia="Calibri" w:hAnsi="Comic Sans MS"/>
          <w:sz w:val="22"/>
          <w:szCs w:val="22"/>
        </w:rPr>
        <w:t xml:space="preserve"> each have one ring</w:t>
      </w:r>
      <w:r w:rsidRPr="003E358F">
        <w:rPr>
          <w:rFonts w:ascii="Comic Sans MS" w:eastAsia="Calibri" w:hAnsi="Comic Sans MS"/>
          <w:sz w:val="22"/>
          <w:szCs w:val="22"/>
        </w:rPr>
        <w:br/>
        <w:t xml:space="preserve"> of carbon and nitrogen atoms</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The purines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b/>
          <w:color w:val="FF0000"/>
          <w:sz w:val="28"/>
          <w:szCs w:val="28"/>
        </w:rPr>
        <w:t>ADENINE</w:t>
      </w:r>
      <w:r w:rsidRPr="003E358F">
        <w:rPr>
          <w:rFonts w:ascii="Comic Sans MS" w:eastAsia="Calibri" w:hAnsi="Comic Sans MS"/>
          <w:sz w:val="22"/>
          <w:szCs w:val="22"/>
        </w:rPr>
        <w:t xml:space="preserve"> and </w:t>
      </w:r>
      <w:r w:rsidRPr="003E358F">
        <w:rPr>
          <w:rFonts w:ascii="Comic Sans MS" w:eastAsia="Calibri" w:hAnsi="Comic Sans MS"/>
          <w:b/>
          <w:color w:val="FF0000"/>
          <w:sz w:val="28"/>
          <w:szCs w:val="28"/>
        </w:rPr>
        <w:t>GUANINE</w:t>
      </w:r>
      <w:r w:rsidRPr="003E358F">
        <w:rPr>
          <w:rFonts w:ascii="Comic Sans MS" w:eastAsia="Calibri" w:hAnsi="Comic Sans MS"/>
          <w:sz w:val="22"/>
          <w:szCs w:val="22"/>
        </w:rPr>
        <w:t xml:space="preserve"> each have 2 rings of carbon and nitrogen atoms</w:t>
      </w:r>
    </w:p>
    <w:p w:rsidR="003E358F" w:rsidRPr="003E358F" w:rsidRDefault="003E358F" w:rsidP="003E358F">
      <w:pPr>
        <w:widowControl/>
        <w:autoSpaceDE/>
        <w:autoSpaceDN/>
        <w:adjustRightInd/>
        <w:spacing w:after="200"/>
        <w:rPr>
          <w:rFonts w:ascii="Comic Sans MS" w:eastAsia="Calibri" w:hAnsi="Comic Sans MS"/>
          <w:b/>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r>
        <w:rPr>
          <w:rFonts w:ascii="Comic Sans MS" w:eastAsia="Calibri" w:hAnsi="Comic Sans MS"/>
          <w:b/>
          <w:noProof/>
          <w:sz w:val="22"/>
          <w:szCs w:val="22"/>
        </w:rPr>
        <w:drawing>
          <wp:anchor distT="0" distB="0" distL="114300" distR="114300" simplePos="0" relativeHeight="251662336" behindDoc="1" locked="0" layoutInCell="1" allowOverlap="1">
            <wp:simplePos x="0" y="0"/>
            <wp:positionH relativeFrom="column">
              <wp:posOffset>5724525</wp:posOffset>
            </wp:positionH>
            <wp:positionV relativeFrom="paragraph">
              <wp:posOffset>180340</wp:posOffset>
            </wp:positionV>
            <wp:extent cx="828675" cy="2371725"/>
            <wp:effectExtent l="0" t="0" r="9525" b="9525"/>
            <wp:wrapTight wrapText="bothSides">
              <wp:wrapPolygon edited="0">
                <wp:start x="0" y="0"/>
                <wp:lineTo x="0" y="21513"/>
                <wp:lineTo x="21352" y="21513"/>
                <wp:lineTo x="21352" y="0"/>
                <wp:lineTo x="0" y="0"/>
              </wp:wrapPolygon>
            </wp:wrapTight>
            <wp:docPr id="16" name="Picture 16" descr="http://www.crystalinks.com/zippereffect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rystalinks.com/zippereffectd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8F">
        <w:rPr>
          <w:rFonts w:ascii="Comic Sans MS" w:eastAsia="Calibri" w:hAnsi="Comic Sans MS"/>
          <w:b/>
          <w:sz w:val="22"/>
          <w:szCs w:val="22"/>
        </w:rPr>
        <w:t>Chargaff’s Rule:</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b/>
          <w:color w:val="FF0000"/>
          <w:sz w:val="28"/>
          <w:szCs w:val="28"/>
        </w:rPr>
        <w:t>ADENINE – A</w:t>
      </w:r>
      <w:r w:rsidRPr="003E358F">
        <w:rPr>
          <w:rFonts w:ascii="Comic Sans MS" w:eastAsia="Calibri" w:hAnsi="Comic Sans MS"/>
          <w:sz w:val="22"/>
          <w:szCs w:val="22"/>
        </w:rPr>
        <w:t xml:space="preserve"> and </w:t>
      </w:r>
      <w:r w:rsidRPr="003E358F">
        <w:rPr>
          <w:rFonts w:ascii="Comic Sans MS" w:eastAsia="Calibri" w:hAnsi="Comic Sans MS"/>
          <w:b/>
          <w:color w:val="FF0000"/>
          <w:sz w:val="28"/>
          <w:szCs w:val="28"/>
        </w:rPr>
        <w:t>THYMINE - T</w:t>
      </w:r>
      <w:r w:rsidRPr="003E358F">
        <w:rPr>
          <w:rFonts w:ascii="Comic Sans MS" w:eastAsia="Calibri" w:hAnsi="Comic Sans MS"/>
          <w:sz w:val="22"/>
          <w:szCs w:val="22"/>
        </w:rPr>
        <w:t xml:space="preserve"> always join together  </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b/>
          <w:color w:val="FF0000"/>
          <w:sz w:val="28"/>
          <w:szCs w:val="28"/>
        </w:rPr>
        <w:t>CYTOSINE - C</w:t>
      </w:r>
      <w:r w:rsidRPr="003E358F">
        <w:rPr>
          <w:rFonts w:ascii="Comic Sans MS" w:eastAsia="Calibri" w:hAnsi="Comic Sans MS"/>
          <w:sz w:val="22"/>
          <w:szCs w:val="22"/>
        </w:rPr>
        <w:t xml:space="preserve"> and </w:t>
      </w:r>
      <w:r w:rsidRPr="003E358F">
        <w:rPr>
          <w:rFonts w:ascii="Comic Sans MS" w:eastAsia="Calibri" w:hAnsi="Comic Sans MS"/>
          <w:b/>
          <w:color w:val="FF0000"/>
          <w:sz w:val="28"/>
          <w:szCs w:val="28"/>
        </w:rPr>
        <w:t>GUANINE - G</w:t>
      </w:r>
      <w:r w:rsidRPr="003E358F">
        <w:rPr>
          <w:rFonts w:ascii="Comic Sans MS" w:eastAsia="Calibri" w:hAnsi="Comic Sans MS"/>
          <w:sz w:val="22"/>
          <w:szCs w:val="22"/>
        </w:rPr>
        <w:t xml:space="preserve"> always join together</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Two Stranded DNA</w:t>
      </w:r>
    </w:p>
    <w:p w:rsidR="003E358F" w:rsidRPr="003E358F" w:rsidRDefault="003E358F" w:rsidP="003E358F">
      <w:pPr>
        <w:widowControl/>
        <w:autoSpaceDE/>
        <w:autoSpaceDN/>
        <w:adjustRightInd/>
        <w:spacing w:after="200"/>
        <w:rPr>
          <w:rFonts w:ascii="Comic Sans MS" w:eastAsia="Calibri" w:hAnsi="Comic Sans MS"/>
          <w:sz w:val="22"/>
          <w:szCs w:val="22"/>
        </w:rPr>
      </w:pPr>
      <w:r w:rsidRPr="003E358F">
        <w:rPr>
          <w:rFonts w:ascii="Comic Sans MS" w:eastAsia="Calibri" w:hAnsi="Comic Sans MS"/>
          <w:sz w:val="22"/>
          <w:szCs w:val="22"/>
        </w:rPr>
        <w:t xml:space="preserve">DNA has 2 strands that fit together something like a </w:t>
      </w:r>
      <w:r w:rsidRPr="003E358F">
        <w:rPr>
          <w:rFonts w:ascii="Comic Sans MS" w:eastAsia="Calibri" w:hAnsi="Comic Sans MS"/>
          <w:b/>
          <w:color w:val="FF0000"/>
          <w:sz w:val="28"/>
          <w:szCs w:val="28"/>
        </w:rPr>
        <w:t>LADDER or ZIPPER</w:t>
      </w:r>
      <w:r w:rsidRPr="003E358F">
        <w:rPr>
          <w:rFonts w:ascii="Comic Sans MS" w:eastAsia="Calibri" w:hAnsi="Comic Sans MS"/>
          <w:sz w:val="22"/>
          <w:szCs w:val="22"/>
        </w:rPr>
        <w:t>.</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The “teeth” or rungs are the </w:t>
      </w:r>
      <w:r w:rsidRPr="003E358F">
        <w:rPr>
          <w:rFonts w:ascii="Comic Sans MS" w:eastAsia="Calibri" w:hAnsi="Comic Sans MS"/>
          <w:b/>
          <w:color w:val="FF0000"/>
          <w:sz w:val="28"/>
          <w:szCs w:val="28"/>
        </w:rPr>
        <w:t>NITROGEN BASES</w:t>
      </w:r>
      <w:r w:rsidRPr="003E358F">
        <w:rPr>
          <w:rFonts w:ascii="Comic Sans MS" w:eastAsia="Calibri" w:hAnsi="Comic Sans MS"/>
          <w:sz w:val="22"/>
          <w:szCs w:val="22"/>
        </w:rPr>
        <w:t xml:space="preserve"> but why do they stick together? </w:t>
      </w:r>
      <w:r w:rsidRPr="003E358F">
        <w:rPr>
          <w:rFonts w:ascii="Comic Sans MS" w:eastAsia="Calibri" w:hAnsi="Comic Sans MS"/>
          <w:b/>
          <w:color w:val="FF0000"/>
          <w:sz w:val="28"/>
          <w:szCs w:val="28"/>
        </w:rPr>
        <w:t>HYDROPHOBIC CHARGES</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Hydrogen Bonds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The bases attract each other because of </w:t>
      </w:r>
      <w:r w:rsidRPr="003E358F">
        <w:rPr>
          <w:rFonts w:ascii="Comic Sans MS" w:eastAsia="Calibri" w:hAnsi="Comic Sans MS"/>
          <w:b/>
          <w:color w:val="FF0000"/>
          <w:sz w:val="28"/>
          <w:szCs w:val="28"/>
        </w:rPr>
        <w:t>HYDROGEN BONDS</w:t>
      </w:r>
      <w:r w:rsidRPr="003E358F">
        <w:rPr>
          <w:rFonts w:ascii="Comic Sans MS" w:eastAsia="Calibri" w:hAnsi="Comic Sans MS"/>
          <w:sz w:val="22"/>
          <w:szCs w:val="22"/>
        </w:rPr>
        <w:t>.</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lastRenderedPageBreak/>
        <w:t xml:space="preserve">Hydrogen bonds are </w:t>
      </w:r>
      <w:r w:rsidRPr="003E358F">
        <w:rPr>
          <w:rFonts w:ascii="Comic Sans MS" w:eastAsia="Calibri" w:hAnsi="Comic Sans MS"/>
          <w:b/>
          <w:color w:val="FF0000"/>
          <w:sz w:val="28"/>
          <w:szCs w:val="28"/>
        </w:rPr>
        <w:t>WEAK</w:t>
      </w:r>
      <w:r w:rsidRPr="003E358F">
        <w:rPr>
          <w:rFonts w:ascii="Comic Sans MS" w:eastAsia="Calibri" w:hAnsi="Comic Sans MS"/>
          <w:sz w:val="22"/>
          <w:szCs w:val="22"/>
        </w:rPr>
        <w:t xml:space="preserve"> but there are millions of them in a single molecule of DNA.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When making hydrogen bonds, cytosine always pairs up with </w:t>
      </w:r>
      <w:r w:rsidRPr="003E358F">
        <w:rPr>
          <w:rFonts w:ascii="Comic Sans MS" w:eastAsia="Calibri" w:hAnsi="Comic Sans MS"/>
          <w:b/>
          <w:color w:val="FF0000"/>
          <w:sz w:val="28"/>
          <w:szCs w:val="28"/>
        </w:rPr>
        <w:t>GUANINE</w:t>
      </w:r>
      <w:r w:rsidRPr="003E358F">
        <w:rPr>
          <w:rFonts w:ascii="Comic Sans MS" w:eastAsia="Calibri" w:hAnsi="Comic Sans MS"/>
          <w:sz w:val="22"/>
          <w:szCs w:val="22"/>
        </w:rPr>
        <w:t>.</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Adenine always pairs up with </w:t>
      </w:r>
      <w:r w:rsidRPr="003E358F">
        <w:rPr>
          <w:rFonts w:ascii="Comic Sans MS" w:eastAsia="Calibri" w:hAnsi="Comic Sans MS"/>
          <w:b/>
          <w:color w:val="FF0000"/>
          <w:sz w:val="28"/>
          <w:szCs w:val="28"/>
        </w:rPr>
        <w:t>TYHMINE</w:t>
      </w:r>
      <w:r w:rsidRPr="003E358F">
        <w:rPr>
          <w:rFonts w:ascii="Comic Sans MS" w:eastAsia="Calibri" w:hAnsi="Comic Sans MS"/>
          <w:sz w:val="22"/>
          <w:szCs w:val="22"/>
        </w:rPr>
        <w:t>.</w:t>
      </w:r>
    </w:p>
    <w:p w:rsidR="003E358F" w:rsidRPr="003E358F" w:rsidRDefault="003E358F" w:rsidP="003E358F">
      <w:pPr>
        <w:widowControl/>
        <w:autoSpaceDE/>
        <w:autoSpaceDN/>
        <w:adjustRightInd/>
        <w:spacing w:after="200"/>
        <w:ind w:left="360"/>
        <w:contextualSpacing/>
        <w:rPr>
          <w:rFonts w:ascii="Comic Sans MS" w:eastAsia="Calibri" w:hAnsi="Comic Sans MS"/>
          <w:sz w:val="22"/>
          <w:szCs w:val="22"/>
        </w:rPr>
      </w:pP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Why do we study DNA?</w:t>
      </w:r>
    </w:p>
    <w:p w:rsidR="003E358F" w:rsidRPr="003E358F" w:rsidRDefault="003E358F" w:rsidP="003E358F">
      <w:pPr>
        <w:widowControl/>
        <w:autoSpaceDE/>
        <w:autoSpaceDN/>
        <w:adjustRightInd/>
        <w:spacing w:after="200"/>
        <w:rPr>
          <w:rFonts w:ascii="Comic Sans MS" w:eastAsia="Calibri" w:hAnsi="Comic Sans MS"/>
          <w:sz w:val="22"/>
          <w:szCs w:val="22"/>
        </w:rPr>
      </w:pPr>
      <w:r w:rsidRPr="003E358F">
        <w:rPr>
          <w:rFonts w:ascii="Comic Sans MS" w:eastAsia="Calibri" w:hAnsi="Comic Sans MS"/>
          <w:sz w:val="22"/>
          <w:szCs w:val="22"/>
        </w:rPr>
        <w:t>We study DNA for many reasons: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Its central importance to all life on earth because it codes for all </w:t>
      </w:r>
      <w:r w:rsidRPr="003E358F">
        <w:rPr>
          <w:rFonts w:ascii="Comic Sans MS" w:eastAsia="Calibri" w:hAnsi="Comic Sans MS"/>
          <w:b/>
          <w:color w:val="FF0000"/>
          <w:sz w:val="28"/>
          <w:szCs w:val="28"/>
        </w:rPr>
        <w:t>PROTEINS</w:t>
      </w:r>
      <w:r w:rsidRPr="003E358F">
        <w:rPr>
          <w:rFonts w:ascii="Comic Sans MS" w:eastAsia="Calibri" w:hAnsi="Comic Sans MS"/>
          <w:sz w:val="22"/>
          <w:szCs w:val="22"/>
        </w:rPr>
        <w:t>.</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Medical benefits such as cures for </w:t>
      </w:r>
      <w:r w:rsidRPr="003E358F">
        <w:rPr>
          <w:rFonts w:ascii="Comic Sans MS" w:eastAsia="Calibri" w:hAnsi="Comic Sans MS"/>
          <w:b/>
          <w:color w:val="FF0000"/>
          <w:sz w:val="28"/>
          <w:szCs w:val="28"/>
        </w:rPr>
        <w:t>DISEASES</w:t>
      </w:r>
      <w:r w:rsidRPr="003E358F">
        <w:rPr>
          <w:rFonts w:ascii="Comic Sans MS" w:eastAsia="Calibri" w:hAnsi="Comic Sans MS"/>
          <w:sz w:val="22"/>
          <w:szCs w:val="22"/>
        </w:rPr>
        <w:t>.</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Better </w:t>
      </w:r>
      <w:r w:rsidRPr="003E358F">
        <w:rPr>
          <w:rFonts w:ascii="Comic Sans MS" w:eastAsia="Calibri" w:hAnsi="Comic Sans MS"/>
          <w:b/>
          <w:color w:val="FF0000"/>
          <w:sz w:val="28"/>
          <w:szCs w:val="28"/>
        </w:rPr>
        <w:t>AGRICULTURAL</w:t>
      </w:r>
      <w:r w:rsidRPr="003E358F">
        <w:rPr>
          <w:rFonts w:ascii="Comic Sans MS" w:eastAsia="Calibri" w:hAnsi="Comic Sans MS"/>
          <w:sz w:val="22"/>
          <w:szCs w:val="22"/>
        </w:rPr>
        <w:t xml:space="preserve"> crops.</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RNA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sz w:val="22"/>
          <w:szCs w:val="22"/>
        </w:rPr>
        <w:t xml:space="preserve">Stands for </w:t>
      </w:r>
      <w:r w:rsidRPr="003E358F">
        <w:rPr>
          <w:rFonts w:ascii="Comic Sans MS" w:eastAsia="Calibri" w:hAnsi="Comic Sans MS"/>
          <w:b/>
          <w:color w:val="FF0000"/>
          <w:sz w:val="28"/>
          <w:szCs w:val="28"/>
        </w:rPr>
        <w:t>RIBONUCLEIC ACID</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Composed of </w:t>
      </w:r>
      <w:r w:rsidRPr="003E358F">
        <w:rPr>
          <w:rFonts w:ascii="Comic Sans MS" w:eastAsia="Calibri" w:hAnsi="Comic Sans MS"/>
          <w:b/>
          <w:color w:val="FF0000"/>
          <w:sz w:val="28"/>
          <w:szCs w:val="28"/>
        </w:rPr>
        <w:t>NUCLEOTIDES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Has only </w:t>
      </w:r>
      <w:r w:rsidRPr="003E358F">
        <w:rPr>
          <w:rFonts w:ascii="Comic Sans MS" w:eastAsia="Calibri" w:hAnsi="Comic Sans MS"/>
          <w:b/>
          <w:color w:val="FF0000"/>
          <w:sz w:val="28"/>
          <w:szCs w:val="28"/>
        </w:rPr>
        <w:t>URACIL</w:t>
      </w:r>
      <w:r w:rsidRPr="003E358F">
        <w:rPr>
          <w:rFonts w:ascii="Comic Sans MS" w:eastAsia="Calibri" w:hAnsi="Comic Sans MS"/>
          <w:sz w:val="22"/>
          <w:szCs w:val="22"/>
        </w:rPr>
        <w:t xml:space="preserve"> instead of </w:t>
      </w:r>
      <w:r w:rsidRPr="003E358F">
        <w:rPr>
          <w:rFonts w:ascii="Comic Sans MS" w:eastAsia="Calibri" w:hAnsi="Comic Sans MS"/>
          <w:b/>
          <w:color w:val="FF0000"/>
          <w:sz w:val="28"/>
          <w:szCs w:val="28"/>
        </w:rPr>
        <w:t>THYMINE</w:t>
      </w:r>
      <w:r w:rsidRPr="003E358F">
        <w:rPr>
          <w:rFonts w:ascii="Comic Sans MS" w:eastAsia="Calibri" w:hAnsi="Comic Sans MS"/>
          <w:sz w:val="22"/>
          <w:szCs w:val="22"/>
        </w:rPr>
        <w:t xml:space="preserve"> like DNA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RNA </w:t>
      </w:r>
      <w:r w:rsidRPr="003E358F">
        <w:rPr>
          <w:rFonts w:ascii="Comic Sans MS" w:eastAsia="Calibri" w:hAnsi="Comic Sans MS"/>
          <w:b/>
          <w:color w:val="FF0000"/>
          <w:sz w:val="28"/>
          <w:szCs w:val="28"/>
        </w:rPr>
        <w:t>COPIES</w:t>
      </w:r>
      <w:r w:rsidRPr="003E358F">
        <w:rPr>
          <w:rFonts w:ascii="Comic Sans MS" w:eastAsia="Calibri" w:hAnsi="Comic Sans MS"/>
          <w:sz w:val="22"/>
          <w:szCs w:val="22"/>
        </w:rPr>
        <w:t xml:space="preserve"> the codes from </w:t>
      </w:r>
      <w:r w:rsidRPr="003E358F">
        <w:rPr>
          <w:rFonts w:ascii="Comic Sans MS" w:eastAsia="Calibri" w:hAnsi="Comic Sans MS"/>
          <w:b/>
          <w:color w:val="FF0000"/>
          <w:sz w:val="28"/>
          <w:szCs w:val="28"/>
        </w:rPr>
        <w:t>DNA</w:t>
      </w:r>
      <w:r w:rsidRPr="003E358F">
        <w:rPr>
          <w:rFonts w:ascii="Comic Sans MS" w:eastAsia="Calibri" w:hAnsi="Comic Sans MS"/>
          <w:sz w:val="22"/>
          <w:szCs w:val="22"/>
        </w:rPr>
        <w:t xml:space="preserve"> and </w:t>
      </w:r>
      <w:r w:rsidRPr="003E358F">
        <w:rPr>
          <w:rFonts w:ascii="Comic Sans MS" w:eastAsia="Calibri" w:hAnsi="Comic Sans MS"/>
          <w:b/>
          <w:color w:val="FF0000"/>
          <w:sz w:val="28"/>
          <w:szCs w:val="28"/>
        </w:rPr>
        <w:t>MAKES</w:t>
      </w:r>
      <w:r w:rsidRPr="003E358F">
        <w:rPr>
          <w:rFonts w:ascii="Comic Sans MS" w:eastAsia="Calibri" w:hAnsi="Comic Sans MS"/>
          <w:sz w:val="22"/>
          <w:szCs w:val="22"/>
        </w:rPr>
        <w:t xml:space="preserve"> the protein. </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Adenine bonds with </w:t>
      </w:r>
      <w:r w:rsidRPr="003E358F">
        <w:rPr>
          <w:rFonts w:ascii="Comic Sans MS" w:eastAsia="Calibri" w:hAnsi="Comic Sans MS"/>
          <w:b/>
          <w:color w:val="FF0000"/>
          <w:sz w:val="28"/>
          <w:szCs w:val="28"/>
        </w:rPr>
        <w:t>URACIL</w:t>
      </w:r>
      <w:r w:rsidRPr="003E358F">
        <w:rPr>
          <w:rFonts w:ascii="Comic Sans MS" w:eastAsia="Calibri" w:hAnsi="Comic Sans MS"/>
          <w:sz w:val="22"/>
          <w:szCs w:val="22"/>
        </w:rPr>
        <w:t xml:space="preserve"> on RNA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Is made of </w:t>
      </w:r>
      <w:r w:rsidRPr="003E358F">
        <w:rPr>
          <w:rFonts w:ascii="Comic Sans MS" w:eastAsia="Calibri" w:hAnsi="Comic Sans MS"/>
          <w:b/>
          <w:color w:val="FF0000"/>
          <w:sz w:val="28"/>
          <w:szCs w:val="28"/>
        </w:rPr>
        <w:t>ONE</w:t>
      </w:r>
      <w:r w:rsidRPr="003E358F">
        <w:rPr>
          <w:rFonts w:ascii="Comic Sans MS" w:eastAsia="Calibri" w:hAnsi="Comic Sans MS"/>
          <w:sz w:val="22"/>
          <w:szCs w:val="22"/>
        </w:rPr>
        <w:t xml:space="preserve"> strand of nucleotides</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sz w:val="22"/>
          <w:szCs w:val="22"/>
        </w:rPr>
        <w:t xml:space="preserve">The 3 types are </w:t>
      </w:r>
      <w:r w:rsidRPr="003E358F">
        <w:rPr>
          <w:rFonts w:ascii="Comic Sans MS" w:eastAsia="Calibri" w:hAnsi="Comic Sans MS"/>
          <w:b/>
          <w:color w:val="FF0000"/>
          <w:sz w:val="28"/>
          <w:szCs w:val="28"/>
        </w:rPr>
        <w:t xml:space="preserve">mRNA, rRNA, </w:t>
      </w:r>
      <w:r w:rsidRPr="003E358F">
        <w:rPr>
          <w:rFonts w:ascii="Comic Sans MS" w:eastAsia="Calibri" w:hAnsi="Comic Sans MS"/>
          <w:b/>
          <w:sz w:val="28"/>
          <w:szCs w:val="28"/>
        </w:rPr>
        <w:t>and</w:t>
      </w:r>
      <w:r w:rsidRPr="003E358F">
        <w:rPr>
          <w:rFonts w:ascii="Comic Sans MS" w:eastAsia="Calibri" w:hAnsi="Comic Sans MS"/>
          <w:b/>
          <w:color w:val="FF0000"/>
          <w:sz w:val="28"/>
          <w:szCs w:val="28"/>
        </w:rPr>
        <w:t xml:space="preserve"> tRNA</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RNA is involved in the process of </w:t>
      </w:r>
      <w:r w:rsidRPr="003E358F">
        <w:rPr>
          <w:rFonts w:ascii="Comic Sans MS" w:eastAsia="Calibri" w:hAnsi="Comic Sans MS"/>
          <w:b/>
          <w:color w:val="FF0000"/>
          <w:sz w:val="28"/>
          <w:szCs w:val="28"/>
        </w:rPr>
        <w:t>PROTEIN SYNTHESIS</w:t>
      </w:r>
    </w:p>
    <w:p w:rsidR="003E358F" w:rsidRPr="003E358F" w:rsidRDefault="003E358F" w:rsidP="003E358F">
      <w:pPr>
        <w:widowControl/>
        <w:autoSpaceDE/>
        <w:autoSpaceDN/>
        <w:adjustRightInd/>
        <w:spacing w:after="200"/>
        <w:rPr>
          <w:rFonts w:ascii="Comic Sans MS" w:eastAsia="Calibri" w:hAnsi="Comic Sans MS"/>
          <w:b/>
          <w:sz w:val="22"/>
          <w:szCs w:val="22"/>
        </w:rPr>
      </w:pPr>
      <w:r w:rsidRPr="003E358F">
        <w:rPr>
          <w:rFonts w:ascii="Comic Sans MS" w:eastAsia="Calibri" w:hAnsi="Comic Sans MS"/>
          <w:b/>
          <w:sz w:val="22"/>
          <w:szCs w:val="22"/>
        </w:rPr>
        <w:t>RNA Structure</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Also has 4 nitrogen bases like DNA</w:t>
      </w:r>
    </w:p>
    <w:p w:rsidR="003E358F" w:rsidRPr="003E358F" w:rsidRDefault="003E358F" w:rsidP="003E358F">
      <w:pPr>
        <w:widowControl/>
        <w:numPr>
          <w:ilvl w:val="1"/>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t>ADENINE</w:t>
      </w:r>
    </w:p>
    <w:p w:rsidR="003E358F" w:rsidRPr="003E358F" w:rsidRDefault="003E358F" w:rsidP="003E358F">
      <w:pPr>
        <w:widowControl/>
        <w:numPr>
          <w:ilvl w:val="1"/>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t>URACIL</w:t>
      </w:r>
    </w:p>
    <w:p w:rsidR="003E358F" w:rsidRPr="003E358F" w:rsidRDefault="003E358F" w:rsidP="003E358F">
      <w:pPr>
        <w:widowControl/>
        <w:numPr>
          <w:ilvl w:val="1"/>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lastRenderedPageBreak/>
        <w:t>CYTOSINE</w:t>
      </w:r>
    </w:p>
    <w:p w:rsidR="003E358F" w:rsidRPr="003E358F" w:rsidRDefault="003E358F" w:rsidP="003E358F">
      <w:pPr>
        <w:widowControl/>
        <w:numPr>
          <w:ilvl w:val="1"/>
          <w:numId w:val="3"/>
        </w:numPr>
        <w:autoSpaceDE/>
        <w:autoSpaceDN/>
        <w:adjustRightInd/>
        <w:spacing w:after="200" w:line="360" w:lineRule="auto"/>
        <w:contextualSpacing/>
        <w:rPr>
          <w:rFonts w:ascii="Comic Sans MS" w:eastAsia="Calibri" w:hAnsi="Comic Sans MS"/>
          <w:b/>
          <w:color w:val="FF0000"/>
          <w:sz w:val="28"/>
          <w:szCs w:val="28"/>
        </w:rPr>
      </w:pPr>
      <w:r w:rsidRPr="003E358F">
        <w:rPr>
          <w:rFonts w:ascii="Comic Sans MS" w:eastAsia="Calibri" w:hAnsi="Comic Sans MS"/>
          <w:b/>
          <w:color w:val="FF0000"/>
          <w:sz w:val="28"/>
          <w:szCs w:val="28"/>
        </w:rPr>
        <w:t xml:space="preserve">GUANINE </w:t>
      </w:r>
    </w:p>
    <w:p w:rsidR="003E358F" w:rsidRPr="003E358F" w:rsidRDefault="003E358F" w:rsidP="003E358F">
      <w:pPr>
        <w:widowControl/>
        <w:numPr>
          <w:ilvl w:val="0"/>
          <w:numId w:val="3"/>
        </w:numPr>
        <w:autoSpaceDE/>
        <w:autoSpaceDN/>
        <w:adjustRightInd/>
        <w:spacing w:after="200" w:line="360" w:lineRule="auto"/>
        <w:contextualSpacing/>
        <w:rPr>
          <w:rFonts w:ascii="Comic Sans MS" w:eastAsia="Calibri" w:hAnsi="Comic Sans MS"/>
          <w:sz w:val="22"/>
          <w:szCs w:val="22"/>
        </w:rPr>
      </w:pPr>
      <w:r w:rsidRPr="003E358F">
        <w:rPr>
          <w:rFonts w:ascii="Comic Sans MS" w:eastAsia="Calibri" w:hAnsi="Comic Sans MS"/>
          <w:sz w:val="22"/>
          <w:szCs w:val="22"/>
        </w:rPr>
        <w:t xml:space="preserve">Has the sugar </w:t>
      </w:r>
      <w:r w:rsidRPr="003E358F">
        <w:rPr>
          <w:rFonts w:ascii="Comic Sans MS" w:eastAsia="Calibri" w:hAnsi="Comic Sans MS"/>
          <w:b/>
          <w:color w:val="FF0000"/>
          <w:sz w:val="28"/>
          <w:szCs w:val="28"/>
        </w:rPr>
        <w:t>RIBOSE</w:t>
      </w:r>
      <w:r w:rsidRPr="003E358F">
        <w:rPr>
          <w:rFonts w:ascii="Comic Sans MS" w:eastAsia="Calibri" w:hAnsi="Comic Sans MS"/>
          <w:sz w:val="22"/>
          <w:szCs w:val="22"/>
        </w:rPr>
        <w:t xml:space="preserve"> instead of deoxyribose</w:t>
      </w:r>
    </w:p>
    <w:p w:rsidR="003E358F" w:rsidRPr="003E358F" w:rsidRDefault="003E358F" w:rsidP="003E358F">
      <w:pPr>
        <w:widowControl/>
        <w:autoSpaceDE/>
        <w:autoSpaceDN/>
        <w:adjustRightInd/>
        <w:spacing w:after="200"/>
        <w:ind w:left="720"/>
        <w:contextualSpacing/>
        <w:rPr>
          <w:rFonts w:ascii="Comic Sans MS" w:eastAsia="Calibri" w:hAnsi="Comic Sans MS"/>
          <w:sz w:val="22"/>
          <w:szCs w:val="22"/>
        </w:rPr>
      </w:pPr>
    </w:p>
    <w:p w:rsidR="003E358F" w:rsidRDefault="003E358F" w:rsidP="00CF1D7C">
      <w:pPr>
        <w:spacing w:line="276" w:lineRule="auto"/>
        <w:ind w:firstLine="720"/>
        <w:rPr>
          <w:b/>
          <w:bCs/>
          <w:u w:val="single"/>
        </w:rPr>
      </w:pPr>
    </w:p>
    <w:p w:rsidR="006E04E6" w:rsidRPr="00CF1D7C" w:rsidRDefault="006E04E6" w:rsidP="00CF1D7C">
      <w:pPr>
        <w:spacing w:line="276" w:lineRule="auto"/>
        <w:ind w:firstLine="720"/>
      </w:pPr>
      <w:r w:rsidRPr="00CF1D7C">
        <w:rPr>
          <w:b/>
          <w:bCs/>
          <w:u w:val="single"/>
        </w:rPr>
        <w:t>RNA</w:t>
      </w:r>
      <w:r w:rsidRPr="00CF1D7C">
        <w:t xml:space="preserve">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RNA or ribonucleic acid is similar to DNA, but it has three differences ;</w:t>
      </w:r>
    </w:p>
    <w:p w:rsidR="006E04E6" w:rsidRPr="00CF1D7C" w:rsidRDefault="006E04E6" w:rsidP="00CF1D7C">
      <w:pPr>
        <w:spacing w:line="276" w:lineRule="auto"/>
      </w:pPr>
    </w:p>
    <w:p w:rsidR="006E04E6" w:rsidRPr="00CF1D7C" w:rsidRDefault="006E04E6" w:rsidP="00CF1D7C">
      <w:pPr>
        <w:pStyle w:val="Level1"/>
        <w:numPr>
          <w:ilvl w:val="0"/>
          <w:numId w:val="2"/>
        </w:numPr>
        <w:tabs>
          <w:tab w:val="left" w:pos="-1440"/>
        </w:tabs>
        <w:spacing w:line="276" w:lineRule="auto"/>
      </w:pPr>
      <w:r w:rsidRPr="00CF1D7C">
        <w:t>The sugar molecule in RNA is ribose while the sugar in DNA is deoxyribose.</w:t>
      </w:r>
    </w:p>
    <w:p w:rsidR="006E04E6" w:rsidRPr="00CF1D7C" w:rsidRDefault="006E04E6" w:rsidP="00CF1D7C">
      <w:pPr>
        <w:spacing w:line="276" w:lineRule="auto"/>
      </w:pPr>
    </w:p>
    <w:p w:rsidR="006E04E6" w:rsidRPr="00CF1D7C" w:rsidRDefault="006E04E6" w:rsidP="00CF1D7C">
      <w:pPr>
        <w:pStyle w:val="Level1"/>
        <w:numPr>
          <w:ilvl w:val="0"/>
          <w:numId w:val="2"/>
        </w:numPr>
        <w:tabs>
          <w:tab w:val="left" w:pos="-1440"/>
        </w:tabs>
        <w:spacing w:line="276" w:lineRule="auto"/>
      </w:pPr>
      <w:r w:rsidRPr="00CF1D7C">
        <w:t>RNA contains the base Uracil instead of the Thymine which is found in DNA.</w:t>
      </w:r>
    </w:p>
    <w:p w:rsidR="006E04E6" w:rsidRPr="00CF1D7C" w:rsidRDefault="006E04E6" w:rsidP="00CF1D7C">
      <w:pPr>
        <w:spacing w:line="276" w:lineRule="auto"/>
      </w:pPr>
    </w:p>
    <w:p w:rsidR="006E04E6" w:rsidRPr="00CF1D7C" w:rsidRDefault="006E04E6" w:rsidP="00CF1D7C">
      <w:pPr>
        <w:pStyle w:val="Level1"/>
        <w:numPr>
          <w:ilvl w:val="0"/>
          <w:numId w:val="2"/>
        </w:numPr>
        <w:tabs>
          <w:tab w:val="left" w:pos="-1440"/>
        </w:tabs>
        <w:spacing w:line="276" w:lineRule="auto"/>
      </w:pPr>
      <w:r w:rsidRPr="00CF1D7C">
        <w:t>RNA is a single strand while DNA is a double strand.</w:t>
      </w:r>
    </w:p>
    <w:p w:rsidR="006E04E6" w:rsidRPr="00CF1D7C" w:rsidRDefault="00CF1D7C" w:rsidP="00CF1D7C">
      <w:pPr>
        <w:spacing w:line="276" w:lineRule="auto"/>
      </w:pPr>
      <w:r>
        <w:rPr>
          <w:noProof/>
        </w:rPr>
        <w:drawing>
          <wp:inline distT="0" distB="0" distL="0" distR="0" wp14:anchorId="49DEF520">
            <wp:extent cx="1362075" cy="310451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3104515"/>
                    </a:xfrm>
                    <a:prstGeom prst="rect">
                      <a:avLst/>
                    </a:prstGeom>
                    <a:noFill/>
                  </pic:spPr>
                </pic:pic>
              </a:graphicData>
            </a:graphic>
          </wp:inline>
        </w:drawing>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spacing w:line="276" w:lineRule="auto"/>
        <w:ind w:firstLine="720"/>
      </w:pPr>
      <w:r w:rsidRPr="00CF1D7C">
        <w:rPr>
          <w:b/>
          <w:bCs/>
          <w:u w:val="single"/>
        </w:rPr>
        <w:lastRenderedPageBreak/>
        <w:t>Organization of Genetic Material</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Scientists examine cells to determine how DNA is organized within a cell.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There are two main types of cells, including prokaryotes and eukaryotes.  The </w:t>
      </w:r>
      <w:r w:rsidRPr="00CF1D7C">
        <w:lastRenderedPageBreak/>
        <w:t>structure of the DNA molecule varies in each type of cell.</w:t>
      </w:r>
    </w:p>
    <w:p w:rsidR="006E04E6" w:rsidRPr="00CF1D7C" w:rsidRDefault="006E04E6" w:rsidP="00CF1D7C">
      <w:pPr>
        <w:spacing w:line="276" w:lineRule="auto"/>
      </w:pPr>
    </w:p>
    <w:p w:rsidR="006E04E6" w:rsidRPr="00CF1D7C" w:rsidRDefault="006E04E6" w:rsidP="00CF1D7C">
      <w:pPr>
        <w:spacing w:line="276" w:lineRule="auto"/>
        <w:ind w:firstLine="720"/>
      </w:pPr>
      <w:r w:rsidRPr="00CF1D7C">
        <w:rPr>
          <w:b/>
          <w:bCs/>
          <w:u w:val="single"/>
        </w:rPr>
        <w:t>Genetic Material in Prokaryotes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Most prokaryotic cells have a single, double - stranded DNA molecule.</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Since these cells have no nucleus, the DNA does not remain in a particular location inside the cell.</w:t>
      </w:r>
    </w:p>
    <w:p w:rsidR="006E04E6" w:rsidRPr="00CF1D7C" w:rsidRDefault="006E04E6" w:rsidP="00CF1D7C">
      <w:pPr>
        <w:pStyle w:val="Level1"/>
        <w:numPr>
          <w:ilvl w:val="0"/>
          <w:numId w:val="1"/>
        </w:numPr>
        <w:tabs>
          <w:tab w:val="left" w:pos="-1440"/>
        </w:tabs>
        <w:spacing w:line="276" w:lineRule="auto"/>
      </w:pPr>
      <w:r w:rsidRPr="00CF1D7C">
        <w:t xml:space="preserve">Proteins within the cell cause the DNA molecule to coil tightly together in a specific region called a </w:t>
      </w:r>
      <w:r w:rsidRPr="00CF1D7C">
        <w:rPr>
          <w:b/>
          <w:bCs/>
          <w:u w:val="single"/>
        </w:rPr>
        <w:t>nucleoid</w:t>
      </w:r>
      <w:r w:rsidRPr="00CF1D7C">
        <w:t>.</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As well, the cell may have one or more small circular pieces of DNA floating around in the cytoplasm of the cell.  These are called </w:t>
      </w:r>
      <w:r w:rsidRPr="00CF1D7C">
        <w:rPr>
          <w:b/>
          <w:bCs/>
          <w:u w:val="single"/>
        </w:rPr>
        <w:t>plasmids</w:t>
      </w:r>
      <w:r w:rsidRPr="00CF1D7C">
        <w:t>.</w:t>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spacing w:line="276" w:lineRule="auto"/>
        <w:ind w:firstLine="720"/>
      </w:pPr>
      <w:r w:rsidRPr="00CF1D7C">
        <w:rPr>
          <w:b/>
          <w:bCs/>
          <w:u w:val="single"/>
        </w:rPr>
        <w:lastRenderedPageBreak/>
        <w:t>Genetic Material In Eukaryotes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Eukaryotic cells contain double stranded DNA.</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This DNA is organized into a number of separate </w:t>
      </w:r>
      <w:r w:rsidRPr="00CF1D7C">
        <w:rPr>
          <w:b/>
          <w:bCs/>
          <w:u w:val="single"/>
        </w:rPr>
        <w:t>chromosomes</w:t>
      </w:r>
      <w:r w:rsidRPr="00CF1D7C">
        <w:t xml:space="preserve"> within the nucleus of the cell.</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Each chromosome contains a double - stranded DNA molecule as well as a protein called </w:t>
      </w:r>
      <w:r w:rsidRPr="00CF1D7C">
        <w:rPr>
          <w:b/>
          <w:bCs/>
          <w:u w:val="single"/>
        </w:rPr>
        <w:t>histone</w:t>
      </w:r>
      <w:r w:rsidRPr="00CF1D7C">
        <w:t>.</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A typical chromosome contains</w:t>
      </w:r>
      <w:r w:rsidRPr="00CF1D7C">
        <w:br/>
      </w:r>
    </w:p>
    <w:p w:rsidR="006E04E6" w:rsidRPr="00CF1D7C" w:rsidRDefault="006E04E6" w:rsidP="00CF1D7C">
      <w:pPr>
        <w:pStyle w:val="Level1"/>
        <w:tabs>
          <w:tab w:val="left" w:pos="-1440"/>
        </w:tabs>
        <w:spacing w:line="276" w:lineRule="auto"/>
        <w:ind w:left="720" w:firstLine="0"/>
      </w:pPr>
      <w:r w:rsidRPr="00CF1D7C">
        <w:tab/>
        <w:t>60 percent protein</w:t>
      </w:r>
    </w:p>
    <w:p w:rsidR="006E04E6" w:rsidRPr="00CF1D7C" w:rsidRDefault="006E04E6" w:rsidP="00CF1D7C">
      <w:pPr>
        <w:spacing w:line="276" w:lineRule="auto"/>
        <w:ind w:firstLine="1440"/>
      </w:pPr>
      <w:r w:rsidRPr="00CF1D7C">
        <w:t>35 percent DNA</w:t>
      </w:r>
    </w:p>
    <w:p w:rsidR="006E04E6" w:rsidRPr="00CF1D7C" w:rsidRDefault="006E04E6" w:rsidP="00CF1D7C">
      <w:pPr>
        <w:spacing w:line="276" w:lineRule="auto"/>
        <w:ind w:firstLine="1440"/>
      </w:pPr>
      <w:r w:rsidRPr="00CF1D7C">
        <w:t xml:space="preserve">  5 percent RNA</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The chromosomes are joined together to form a long, fibrous material called </w:t>
      </w:r>
      <w:r w:rsidRPr="00CF1D7C">
        <w:rPr>
          <w:b/>
          <w:bCs/>
          <w:u w:val="single"/>
        </w:rPr>
        <w:t>chromatin</w:t>
      </w:r>
      <w:r w:rsidRPr="00CF1D7C">
        <w:t>.</w:t>
      </w:r>
    </w:p>
    <w:p w:rsidR="006E04E6" w:rsidRPr="00CF1D7C" w:rsidRDefault="006E04E6" w:rsidP="00CF1D7C">
      <w:pPr>
        <w:spacing w:line="276" w:lineRule="auto"/>
      </w:pPr>
    </w:p>
    <w:p w:rsidR="006E04E6" w:rsidRPr="00CF1D7C" w:rsidRDefault="006E04E6" w:rsidP="00CF1D7C">
      <w:pPr>
        <w:spacing w:line="276" w:lineRule="auto"/>
        <w:ind w:firstLine="720"/>
        <w:rPr>
          <w:b/>
          <w:bCs/>
          <w:u w:val="single"/>
        </w:rPr>
      </w:pPr>
      <w:r w:rsidRPr="00CF1D7C">
        <w:rPr>
          <w:b/>
          <w:bCs/>
          <w:u w:val="single"/>
        </w:rPr>
        <w:t>Genes &amp; the Genome</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Studies of DNA from different organisms have shown that there are a number of patterns in how the hereditary information is organized at the molecular level.  These patterns are shared by different organisms.</w:t>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pStyle w:val="Level1"/>
        <w:numPr>
          <w:ilvl w:val="0"/>
          <w:numId w:val="1"/>
        </w:numPr>
        <w:tabs>
          <w:tab w:val="left" w:pos="-1440"/>
        </w:tabs>
        <w:spacing w:line="276" w:lineRule="auto"/>
      </w:pPr>
      <w:r w:rsidRPr="00CF1D7C">
        <w:lastRenderedPageBreak/>
        <w:t>There are similarities in ;</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1. How individual genes are organized.</w:t>
      </w:r>
    </w:p>
    <w:p w:rsidR="006E04E6" w:rsidRPr="00CF1D7C" w:rsidRDefault="006E04E6" w:rsidP="00CF1D7C">
      <w:pPr>
        <w:spacing w:line="276" w:lineRule="auto"/>
      </w:pPr>
    </w:p>
    <w:p w:rsidR="006E04E6" w:rsidRPr="00CF1D7C" w:rsidRDefault="006E04E6" w:rsidP="00CF1D7C">
      <w:pPr>
        <w:spacing w:line="276" w:lineRule="auto"/>
        <w:ind w:firstLine="1440"/>
      </w:pPr>
      <w:r w:rsidRPr="00CF1D7C">
        <w:t>2. How the individual’s entire genome is organized.</w:t>
      </w:r>
    </w:p>
    <w:p w:rsidR="006E04E6" w:rsidRPr="00CF1D7C" w:rsidRDefault="006E04E6" w:rsidP="00CF1D7C">
      <w:pPr>
        <w:spacing w:line="276" w:lineRule="auto"/>
      </w:pPr>
    </w:p>
    <w:p w:rsidR="006E04E6" w:rsidRPr="00CF1D7C" w:rsidRDefault="006E04E6" w:rsidP="00CF1D7C">
      <w:pPr>
        <w:spacing w:line="276" w:lineRule="auto"/>
        <w:ind w:firstLine="720"/>
      </w:pPr>
      <w:r w:rsidRPr="00CF1D7C">
        <w:rPr>
          <w:b/>
          <w:bCs/>
          <w:u w:val="single"/>
        </w:rPr>
        <w:t>Genes</w:t>
      </w:r>
      <w:r w:rsidRPr="00CF1D7C">
        <w:t xml:space="preserve"> </w:t>
      </w:r>
    </w:p>
    <w:p w:rsidR="006E04E6" w:rsidRPr="00CF1D7C" w:rsidRDefault="006E04E6" w:rsidP="00CF1D7C">
      <w:pPr>
        <w:pStyle w:val="Level1"/>
        <w:numPr>
          <w:ilvl w:val="0"/>
          <w:numId w:val="1"/>
        </w:numPr>
        <w:tabs>
          <w:tab w:val="left" w:pos="-1440"/>
        </w:tabs>
        <w:spacing w:line="276" w:lineRule="auto"/>
      </w:pPr>
      <w:r w:rsidRPr="00CF1D7C">
        <w:t xml:space="preserve">A gene is a sub-unit of DNA.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Chromosomes in a cell carry genes. </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Different species have their own unique arrangement of genes, but they also carry some similar genes.</w:t>
      </w:r>
    </w:p>
    <w:p w:rsidR="006E04E6" w:rsidRPr="00CF1D7C" w:rsidRDefault="006E04E6" w:rsidP="00CF1D7C">
      <w:pPr>
        <w:pStyle w:val="Level1"/>
        <w:numPr>
          <w:ilvl w:val="0"/>
          <w:numId w:val="1"/>
        </w:numPr>
        <w:tabs>
          <w:tab w:val="left" w:pos="-1440"/>
        </w:tabs>
        <w:spacing w:line="276" w:lineRule="auto"/>
      </w:pPr>
      <w:r w:rsidRPr="00CF1D7C">
        <w:t>A gene can be defined as the portion of inherited information that defines one particular trait of an organism’s physical characteristics.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Today, we know that genes are responsible for coding for proteins and some other non-protein products.</w:t>
      </w:r>
    </w:p>
    <w:p w:rsidR="006E04E6" w:rsidRPr="00CF1D7C" w:rsidRDefault="006E04E6" w:rsidP="00CF1D7C">
      <w:pPr>
        <w:spacing w:line="276" w:lineRule="auto"/>
      </w:pPr>
    </w:p>
    <w:p w:rsidR="006E04E6" w:rsidRPr="00CF1D7C" w:rsidRDefault="006E04E6" w:rsidP="00CF1D7C">
      <w:pPr>
        <w:spacing w:line="276" w:lineRule="auto"/>
        <w:ind w:firstLine="720"/>
      </w:pPr>
      <w:r w:rsidRPr="00CF1D7C">
        <w:rPr>
          <w:b/>
          <w:bCs/>
          <w:u w:val="single"/>
        </w:rPr>
        <w:t>Arrangement Of The Genome</w:t>
      </w:r>
      <w:r w:rsidRPr="00CF1D7C">
        <w:tab/>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Each chromosome has its own unique arrangement of genes.  In fact, the density of genes varies from one chromosome to another.</w:t>
      </w:r>
    </w:p>
    <w:p w:rsidR="006E04E6" w:rsidRPr="00CF1D7C" w:rsidRDefault="006E04E6" w:rsidP="00CF1D7C">
      <w:pPr>
        <w:spacing w:line="276" w:lineRule="auto"/>
      </w:pPr>
    </w:p>
    <w:p w:rsidR="006E04E6" w:rsidRPr="00CF1D7C" w:rsidRDefault="006E04E6" w:rsidP="00CF1D7C">
      <w:pPr>
        <w:spacing w:line="276" w:lineRule="auto"/>
        <w:sectPr w:rsidR="006E04E6" w:rsidRPr="00CF1D7C">
          <w:type w:val="continuous"/>
          <w:pgSz w:w="12240" w:h="15840"/>
          <w:pgMar w:top="1440" w:right="1440" w:bottom="1440" w:left="1440" w:header="1440" w:footer="1440" w:gutter="0"/>
          <w:cols w:space="720"/>
          <w:noEndnote/>
        </w:sectPr>
      </w:pPr>
    </w:p>
    <w:p w:rsidR="006E04E6" w:rsidRPr="00CF1D7C" w:rsidRDefault="006E04E6" w:rsidP="00CF1D7C">
      <w:pPr>
        <w:pStyle w:val="Level1"/>
        <w:numPr>
          <w:ilvl w:val="0"/>
          <w:numId w:val="1"/>
        </w:numPr>
        <w:tabs>
          <w:tab w:val="left" w:pos="-1440"/>
        </w:tabs>
        <w:spacing w:line="276" w:lineRule="auto"/>
      </w:pPr>
      <w:r w:rsidRPr="00CF1D7C">
        <w:lastRenderedPageBreak/>
        <w:t>For example, in humans chromosome 4 has about 200 genes while chromosome 19 has about 1450 genes.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As well, different organisms have different numbers of genes.  A protozoan called </w:t>
      </w:r>
      <w:r w:rsidRPr="00CF1D7C">
        <w:rPr>
          <w:i/>
          <w:iCs/>
        </w:rPr>
        <w:t xml:space="preserve">Amoeba dubia </w:t>
      </w:r>
      <w:r w:rsidRPr="00CF1D7C">
        <w:t>has less than 7000 genes, but humans have approximately 35000 genes.</w:t>
      </w:r>
    </w:p>
    <w:p w:rsidR="006E04E6" w:rsidRPr="00CF1D7C" w:rsidRDefault="006E04E6" w:rsidP="00CF1D7C">
      <w:pPr>
        <w:spacing w:line="276" w:lineRule="auto"/>
      </w:pPr>
    </w:p>
    <w:p w:rsidR="006E04E6" w:rsidRPr="00CF1D7C" w:rsidRDefault="006E04E6" w:rsidP="00CF1D7C">
      <w:pPr>
        <w:pStyle w:val="Level1"/>
        <w:numPr>
          <w:ilvl w:val="0"/>
          <w:numId w:val="1"/>
        </w:numPr>
        <w:tabs>
          <w:tab w:val="left" w:pos="-1440"/>
        </w:tabs>
        <w:spacing w:line="276" w:lineRule="auto"/>
      </w:pPr>
      <w:r w:rsidRPr="00CF1D7C">
        <w:t xml:space="preserve">In eukaryotic organisms, a gene is made up of two different regions including </w:t>
      </w:r>
      <w:r w:rsidRPr="00CF1D7C">
        <w:rPr>
          <w:b/>
          <w:bCs/>
          <w:u w:val="single"/>
        </w:rPr>
        <w:t>exons</w:t>
      </w:r>
      <w:r w:rsidRPr="00CF1D7C">
        <w:t xml:space="preserve"> and </w:t>
      </w:r>
      <w:r w:rsidRPr="00CF1D7C">
        <w:rPr>
          <w:b/>
          <w:bCs/>
          <w:u w:val="single"/>
        </w:rPr>
        <w:t>introns</w:t>
      </w:r>
      <w:r w:rsidRPr="00CF1D7C">
        <w:t xml:space="preserve">.  </w:t>
      </w:r>
    </w:p>
    <w:p w:rsidR="006E04E6" w:rsidRPr="00CF1D7C" w:rsidRDefault="005331F5" w:rsidP="00CF1D7C">
      <w:pPr>
        <w:spacing w:line="276" w:lineRule="auto"/>
      </w:pPr>
      <w:r>
        <w:rPr>
          <w:noProof/>
        </w:rPr>
        <w:lastRenderedPageBreak/>
        <w:drawing>
          <wp:inline distT="0" distB="0" distL="0" distR="0" wp14:anchorId="33BC9A91" wp14:editId="2BFAC2D2">
            <wp:extent cx="5943600" cy="5193792"/>
            <wp:effectExtent l="0" t="0" r="0" b="6985"/>
            <wp:docPr id="1" name="Picture 1" descr="What is the difference between RNA and DNA with respect to their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the difference between RNA and DNA with respect to their func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193792"/>
                    </a:xfrm>
                    <a:prstGeom prst="rect">
                      <a:avLst/>
                    </a:prstGeom>
                    <a:noFill/>
                    <a:ln>
                      <a:noFill/>
                    </a:ln>
                  </pic:spPr>
                </pic:pic>
              </a:graphicData>
            </a:graphic>
          </wp:inline>
        </w:drawing>
      </w:r>
      <w:bookmarkStart w:id="0" w:name="_GoBack"/>
      <w:bookmarkEnd w:id="0"/>
    </w:p>
    <w:sectPr w:rsidR="006E04E6" w:rsidRPr="00CF1D7C" w:rsidSect="00C730BE">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532" w:rsidRDefault="00CA3532" w:rsidP="006E04E6">
      <w:r>
        <w:separator/>
      </w:r>
    </w:p>
  </w:endnote>
  <w:endnote w:type="continuationSeparator" w:id="0">
    <w:p w:rsidR="00CA3532" w:rsidRDefault="00CA3532" w:rsidP="006E0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532" w:rsidRDefault="00CA3532" w:rsidP="006E04E6">
      <w:r>
        <w:separator/>
      </w:r>
    </w:p>
  </w:footnote>
  <w:footnote w:type="continuationSeparator" w:id="0">
    <w:p w:rsidR="00CA3532" w:rsidRDefault="00CA3532" w:rsidP="006E0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BA9" w:rsidRDefault="00DB06A7" w:rsidP="00C42B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2BA9" w:rsidRDefault="00CA3532" w:rsidP="00C42BA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BA9" w:rsidRDefault="00DB06A7" w:rsidP="00C42B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31F5">
      <w:rPr>
        <w:rStyle w:val="PageNumber"/>
        <w:noProof/>
      </w:rPr>
      <w:t>15</w:t>
    </w:r>
    <w:r>
      <w:rPr>
        <w:rStyle w:val="PageNumber"/>
      </w:rPr>
      <w:fldChar w:fldCharType="end"/>
    </w:r>
  </w:p>
  <w:p w:rsidR="00C42BA9" w:rsidRDefault="00CA3532" w:rsidP="002E53E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8E406E0"/>
    <w:lvl w:ilvl="0">
      <w:numFmt w:val="bullet"/>
      <w:lvlText w:val="*"/>
      <w:lvlJc w:val="left"/>
    </w:lvl>
  </w:abstractNum>
  <w:abstractNum w:abstractNumId="1">
    <w:nsid w:val="33061910"/>
    <w:multiLevelType w:val="hybridMultilevel"/>
    <w:tmpl w:val="68C01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B5799F"/>
    <w:multiLevelType w:val="hybridMultilevel"/>
    <w:tmpl w:val="4CCA47E0"/>
    <w:lvl w:ilvl="0" w:tplc="DDBE733A">
      <w:numFmt w:val="bullet"/>
      <w:lvlText w:val=""/>
      <w:lvlJc w:val="left"/>
      <w:pPr>
        <w:ind w:left="720" w:hanging="360"/>
      </w:pPr>
      <w:rPr>
        <w:rFonts w:ascii="Symbol" w:eastAsia="Calibri" w:hAnsi="Symbol" w:cs="Times New Roman" w:hint="default"/>
        <w:color w:val="auto"/>
      </w:rPr>
    </w:lvl>
    <w:lvl w:ilvl="1" w:tplc="0EB815EC">
      <w:numFmt w:val="bullet"/>
      <w:lvlText w:val=""/>
      <w:lvlJc w:val="left"/>
      <w:pPr>
        <w:ind w:left="1440" w:hanging="360"/>
      </w:pPr>
      <w:rPr>
        <w:rFonts w:ascii="Symbol" w:eastAsia="Calibri" w:hAnsi="Symbol" w:cs="Times New Roman"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5001A8"/>
    <w:multiLevelType w:val="hybridMultilevel"/>
    <w:tmpl w:val="5A5A8484"/>
    <w:lvl w:ilvl="0" w:tplc="61C647A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1440" w:hanging="720"/>
        </w:pPr>
        <w:rPr>
          <w:rFonts w:ascii="Wingdings" w:hAnsi="Wingdings" w:hint="default"/>
        </w:rPr>
      </w:lvl>
    </w:lvlOverride>
  </w:num>
  <w:num w:numId="2">
    <w:abstractNumId w:val="0"/>
    <w:lvlOverride w:ilvl="0">
      <w:lvl w:ilvl="0">
        <w:numFmt w:val="bullet"/>
        <w:lvlText w:val=""/>
        <w:legacy w:legacy="1" w:legacySpace="0" w:legacyIndent="720"/>
        <w:lvlJc w:val="left"/>
        <w:pPr>
          <w:ind w:left="2160" w:hanging="720"/>
        </w:pPr>
        <w:rPr>
          <w:rFonts w:ascii="Wingdings" w:hAnsi="Wingdings" w:hint="default"/>
        </w:rPr>
      </w:lvl>
    </w:lvlOverride>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E6"/>
    <w:rsid w:val="00052D41"/>
    <w:rsid w:val="0033015B"/>
    <w:rsid w:val="0033594B"/>
    <w:rsid w:val="003E358F"/>
    <w:rsid w:val="003E4BBD"/>
    <w:rsid w:val="005331F5"/>
    <w:rsid w:val="00564243"/>
    <w:rsid w:val="00612A07"/>
    <w:rsid w:val="006E04E6"/>
    <w:rsid w:val="007956C6"/>
    <w:rsid w:val="007B6C67"/>
    <w:rsid w:val="0083243E"/>
    <w:rsid w:val="00A6770F"/>
    <w:rsid w:val="00B215AC"/>
    <w:rsid w:val="00C17BD8"/>
    <w:rsid w:val="00CA3532"/>
    <w:rsid w:val="00CF1D7C"/>
    <w:rsid w:val="00DB06A7"/>
    <w:rsid w:val="00DD044A"/>
    <w:rsid w:val="00FD4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C79B4B-CA98-DE44-8D89-91BF1629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4E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6E04E6"/>
    <w:pPr>
      <w:ind w:left="1440" w:hanging="720"/>
    </w:pPr>
  </w:style>
  <w:style w:type="paragraph" w:styleId="Header">
    <w:name w:val="header"/>
    <w:basedOn w:val="Normal"/>
    <w:link w:val="HeaderChar"/>
    <w:rsid w:val="006E04E6"/>
    <w:pPr>
      <w:tabs>
        <w:tab w:val="center" w:pos="4320"/>
        <w:tab w:val="right" w:pos="8640"/>
      </w:tabs>
    </w:pPr>
  </w:style>
  <w:style w:type="character" w:customStyle="1" w:styleId="HeaderChar">
    <w:name w:val="Header Char"/>
    <w:basedOn w:val="DefaultParagraphFont"/>
    <w:link w:val="Header"/>
    <w:rsid w:val="006E04E6"/>
    <w:rPr>
      <w:rFonts w:ascii="Times New Roman" w:eastAsia="Times New Roman" w:hAnsi="Times New Roman" w:cs="Times New Roman"/>
      <w:sz w:val="24"/>
      <w:szCs w:val="24"/>
    </w:rPr>
  </w:style>
  <w:style w:type="character" w:styleId="PageNumber">
    <w:name w:val="page number"/>
    <w:basedOn w:val="DefaultParagraphFont"/>
    <w:rsid w:val="006E04E6"/>
  </w:style>
  <w:style w:type="paragraph" w:styleId="Footer">
    <w:name w:val="footer"/>
    <w:basedOn w:val="Normal"/>
    <w:link w:val="FooterChar"/>
    <w:uiPriority w:val="99"/>
    <w:unhideWhenUsed/>
    <w:rsid w:val="006E04E6"/>
    <w:pPr>
      <w:tabs>
        <w:tab w:val="center" w:pos="4680"/>
        <w:tab w:val="right" w:pos="9360"/>
      </w:tabs>
    </w:pPr>
  </w:style>
  <w:style w:type="character" w:customStyle="1" w:styleId="FooterChar">
    <w:name w:val="Footer Char"/>
    <w:basedOn w:val="DefaultParagraphFont"/>
    <w:link w:val="Footer"/>
    <w:uiPriority w:val="99"/>
    <w:rsid w:val="006E04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04E6"/>
    <w:rPr>
      <w:rFonts w:ascii="Tahoma" w:hAnsi="Tahoma" w:cs="Tahoma"/>
      <w:sz w:val="16"/>
      <w:szCs w:val="16"/>
    </w:rPr>
  </w:style>
  <w:style w:type="character" w:customStyle="1" w:styleId="BalloonTextChar">
    <w:name w:val="Balloon Text Char"/>
    <w:basedOn w:val="DefaultParagraphFont"/>
    <w:link w:val="BalloonText"/>
    <w:uiPriority w:val="99"/>
    <w:semiHidden/>
    <w:rsid w:val="006E04E6"/>
    <w:rPr>
      <w:rFonts w:ascii="Tahoma" w:eastAsia="Times New Roman" w:hAnsi="Tahoma" w:cs="Tahoma"/>
      <w:sz w:val="16"/>
      <w:szCs w:val="16"/>
    </w:rPr>
  </w:style>
  <w:style w:type="paragraph" w:styleId="ListParagraph">
    <w:name w:val="List Paragraph"/>
    <w:basedOn w:val="Normal"/>
    <w:uiPriority w:val="34"/>
    <w:qFormat/>
    <w:rsid w:val="00DD044A"/>
    <w:pPr>
      <w:widowControl/>
      <w:autoSpaceDE/>
      <w:autoSpaceDN/>
      <w:adjustRightInd/>
      <w:spacing w:after="200" w:line="360"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E4310</cp:lastModifiedBy>
  <cp:revision>3</cp:revision>
  <dcterms:created xsi:type="dcterms:W3CDTF">2022-06-23T15:49:00Z</dcterms:created>
  <dcterms:modified xsi:type="dcterms:W3CDTF">2022-06-23T15:53:00Z</dcterms:modified>
</cp:coreProperties>
</file>