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8E1" w:rsidRPr="00064994" w:rsidRDefault="005B48E1" w:rsidP="00F77586">
      <w:pPr>
        <w:pStyle w:val="Heading1"/>
        <w:numPr>
          <w:ilvl w:val="0"/>
          <w:numId w:val="0"/>
        </w:numPr>
        <w:jc w:val="center"/>
        <w:rPr>
          <w:rFonts w:ascii="Arial" w:hAnsi="Arial" w:cs="Arial"/>
          <w:sz w:val="28"/>
          <w:lang w:val="en-US"/>
        </w:rPr>
      </w:pPr>
      <w:r w:rsidRPr="00064994">
        <w:rPr>
          <w:rFonts w:ascii="Arial" w:hAnsi="Arial" w:cs="Arial"/>
          <w:sz w:val="28"/>
          <w:lang w:val="en-US"/>
        </w:rPr>
        <w:t xml:space="preserve">MODULE: COMMUNITY HEALTH </w:t>
      </w:r>
    </w:p>
    <w:p w:rsidR="005B48E1" w:rsidRPr="00064994" w:rsidRDefault="005B48E1" w:rsidP="00BF0C1B">
      <w:pPr>
        <w:rPr>
          <w:rFonts w:ascii="Arial" w:hAnsi="Arial" w:cs="Arial"/>
          <w:lang w:val="en-US"/>
        </w:rPr>
      </w:pPr>
    </w:p>
    <w:p w:rsidR="004A7C8F" w:rsidRPr="00064994" w:rsidRDefault="005B48E1" w:rsidP="00F77586">
      <w:pPr>
        <w:pStyle w:val="Heading1"/>
        <w:numPr>
          <w:ilvl w:val="0"/>
          <w:numId w:val="0"/>
        </w:numPr>
        <w:jc w:val="center"/>
        <w:rPr>
          <w:rFonts w:ascii="Arial" w:hAnsi="Arial" w:cs="Arial"/>
          <w:lang w:val="en-US"/>
        </w:rPr>
      </w:pPr>
      <w:r w:rsidRPr="00064994">
        <w:rPr>
          <w:rFonts w:ascii="Arial" w:hAnsi="Arial" w:cs="Arial"/>
          <w:lang w:val="en-US"/>
        </w:rPr>
        <w:t xml:space="preserve">UNIT: </w:t>
      </w:r>
      <w:r w:rsidR="00F157C7" w:rsidRPr="00064994">
        <w:rPr>
          <w:rFonts w:ascii="Arial" w:hAnsi="Arial" w:cs="Arial"/>
          <w:lang w:val="en-US"/>
        </w:rPr>
        <w:t xml:space="preserve">PRIMARY HEALTH </w:t>
      </w:r>
      <w:r w:rsidR="008F6E02" w:rsidRPr="00064994">
        <w:rPr>
          <w:rFonts w:ascii="Arial" w:hAnsi="Arial" w:cs="Arial"/>
          <w:lang w:val="en-US"/>
        </w:rPr>
        <w:t>CARE (PHC)</w:t>
      </w:r>
      <w:r w:rsidRPr="00064994">
        <w:rPr>
          <w:rFonts w:ascii="Arial" w:hAnsi="Arial" w:cs="Arial"/>
          <w:lang w:val="en-US"/>
        </w:rPr>
        <w:t xml:space="preserve"> </w:t>
      </w:r>
      <w:r w:rsidR="00F157C7" w:rsidRPr="00064994">
        <w:rPr>
          <w:rFonts w:ascii="Arial" w:hAnsi="Arial" w:cs="Arial"/>
          <w:lang w:val="en-US"/>
        </w:rPr>
        <w:t>AND</w:t>
      </w:r>
      <w:r w:rsidRPr="00064994">
        <w:rPr>
          <w:rFonts w:ascii="Arial" w:hAnsi="Arial" w:cs="Arial"/>
          <w:lang w:val="en-US"/>
        </w:rPr>
        <w:t xml:space="preserve"> </w:t>
      </w:r>
      <w:r w:rsidR="008F6E02" w:rsidRPr="00064994">
        <w:rPr>
          <w:rFonts w:ascii="Arial" w:hAnsi="Arial" w:cs="Arial"/>
          <w:lang w:val="en-US"/>
        </w:rPr>
        <w:t>MILLENNIUM DEVELOPMENT GOALS (</w:t>
      </w:r>
      <w:r w:rsidR="00F157C7" w:rsidRPr="00064994">
        <w:rPr>
          <w:rFonts w:ascii="Arial" w:hAnsi="Arial" w:cs="Arial"/>
          <w:lang w:val="en-US"/>
        </w:rPr>
        <w:t>MDGS</w:t>
      </w:r>
      <w:r w:rsidR="008F6E02" w:rsidRPr="00064994">
        <w:rPr>
          <w:rFonts w:ascii="Arial" w:hAnsi="Arial" w:cs="Arial"/>
          <w:lang w:val="en-US"/>
        </w:rPr>
        <w:t>)</w:t>
      </w:r>
    </w:p>
    <w:p w:rsidR="005B48E1" w:rsidRPr="00064994" w:rsidRDefault="005B48E1" w:rsidP="00BF0C1B">
      <w:pPr>
        <w:rPr>
          <w:rFonts w:ascii="Arial" w:hAnsi="Arial" w:cs="Arial"/>
          <w:lang w:val="en-US"/>
        </w:rPr>
      </w:pPr>
    </w:p>
    <w:p w:rsidR="005B48E1" w:rsidRPr="00064994" w:rsidRDefault="003C30EB" w:rsidP="005B48E1">
      <w:pPr>
        <w:pStyle w:val="Heading1"/>
        <w:numPr>
          <w:ilvl w:val="0"/>
          <w:numId w:val="0"/>
        </w:numPr>
        <w:rPr>
          <w:rFonts w:ascii="Arial" w:hAnsi="Arial" w:cs="Arial"/>
          <w:lang w:val="en-US"/>
        </w:rPr>
      </w:pPr>
      <w:r>
        <w:rPr>
          <w:rFonts w:ascii="Arial" w:hAnsi="Arial" w:cs="Arial"/>
          <w:lang w:val="en-US"/>
        </w:rPr>
        <w:t>By Kenneth Mwambila</w:t>
      </w:r>
      <w:bookmarkStart w:id="0" w:name="_GoBack"/>
      <w:bookmarkEnd w:id="0"/>
    </w:p>
    <w:p w:rsidR="005B48E1" w:rsidRPr="00064994" w:rsidRDefault="005B48E1" w:rsidP="005B48E1">
      <w:pPr>
        <w:pStyle w:val="Heading1"/>
        <w:numPr>
          <w:ilvl w:val="0"/>
          <w:numId w:val="0"/>
        </w:numPr>
        <w:rPr>
          <w:rFonts w:ascii="Arial" w:hAnsi="Arial" w:cs="Arial"/>
          <w:lang w:val="en-US"/>
        </w:rPr>
      </w:pPr>
      <w:r w:rsidRPr="00064994">
        <w:rPr>
          <w:rFonts w:ascii="Arial" w:hAnsi="Arial" w:cs="Arial"/>
          <w:lang w:val="en-US"/>
        </w:rPr>
        <w:t xml:space="preserve">May/June 2013 </w:t>
      </w:r>
    </w:p>
    <w:p w:rsidR="005B48E1" w:rsidRPr="00064994" w:rsidRDefault="005B48E1" w:rsidP="005B48E1">
      <w:pPr>
        <w:rPr>
          <w:rFonts w:ascii="Arial" w:hAnsi="Arial" w:cs="Arial"/>
          <w:lang w:val="en-US"/>
        </w:rPr>
      </w:pPr>
    </w:p>
    <w:p w:rsidR="00F157C7" w:rsidRPr="00064994" w:rsidRDefault="00927B99" w:rsidP="008F6E02">
      <w:pPr>
        <w:rPr>
          <w:rFonts w:ascii="Arial" w:hAnsi="Arial" w:cs="Arial"/>
          <w:szCs w:val="24"/>
          <w:lang w:val="en-US"/>
        </w:rPr>
      </w:pPr>
      <w:r w:rsidRPr="00064994">
        <w:rPr>
          <w:rFonts w:ascii="Arial" w:hAnsi="Arial" w:cs="Arial"/>
          <w:b/>
          <w:szCs w:val="24"/>
          <w:lang w:val="en-US"/>
        </w:rPr>
        <w:t>OUTLINE</w:t>
      </w:r>
      <w:r w:rsidRPr="00064994">
        <w:rPr>
          <w:rFonts w:ascii="Arial" w:hAnsi="Arial" w:cs="Arial"/>
          <w:szCs w:val="24"/>
          <w:lang w:val="en-US"/>
        </w:rPr>
        <w:t xml:space="preserve"> </w:t>
      </w:r>
    </w:p>
    <w:tbl>
      <w:tblPr>
        <w:tblStyle w:val="TableGrid"/>
        <w:tblW w:w="0" w:type="auto"/>
        <w:tblLook w:val="04A0" w:firstRow="1" w:lastRow="0" w:firstColumn="1" w:lastColumn="0" w:noHBand="0" w:noVBand="1"/>
      </w:tblPr>
      <w:tblGrid>
        <w:gridCol w:w="625"/>
        <w:gridCol w:w="1890"/>
        <w:gridCol w:w="6501"/>
      </w:tblGrid>
      <w:tr w:rsidR="00927B99" w:rsidRPr="00064994" w:rsidTr="005865AD">
        <w:tc>
          <w:tcPr>
            <w:tcW w:w="625" w:type="dxa"/>
          </w:tcPr>
          <w:p w:rsidR="00927B99" w:rsidRPr="00064994" w:rsidRDefault="00927B99" w:rsidP="00422EF4">
            <w:pPr>
              <w:pStyle w:val="ListParagraph"/>
              <w:numPr>
                <w:ilvl w:val="0"/>
                <w:numId w:val="24"/>
              </w:numPr>
              <w:rPr>
                <w:rFonts w:ascii="Arial" w:hAnsi="Arial" w:cs="Arial"/>
                <w:szCs w:val="24"/>
                <w:lang w:val="en-US"/>
              </w:rPr>
            </w:pPr>
          </w:p>
        </w:tc>
        <w:tc>
          <w:tcPr>
            <w:tcW w:w="1890" w:type="dxa"/>
          </w:tcPr>
          <w:p w:rsidR="00927B99" w:rsidRPr="00064994" w:rsidRDefault="00927B99" w:rsidP="00927B99">
            <w:pPr>
              <w:rPr>
                <w:rFonts w:ascii="Arial" w:hAnsi="Arial" w:cs="Arial"/>
                <w:szCs w:val="24"/>
              </w:rPr>
            </w:pPr>
            <w:r w:rsidRPr="00064994">
              <w:rPr>
                <w:rFonts w:ascii="Arial" w:hAnsi="Arial" w:cs="Arial"/>
                <w:bCs/>
                <w:szCs w:val="24"/>
                <w:lang w:val="en-CA"/>
              </w:rPr>
              <w:t>Introduction</w:t>
            </w:r>
          </w:p>
          <w:p w:rsidR="00927B99" w:rsidRPr="00064994" w:rsidRDefault="00927B99" w:rsidP="00927B99">
            <w:pPr>
              <w:rPr>
                <w:rFonts w:ascii="Arial" w:hAnsi="Arial" w:cs="Arial"/>
                <w:szCs w:val="24"/>
                <w:lang w:val="en-US"/>
              </w:rPr>
            </w:pPr>
          </w:p>
        </w:tc>
        <w:tc>
          <w:tcPr>
            <w:tcW w:w="6501" w:type="dxa"/>
          </w:tcPr>
          <w:p w:rsidR="00927B99" w:rsidRPr="00064994" w:rsidRDefault="00927B99" w:rsidP="00927B99">
            <w:pPr>
              <w:rPr>
                <w:rFonts w:ascii="Arial" w:hAnsi="Arial" w:cs="Arial"/>
                <w:szCs w:val="24"/>
              </w:rPr>
            </w:pPr>
            <w:r w:rsidRPr="00064994">
              <w:rPr>
                <w:rFonts w:ascii="Arial" w:hAnsi="Arial" w:cs="Arial"/>
                <w:bCs/>
                <w:szCs w:val="24"/>
                <w:lang w:val="en-CA"/>
              </w:rPr>
              <w:t>Definition (WHO); Evolution of PHC; History of health services in Kenya</w:t>
            </w:r>
          </w:p>
        </w:tc>
      </w:tr>
      <w:tr w:rsidR="00927B99" w:rsidRPr="00064994" w:rsidTr="005865AD">
        <w:tc>
          <w:tcPr>
            <w:tcW w:w="625" w:type="dxa"/>
          </w:tcPr>
          <w:p w:rsidR="00927B99" w:rsidRPr="00064994" w:rsidRDefault="00927B99" w:rsidP="00422EF4">
            <w:pPr>
              <w:pStyle w:val="ListParagraph"/>
              <w:numPr>
                <w:ilvl w:val="0"/>
                <w:numId w:val="24"/>
              </w:numPr>
              <w:rPr>
                <w:rFonts w:ascii="Arial" w:hAnsi="Arial" w:cs="Arial"/>
                <w:szCs w:val="24"/>
                <w:lang w:val="en-US"/>
              </w:rPr>
            </w:pPr>
          </w:p>
        </w:tc>
        <w:tc>
          <w:tcPr>
            <w:tcW w:w="1890" w:type="dxa"/>
          </w:tcPr>
          <w:p w:rsidR="00927B99" w:rsidRPr="00064994" w:rsidRDefault="005B48E1" w:rsidP="00927B99">
            <w:pPr>
              <w:rPr>
                <w:rFonts w:ascii="Arial" w:hAnsi="Arial" w:cs="Arial"/>
                <w:szCs w:val="24"/>
              </w:rPr>
            </w:pPr>
            <w:r w:rsidRPr="00064994">
              <w:rPr>
                <w:rFonts w:ascii="Arial" w:hAnsi="Arial" w:cs="Arial"/>
                <w:bCs/>
                <w:szCs w:val="24"/>
                <w:lang w:val="en-CA"/>
              </w:rPr>
              <w:t xml:space="preserve">Primary Health Care (PHC) </w:t>
            </w:r>
          </w:p>
          <w:p w:rsidR="00927B99" w:rsidRPr="00064994" w:rsidRDefault="00927B99" w:rsidP="00927B99">
            <w:pPr>
              <w:rPr>
                <w:rFonts w:ascii="Arial" w:hAnsi="Arial" w:cs="Arial"/>
                <w:szCs w:val="24"/>
                <w:lang w:val="en-US"/>
              </w:rPr>
            </w:pPr>
          </w:p>
        </w:tc>
        <w:tc>
          <w:tcPr>
            <w:tcW w:w="6501" w:type="dxa"/>
          </w:tcPr>
          <w:p w:rsidR="005B48E1" w:rsidRPr="00064994" w:rsidRDefault="005B48E1" w:rsidP="00422EF4">
            <w:pPr>
              <w:numPr>
                <w:ilvl w:val="0"/>
                <w:numId w:val="23"/>
              </w:numPr>
              <w:tabs>
                <w:tab w:val="num" w:pos="720"/>
              </w:tabs>
              <w:rPr>
                <w:rFonts w:ascii="Arial" w:hAnsi="Arial" w:cs="Arial"/>
                <w:szCs w:val="24"/>
              </w:rPr>
            </w:pPr>
            <w:r w:rsidRPr="00064994">
              <w:rPr>
                <w:rFonts w:ascii="Arial" w:hAnsi="Arial" w:cs="Arial"/>
                <w:bCs/>
                <w:szCs w:val="24"/>
                <w:lang w:val="en-CA"/>
              </w:rPr>
              <w:t xml:space="preserve">Historical Background </w:t>
            </w:r>
          </w:p>
          <w:p w:rsidR="005B48E1" w:rsidRPr="00064994" w:rsidRDefault="005B48E1" w:rsidP="00422EF4">
            <w:pPr>
              <w:numPr>
                <w:ilvl w:val="0"/>
                <w:numId w:val="23"/>
              </w:numPr>
              <w:tabs>
                <w:tab w:val="num" w:pos="720"/>
              </w:tabs>
              <w:rPr>
                <w:rFonts w:ascii="Arial" w:hAnsi="Arial" w:cs="Arial"/>
                <w:szCs w:val="24"/>
              </w:rPr>
            </w:pPr>
            <w:r w:rsidRPr="00064994">
              <w:rPr>
                <w:rFonts w:ascii="Arial" w:hAnsi="Arial" w:cs="Arial"/>
                <w:bCs/>
                <w:szCs w:val="24"/>
                <w:lang w:val="en-CA"/>
              </w:rPr>
              <w:t>Principals of PHC</w:t>
            </w:r>
          </w:p>
          <w:p w:rsidR="00927B99" w:rsidRPr="00064994" w:rsidRDefault="005B48E1" w:rsidP="00422EF4">
            <w:pPr>
              <w:numPr>
                <w:ilvl w:val="0"/>
                <w:numId w:val="23"/>
              </w:numPr>
              <w:tabs>
                <w:tab w:val="num" w:pos="720"/>
              </w:tabs>
              <w:rPr>
                <w:rFonts w:ascii="Arial" w:hAnsi="Arial" w:cs="Arial"/>
                <w:szCs w:val="24"/>
              </w:rPr>
            </w:pPr>
            <w:r w:rsidRPr="00064994">
              <w:rPr>
                <w:rFonts w:ascii="Arial" w:hAnsi="Arial" w:cs="Arial"/>
                <w:bCs/>
                <w:szCs w:val="24"/>
                <w:lang w:val="en-CA"/>
              </w:rPr>
              <w:t>Elements of PHC</w:t>
            </w:r>
          </w:p>
        </w:tc>
      </w:tr>
      <w:tr w:rsidR="005B48E1" w:rsidRPr="00064994" w:rsidTr="005865AD">
        <w:tc>
          <w:tcPr>
            <w:tcW w:w="625" w:type="dxa"/>
          </w:tcPr>
          <w:p w:rsidR="005B48E1" w:rsidRPr="00064994" w:rsidRDefault="005B48E1" w:rsidP="00422EF4">
            <w:pPr>
              <w:pStyle w:val="ListParagraph"/>
              <w:numPr>
                <w:ilvl w:val="0"/>
                <w:numId w:val="24"/>
              </w:numPr>
              <w:rPr>
                <w:rFonts w:ascii="Arial" w:hAnsi="Arial" w:cs="Arial"/>
                <w:szCs w:val="24"/>
                <w:lang w:val="en-US"/>
              </w:rPr>
            </w:pPr>
          </w:p>
        </w:tc>
        <w:tc>
          <w:tcPr>
            <w:tcW w:w="1890" w:type="dxa"/>
          </w:tcPr>
          <w:p w:rsidR="005B48E1" w:rsidRPr="00064994" w:rsidRDefault="005B48E1" w:rsidP="005B48E1">
            <w:pPr>
              <w:rPr>
                <w:rFonts w:ascii="Arial" w:hAnsi="Arial" w:cs="Arial"/>
                <w:bCs/>
                <w:szCs w:val="24"/>
              </w:rPr>
            </w:pPr>
            <w:r w:rsidRPr="00064994">
              <w:rPr>
                <w:rFonts w:ascii="Arial" w:hAnsi="Arial" w:cs="Arial"/>
                <w:bCs/>
                <w:szCs w:val="24"/>
                <w:lang w:val="en-CA"/>
              </w:rPr>
              <w:t>Health Education</w:t>
            </w:r>
          </w:p>
          <w:p w:rsidR="005B48E1" w:rsidRPr="00064994" w:rsidRDefault="005B48E1" w:rsidP="005B48E1">
            <w:pPr>
              <w:rPr>
                <w:rFonts w:ascii="Arial" w:hAnsi="Arial" w:cs="Arial"/>
                <w:bCs/>
                <w:szCs w:val="24"/>
                <w:lang w:val="en-CA"/>
              </w:rPr>
            </w:pPr>
          </w:p>
        </w:tc>
        <w:tc>
          <w:tcPr>
            <w:tcW w:w="6501" w:type="dxa"/>
          </w:tcPr>
          <w:p w:rsidR="005B48E1" w:rsidRPr="00064994" w:rsidRDefault="005B48E1" w:rsidP="00422EF4">
            <w:pPr>
              <w:numPr>
                <w:ilvl w:val="0"/>
                <w:numId w:val="23"/>
              </w:numPr>
              <w:tabs>
                <w:tab w:val="num" w:pos="720"/>
              </w:tabs>
              <w:rPr>
                <w:rFonts w:ascii="Arial" w:hAnsi="Arial" w:cs="Arial"/>
                <w:bCs/>
                <w:szCs w:val="24"/>
              </w:rPr>
            </w:pPr>
            <w:r w:rsidRPr="00064994">
              <w:rPr>
                <w:rFonts w:ascii="Arial" w:hAnsi="Arial" w:cs="Arial"/>
                <w:bCs/>
                <w:szCs w:val="24"/>
                <w:lang w:val="en-CA"/>
              </w:rPr>
              <w:t>Definition , Principles of Health education; Models of health education; Teaching methods in Health education</w:t>
            </w:r>
          </w:p>
          <w:p w:rsidR="005B48E1" w:rsidRPr="00064994" w:rsidRDefault="005B48E1" w:rsidP="00422EF4">
            <w:pPr>
              <w:numPr>
                <w:ilvl w:val="0"/>
                <w:numId w:val="23"/>
              </w:numPr>
              <w:tabs>
                <w:tab w:val="num" w:pos="720"/>
              </w:tabs>
              <w:rPr>
                <w:rFonts w:ascii="Arial" w:hAnsi="Arial" w:cs="Arial"/>
                <w:bCs/>
                <w:szCs w:val="24"/>
              </w:rPr>
            </w:pPr>
            <w:r w:rsidRPr="00064994">
              <w:rPr>
                <w:rFonts w:ascii="Arial" w:hAnsi="Arial" w:cs="Arial"/>
                <w:bCs/>
                <w:szCs w:val="24"/>
                <w:lang w:val="en-CA"/>
              </w:rPr>
              <w:t xml:space="preserve">Communication; </w:t>
            </w:r>
          </w:p>
        </w:tc>
      </w:tr>
      <w:tr w:rsidR="005B48E1" w:rsidRPr="00064994" w:rsidTr="005865AD">
        <w:tc>
          <w:tcPr>
            <w:tcW w:w="625" w:type="dxa"/>
          </w:tcPr>
          <w:p w:rsidR="005B48E1" w:rsidRPr="00064994" w:rsidRDefault="005B48E1" w:rsidP="00422EF4">
            <w:pPr>
              <w:pStyle w:val="ListParagraph"/>
              <w:numPr>
                <w:ilvl w:val="0"/>
                <w:numId w:val="24"/>
              </w:numPr>
              <w:rPr>
                <w:rFonts w:ascii="Arial" w:hAnsi="Arial" w:cs="Arial"/>
                <w:szCs w:val="24"/>
                <w:lang w:val="en-US"/>
              </w:rPr>
            </w:pPr>
          </w:p>
        </w:tc>
        <w:tc>
          <w:tcPr>
            <w:tcW w:w="1890" w:type="dxa"/>
          </w:tcPr>
          <w:p w:rsidR="005B48E1" w:rsidRPr="00064994" w:rsidRDefault="005B48E1" w:rsidP="005B48E1">
            <w:pPr>
              <w:rPr>
                <w:rFonts w:ascii="Arial" w:hAnsi="Arial" w:cs="Arial"/>
                <w:bCs/>
                <w:szCs w:val="24"/>
                <w:lang w:val="en-CA"/>
              </w:rPr>
            </w:pPr>
            <w:r w:rsidRPr="00064994">
              <w:rPr>
                <w:rFonts w:ascii="Arial" w:hAnsi="Arial" w:cs="Arial"/>
                <w:bCs/>
                <w:szCs w:val="24"/>
                <w:lang w:val="en-CA"/>
              </w:rPr>
              <w:t xml:space="preserve">Communication </w:t>
            </w:r>
          </w:p>
        </w:tc>
        <w:tc>
          <w:tcPr>
            <w:tcW w:w="6501" w:type="dxa"/>
          </w:tcPr>
          <w:p w:rsidR="005B48E1" w:rsidRPr="00064994" w:rsidRDefault="005B48E1" w:rsidP="00422EF4">
            <w:pPr>
              <w:numPr>
                <w:ilvl w:val="0"/>
                <w:numId w:val="23"/>
              </w:numPr>
              <w:tabs>
                <w:tab w:val="num" w:pos="720"/>
              </w:tabs>
              <w:rPr>
                <w:rFonts w:ascii="Arial" w:hAnsi="Arial" w:cs="Arial"/>
                <w:bCs/>
                <w:szCs w:val="24"/>
                <w:lang w:val="en-CA"/>
              </w:rPr>
            </w:pPr>
            <w:r w:rsidRPr="00064994">
              <w:rPr>
                <w:rFonts w:ascii="Arial" w:hAnsi="Arial" w:cs="Arial"/>
                <w:bCs/>
                <w:szCs w:val="24"/>
                <w:lang w:val="en-CA"/>
              </w:rPr>
              <w:t xml:space="preserve">Components of communication process, Characteristics of good communication; Barriers of communication; Use of teaching aids in Health education; Role of community health workers in communication, </w:t>
            </w:r>
          </w:p>
        </w:tc>
      </w:tr>
      <w:tr w:rsidR="005B48E1" w:rsidRPr="00064994" w:rsidTr="005865AD">
        <w:tc>
          <w:tcPr>
            <w:tcW w:w="625" w:type="dxa"/>
          </w:tcPr>
          <w:p w:rsidR="005B48E1" w:rsidRPr="00064994" w:rsidRDefault="005B48E1" w:rsidP="00422EF4">
            <w:pPr>
              <w:pStyle w:val="ListParagraph"/>
              <w:numPr>
                <w:ilvl w:val="0"/>
                <w:numId w:val="24"/>
              </w:numPr>
              <w:rPr>
                <w:rFonts w:ascii="Arial" w:hAnsi="Arial" w:cs="Arial"/>
                <w:szCs w:val="24"/>
                <w:lang w:val="en-US"/>
              </w:rPr>
            </w:pPr>
          </w:p>
        </w:tc>
        <w:tc>
          <w:tcPr>
            <w:tcW w:w="1890" w:type="dxa"/>
          </w:tcPr>
          <w:p w:rsidR="005B48E1" w:rsidRPr="00064994" w:rsidRDefault="005B48E1" w:rsidP="005B48E1">
            <w:pPr>
              <w:rPr>
                <w:rFonts w:ascii="Arial" w:hAnsi="Arial" w:cs="Arial"/>
                <w:szCs w:val="24"/>
                <w:lang w:val="en-US"/>
              </w:rPr>
            </w:pPr>
            <w:r w:rsidRPr="00064994">
              <w:rPr>
                <w:rFonts w:ascii="Arial" w:hAnsi="Arial" w:cs="Arial"/>
                <w:szCs w:val="24"/>
                <w:lang w:val="en-US"/>
              </w:rPr>
              <w:t xml:space="preserve">Community participation and Mobilization </w:t>
            </w:r>
          </w:p>
        </w:tc>
        <w:tc>
          <w:tcPr>
            <w:tcW w:w="6501" w:type="dxa"/>
          </w:tcPr>
          <w:p w:rsidR="005B48E1" w:rsidRPr="00064994" w:rsidRDefault="005B48E1" w:rsidP="00422EF4">
            <w:pPr>
              <w:numPr>
                <w:ilvl w:val="0"/>
                <w:numId w:val="23"/>
              </w:numPr>
              <w:rPr>
                <w:rFonts w:ascii="Arial" w:hAnsi="Arial" w:cs="Arial"/>
                <w:bCs/>
                <w:szCs w:val="24"/>
              </w:rPr>
            </w:pPr>
            <w:r w:rsidRPr="00064994">
              <w:rPr>
                <w:rFonts w:ascii="Arial" w:hAnsi="Arial" w:cs="Arial"/>
                <w:bCs/>
                <w:szCs w:val="24"/>
              </w:rPr>
              <w:t xml:space="preserve">Community participation – definition, factors </w:t>
            </w:r>
          </w:p>
          <w:p w:rsidR="005B48E1" w:rsidRPr="00064994" w:rsidRDefault="005B48E1" w:rsidP="00422EF4">
            <w:pPr>
              <w:numPr>
                <w:ilvl w:val="0"/>
                <w:numId w:val="23"/>
              </w:numPr>
              <w:rPr>
                <w:rFonts w:ascii="Arial" w:hAnsi="Arial" w:cs="Arial"/>
                <w:bCs/>
                <w:szCs w:val="24"/>
              </w:rPr>
            </w:pPr>
            <w:r w:rsidRPr="00064994">
              <w:rPr>
                <w:rFonts w:ascii="Arial" w:hAnsi="Arial" w:cs="Arial"/>
                <w:bCs/>
                <w:szCs w:val="24"/>
              </w:rPr>
              <w:t xml:space="preserve">Community mobilization strategies </w:t>
            </w:r>
          </w:p>
          <w:p w:rsidR="005B48E1" w:rsidRPr="00064994" w:rsidRDefault="005B48E1" w:rsidP="00422EF4">
            <w:pPr>
              <w:numPr>
                <w:ilvl w:val="0"/>
                <w:numId w:val="23"/>
              </w:numPr>
              <w:rPr>
                <w:rFonts w:ascii="Arial" w:hAnsi="Arial" w:cs="Arial"/>
                <w:bCs/>
                <w:szCs w:val="24"/>
              </w:rPr>
            </w:pPr>
            <w:r w:rsidRPr="00064994">
              <w:rPr>
                <w:rFonts w:ascii="Arial" w:hAnsi="Arial" w:cs="Arial"/>
                <w:bCs/>
                <w:szCs w:val="24"/>
              </w:rPr>
              <w:t xml:space="preserve">Community organizations </w:t>
            </w:r>
          </w:p>
        </w:tc>
      </w:tr>
      <w:tr w:rsidR="005B48E1" w:rsidRPr="00064994" w:rsidTr="005865AD">
        <w:tc>
          <w:tcPr>
            <w:tcW w:w="625" w:type="dxa"/>
          </w:tcPr>
          <w:p w:rsidR="005B48E1" w:rsidRPr="00064994" w:rsidRDefault="005B48E1" w:rsidP="00422EF4">
            <w:pPr>
              <w:pStyle w:val="ListParagraph"/>
              <w:numPr>
                <w:ilvl w:val="0"/>
                <w:numId w:val="24"/>
              </w:numPr>
              <w:rPr>
                <w:rFonts w:ascii="Arial" w:hAnsi="Arial" w:cs="Arial"/>
                <w:szCs w:val="24"/>
                <w:lang w:val="en-US"/>
              </w:rPr>
            </w:pPr>
          </w:p>
        </w:tc>
        <w:tc>
          <w:tcPr>
            <w:tcW w:w="1890" w:type="dxa"/>
          </w:tcPr>
          <w:p w:rsidR="005B48E1" w:rsidRPr="00064994" w:rsidRDefault="005B48E1" w:rsidP="005B48E1">
            <w:pPr>
              <w:rPr>
                <w:rFonts w:ascii="Arial" w:hAnsi="Arial" w:cs="Arial"/>
                <w:szCs w:val="24"/>
                <w:lang w:val="en-US"/>
              </w:rPr>
            </w:pPr>
            <w:r w:rsidRPr="00064994">
              <w:rPr>
                <w:rFonts w:ascii="Arial" w:hAnsi="Arial" w:cs="Arial"/>
                <w:bCs/>
                <w:szCs w:val="24"/>
                <w:lang w:val="en-CA"/>
              </w:rPr>
              <w:t xml:space="preserve">Health promotion and Community Based Health Care </w:t>
            </w:r>
          </w:p>
        </w:tc>
        <w:tc>
          <w:tcPr>
            <w:tcW w:w="6501" w:type="dxa"/>
          </w:tcPr>
          <w:p w:rsidR="005B48E1" w:rsidRPr="00064994" w:rsidRDefault="005B48E1" w:rsidP="00422EF4">
            <w:pPr>
              <w:numPr>
                <w:ilvl w:val="0"/>
                <w:numId w:val="23"/>
              </w:numPr>
              <w:rPr>
                <w:rFonts w:ascii="Arial" w:hAnsi="Arial" w:cs="Arial"/>
                <w:bCs/>
                <w:szCs w:val="24"/>
              </w:rPr>
            </w:pPr>
            <w:r w:rsidRPr="00064994">
              <w:rPr>
                <w:rFonts w:ascii="Arial" w:hAnsi="Arial" w:cs="Arial"/>
                <w:bCs/>
                <w:szCs w:val="24"/>
                <w:lang w:val="en-CA"/>
              </w:rPr>
              <w:t>Definitions, principles, strategies, role traditional health workers- recruitment, selection, training, community participation</w:t>
            </w:r>
          </w:p>
        </w:tc>
      </w:tr>
      <w:tr w:rsidR="005B48E1" w:rsidRPr="00064994" w:rsidTr="005865AD">
        <w:tc>
          <w:tcPr>
            <w:tcW w:w="625" w:type="dxa"/>
          </w:tcPr>
          <w:p w:rsidR="005B48E1" w:rsidRPr="00064994" w:rsidRDefault="005B48E1" w:rsidP="00422EF4">
            <w:pPr>
              <w:pStyle w:val="ListParagraph"/>
              <w:numPr>
                <w:ilvl w:val="0"/>
                <w:numId w:val="24"/>
              </w:numPr>
              <w:rPr>
                <w:rFonts w:ascii="Arial" w:hAnsi="Arial" w:cs="Arial"/>
                <w:szCs w:val="24"/>
                <w:lang w:val="en-US"/>
              </w:rPr>
            </w:pPr>
          </w:p>
        </w:tc>
        <w:tc>
          <w:tcPr>
            <w:tcW w:w="1890" w:type="dxa"/>
          </w:tcPr>
          <w:p w:rsidR="005B48E1" w:rsidRPr="00064994" w:rsidRDefault="005B48E1" w:rsidP="005B48E1">
            <w:pPr>
              <w:rPr>
                <w:rFonts w:ascii="Arial" w:hAnsi="Arial" w:cs="Arial"/>
                <w:bCs/>
                <w:szCs w:val="24"/>
              </w:rPr>
            </w:pPr>
            <w:r w:rsidRPr="00064994">
              <w:rPr>
                <w:rFonts w:ascii="Arial" w:hAnsi="Arial" w:cs="Arial"/>
                <w:bCs/>
                <w:szCs w:val="24"/>
                <w:lang w:val="en-CA"/>
              </w:rPr>
              <w:t>Millennium Development Goals</w:t>
            </w:r>
          </w:p>
          <w:p w:rsidR="005B48E1" w:rsidRPr="00064994" w:rsidRDefault="005B48E1" w:rsidP="005B48E1">
            <w:pPr>
              <w:rPr>
                <w:rFonts w:ascii="Arial" w:hAnsi="Arial" w:cs="Arial"/>
                <w:bCs/>
                <w:szCs w:val="24"/>
                <w:lang w:val="en-CA"/>
              </w:rPr>
            </w:pPr>
          </w:p>
        </w:tc>
        <w:tc>
          <w:tcPr>
            <w:tcW w:w="6501" w:type="dxa"/>
          </w:tcPr>
          <w:p w:rsidR="005B48E1" w:rsidRPr="00064994" w:rsidRDefault="005B48E1" w:rsidP="00422EF4">
            <w:pPr>
              <w:numPr>
                <w:ilvl w:val="0"/>
                <w:numId w:val="23"/>
              </w:numPr>
              <w:tabs>
                <w:tab w:val="num" w:pos="720"/>
              </w:tabs>
              <w:jc w:val="left"/>
              <w:rPr>
                <w:rFonts w:ascii="Arial" w:hAnsi="Arial" w:cs="Arial"/>
                <w:bCs/>
                <w:szCs w:val="24"/>
              </w:rPr>
            </w:pPr>
            <w:r w:rsidRPr="00064994">
              <w:rPr>
                <w:rFonts w:ascii="Arial" w:hAnsi="Arial" w:cs="Arial"/>
                <w:bCs/>
                <w:szCs w:val="24"/>
                <w:lang w:val="en-CA"/>
              </w:rPr>
              <w:t>All MDGs but with emphasis on the 3 health related goals</w:t>
            </w:r>
          </w:p>
          <w:p w:rsidR="005B48E1" w:rsidRPr="00064994" w:rsidRDefault="005B48E1" w:rsidP="00422EF4">
            <w:pPr>
              <w:numPr>
                <w:ilvl w:val="1"/>
                <w:numId w:val="23"/>
              </w:numPr>
              <w:tabs>
                <w:tab w:val="left" w:pos="673"/>
              </w:tabs>
              <w:ind w:hanging="672"/>
              <w:jc w:val="left"/>
              <w:rPr>
                <w:rFonts w:ascii="Arial" w:hAnsi="Arial" w:cs="Arial"/>
                <w:bCs/>
                <w:szCs w:val="24"/>
              </w:rPr>
            </w:pPr>
            <w:r w:rsidRPr="00064994">
              <w:rPr>
                <w:rFonts w:ascii="Arial" w:hAnsi="Arial" w:cs="Arial"/>
                <w:bCs/>
                <w:szCs w:val="24"/>
                <w:lang w:val="en-CA"/>
              </w:rPr>
              <w:t>Goal 4 - Reduce child mortality</w:t>
            </w:r>
          </w:p>
          <w:p w:rsidR="005B48E1" w:rsidRPr="00064994" w:rsidRDefault="005B48E1" w:rsidP="00422EF4">
            <w:pPr>
              <w:numPr>
                <w:ilvl w:val="1"/>
                <w:numId w:val="23"/>
              </w:numPr>
              <w:tabs>
                <w:tab w:val="left" w:pos="673"/>
              </w:tabs>
              <w:ind w:hanging="672"/>
              <w:jc w:val="left"/>
              <w:rPr>
                <w:rFonts w:ascii="Arial" w:hAnsi="Arial" w:cs="Arial"/>
                <w:bCs/>
                <w:szCs w:val="24"/>
              </w:rPr>
            </w:pPr>
            <w:r w:rsidRPr="00064994">
              <w:rPr>
                <w:rFonts w:ascii="Arial" w:hAnsi="Arial" w:cs="Arial"/>
                <w:bCs/>
                <w:szCs w:val="24"/>
                <w:lang w:val="en-CA"/>
              </w:rPr>
              <w:t>Goal 5 - Improve Maternal Health</w:t>
            </w:r>
          </w:p>
          <w:p w:rsidR="005B48E1" w:rsidRPr="00064994" w:rsidRDefault="005B48E1" w:rsidP="00422EF4">
            <w:pPr>
              <w:numPr>
                <w:ilvl w:val="1"/>
                <w:numId w:val="23"/>
              </w:numPr>
              <w:tabs>
                <w:tab w:val="left" w:pos="673"/>
              </w:tabs>
              <w:ind w:hanging="672"/>
              <w:jc w:val="left"/>
              <w:rPr>
                <w:rFonts w:ascii="Arial" w:hAnsi="Arial" w:cs="Arial"/>
                <w:bCs/>
                <w:szCs w:val="24"/>
              </w:rPr>
            </w:pPr>
            <w:r w:rsidRPr="00064994">
              <w:rPr>
                <w:rFonts w:ascii="Arial" w:hAnsi="Arial" w:cs="Arial"/>
                <w:bCs/>
                <w:szCs w:val="24"/>
                <w:lang w:val="en-CA"/>
              </w:rPr>
              <w:t>Goal 6 - Combat HIV/AIDS</w:t>
            </w:r>
          </w:p>
        </w:tc>
      </w:tr>
      <w:tr w:rsidR="005B48E1" w:rsidRPr="00064994" w:rsidTr="005865AD">
        <w:tc>
          <w:tcPr>
            <w:tcW w:w="625" w:type="dxa"/>
          </w:tcPr>
          <w:p w:rsidR="005B48E1" w:rsidRPr="00064994" w:rsidRDefault="005B48E1" w:rsidP="00422EF4">
            <w:pPr>
              <w:pStyle w:val="ListParagraph"/>
              <w:numPr>
                <w:ilvl w:val="0"/>
                <w:numId w:val="24"/>
              </w:numPr>
              <w:rPr>
                <w:rFonts w:ascii="Arial" w:hAnsi="Arial" w:cs="Arial"/>
                <w:szCs w:val="24"/>
                <w:lang w:val="en-US"/>
              </w:rPr>
            </w:pPr>
          </w:p>
        </w:tc>
        <w:tc>
          <w:tcPr>
            <w:tcW w:w="1890" w:type="dxa"/>
          </w:tcPr>
          <w:p w:rsidR="005B48E1" w:rsidRPr="00064994" w:rsidRDefault="005B48E1" w:rsidP="005B48E1">
            <w:pPr>
              <w:rPr>
                <w:rFonts w:ascii="Arial" w:hAnsi="Arial" w:cs="Arial"/>
                <w:bCs/>
                <w:szCs w:val="24"/>
              </w:rPr>
            </w:pPr>
            <w:r w:rsidRPr="00064994">
              <w:rPr>
                <w:rFonts w:ascii="Arial" w:hAnsi="Arial" w:cs="Arial"/>
                <w:bCs/>
                <w:szCs w:val="24"/>
                <w:lang w:val="en-CA"/>
              </w:rPr>
              <w:t>Immunization</w:t>
            </w:r>
          </w:p>
          <w:p w:rsidR="005B48E1" w:rsidRPr="00064994" w:rsidRDefault="005B48E1" w:rsidP="005B48E1">
            <w:pPr>
              <w:rPr>
                <w:rFonts w:ascii="Arial" w:hAnsi="Arial" w:cs="Arial"/>
                <w:bCs/>
                <w:szCs w:val="24"/>
                <w:lang w:val="en-CA"/>
              </w:rPr>
            </w:pPr>
          </w:p>
        </w:tc>
        <w:tc>
          <w:tcPr>
            <w:tcW w:w="6501" w:type="dxa"/>
          </w:tcPr>
          <w:p w:rsidR="005B48E1" w:rsidRPr="00064994" w:rsidRDefault="005B48E1" w:rsidP="00422EF4">
            <w:pPr>
              <w:numPr>
                <w:ilvl w:val="0"/>
                <w:numId w:val="23"/>
              </w:numPr>
              <w:tabs>
                <w:tab w:val="num" w:pos="720"/>
              </w:tabs>
              <w:rPr>
                <w:rFonts w:ascii="Arial" w:hAnsi="Arial" w:cs="Arial"/>
                <w:bCs/>
                <w:szCs w:val="24"/>
              </w:rPr>
            </w:pPr>
            <w:r w:rsidRPr="00064994">
              <w:rPr>
                <w:rFonts w:ascii="Arial" w:hAnsi="Arial" w:cs="Arial"/>
                <w:bCs/>
                <w:szCs w:val="24"/>
                <w:lang w:val="en-CA"/>
              </w:rPr>
              <w:t>National immunization schedule; – Principles, Goals, Objectives; Immunizable diseases; Vaccines – types and administration</w:t>
            </w:r>
          </w:p>
          <w:p w:rsidR="005B48E1" w:rsidRPr="00064994" w:rsidRDefault="005B48E1" w:rsidP="00422EF4">
            <w:pPr>
              <w:numPr>
                <w:ilvl w:val="0"/>
                <w:numId w:val="23"/>
              </w:numPr>
              <w:tabs>
                <w:tab w:val="num" w:pos="720"/>
              </w:tabs>
              <w:rPr>
                <w:rFonts w:ascii="Arial" w:hAnsi="Arial" w:cs="Arial"/>
                <w:bCs/>
                <w:szCs w:val="24"/>
              </w:rPr>
            </w:pPr>
            <w:r w:rsidRPr="00064994">
              <w:rPr>
                <w:rFonts w:ascii="Arial" w:hAnsi="Arial" w:cs="Arial"/>
                <w:bCs/>
                <w:szCs w:val="24"/>
                <w:lang w:val="en-CA"/>
              </w:rPr>
              <w:t>Cold Chain system; Infection prevention; EPI disease surveillance – EPI targets, calculation of target population, National immunisation days</w:t>
            </w:r>
          </w:p>
          <w:p w:rsidR="005B48E1" w:rsidRPr="00064994" w:rsidRDefault="005B48E1" w:rsidP="00422EF4">
            <w:pPr>
              <w:numPr>
                <w:ilvl w:val="0"/>
                <w:numId w:val="23"/>
              </w:numPr>
              <w:tabs>
                <w:tab w:val="num" w:pos="720"/>
              </w:tabs>
              <w:rPr>
                <w:rFonts w:ascii="Arial" w:hAnsi="Arial" w:cs="Arial"/>
                <w:bCs/>
                <w:szCs w:val="24"/>
              </w:rPr>
            </w:pPr>
            <w:r w:rsidRPr="00064994">
              <w:rPr>
                <w:rFonts w:ascii="Arial" w:hAnsi="Arial" w:cs="Arial"/>
                <w:bCs/>
                <w:szCs w:val="24"/>
                <w:lang w:val="en-CA"/>
              </w:rPr>
              <w:t>AVI</w:t>
            </w:r>
          </w:p>
        </w:tc>
      </w:tr>
      <w:tr w:rsidR="005B48E1" w:rsidRPr="00064994" w:rsidTr="005865AD">
        <w:tc>
          <w:tcPr>
            <w:tcW w:w="625" w:type="dxa"/>
          </w:tcPr>
          <w:p w:rsidR="005B48E1" w:rsidRPr="00064994" w:rsidRDefault="005B48E1" w:rsidP="00422EF4">
            <w:pPr>
              <w:pStyle w:val="ListParagraph"/>
              <w:numPr>
                <w:ilvl w:val="0"/>
                <w:numId w:val="24"/>
              </w:numPr>
              <w:rPr>
                <w:rFonts w:ascii="Arial" w:hAnsi="Arial" w:cs="Arial"/>
                <w:szCs w:val="24"/>
                <w:lang w:val="en-US"/>
              </w:rPr>
            </w:pPr>
          </w:p>
        </w:tc>
        <w:tc>
          <w:tcPr>
            <w:tcW w:w="1890" w:type="dxa"/>
          </w:tcPr>
          <w:p w:rsidR="005B48E1" w:rsidRPr="00064994" w:rsidRDefault="005B48E1" w:rsidP="005B48E1">
            <w:pPr>
              <w:rPr>
                <w:rFonts w:ascii="Arial" w:hAnsi="Arial" w:cs="Arial"/>
                <w:bCs/>
                <w:szCs w:val="24"/>
              </w:rPr>
            </w:pPr>
            <w:r w:rsidRPr="00064994">
              <w:rPr>
                <w:rFonts w:ascii="Arial" w:hAnsi="Arial" w:cs="Arial"/>
                <w:bCs/>
                <w:szCs w:val="24"/>
                <w:lang w:val="en-CA"/>
              </w:rPr>
              <w:t>Focused Antenatal Care</w:t>
            </w:r>
          </w:p>
        </w:tc>
        <w:tc>
          <w:tcPr>
            <w:tcW w:w="6501" w:type="dxa"/>
          </w:tcPr>
          <w:p w:rsidR="005B48E1" w:rsidRPr="00064994" w:rsidRDefault="005B48E1" w:rsidP="00422EF4">
            <w:pPr>
              <w:numPr>
                <w:ilvl w:val="0"/>
                <w:numId w:val="23"/>
              </w:numPr>
              <w:tabs>
                <w:tab w:val="num" w:pos="720"/>
              </w:tabs>
              <w:rPr>
                <w:rFonts w:ascii="Arial" w:hAnsi="Arial" w:cs="Arial"/>
                <w:bCs/>
                <w:szCs w:val="24"/>
              </w:rPr>
            </w:pPr>
            <w:r w:rsidRPr="00064994">
              <w:rPr>
                <w:rFonts w:ascii="Arial" w:hAnsi="Arial" w:cs="Arial"/>
                <w:bCs/>
                <w:szCs w:val="24"/>
                <w:lang w:val="en-CA"/>
              </w:rPr>
              <w:t>Intermittent Preventive Therapy, Danger signs, Individualised Birth Plan, Antenatal examination, screening, 4 visits, PMTCT, infection prevention</w:t>
            </w:r>
          </w:p>
        </w:tc>
      </w:tr>
      <w:tr w:rsidR="005B48E1" w:rsidRPr="00064994" w:rsidTr="005865AD">
        <w:tc>
          <w:tcPr>
            <w:tcW w:w="625" w:type="dxa"/>
          </w:tcPr>
          <w:p w:rsidR="005B48E1" w:rsidRPr="00064994" w:rsidRDefault="005B48E1" w:rsidP="00422EF4">
            <w:pPr>
              <w:pStyle w:val="ListParagraph"/>
              <w:numPr>
                <w:ilvl w:val="0"/>
                <w:numId w:val="24"/>
              </w:numPr>
              <w:rPr>
                <w:rFonts w:ascii="Arial" w:hAnsi="Arial" w:cs="Arial"/>
                <w:szCs w:val="24"/>
                <w:lang w:val="en-US"/>
              </w:rPr>
            </w:pPr>
          </w:p>
        </w:tc>
        <w:tc>
          <w:tcPr>
            <w:tcW w:w="1890" w:type="dxa"/>
          </w:tcPr>
          <w:p w:rsidR="005B48E1" w:rsidRPr="00064994" w:rsidRDefault="005B48E1" w:rsidP="005B48E1">
            <w:pPr>
              <w:rPr>
                <w:rFonts w:ascii="Arial" w:hAnsi="Arial" w:cs="Arial"/>
                <w:bCs/>
                <w:szCs w:val="24"/>
              </w:rPr>
            </w:pPr>
            <w:r w:rsidRPr="00064994">
              <w:rPr>
                <w:rFonts w:ascii="Arial" w:hAnsi="Arial" w:cs="Arial"/>
                <w:bCs/>
                <w:szCs w:val="24"/>
                <w:lang w:val="en-CA"/>
              </w:rPr>
              <w:t xml:space="preserve">School Health </w:t>
            </w:r>
          </w:p>
        </w:tc>
        <w:tc>
          <w:tcPr>
            <w:tcW w:w="6501" w:type="dxa"/>
          </w:tcPr>
          <w:p w:rsidR="005B48E1" w:rsidRPr="00064994" w:rsidRDefault="005B48E1" w:rsidP="00422EF4">
            <w:pPr>
              <w:numPr>
                <w:ilvl w:val="0"/>
                <w:numId w:val="23"/>
              </w:numPr>
              <w:tabs>
                <w:tab w:val="num" w:pos="720"/>
              </w:tabs>
              <w:rPr>
                <w:rFonts w:ascii="Arial" w:hAnsi="Arial" w:cs="Arial"/>
                <w:bCs/>
                <w:szCs w:val="24"/>
              </w:rPr>
            </w:pPr>
            <w:r w:rsidRPr="00064994">
              <w:rPr>
                <w:rFonts w:ascii="Arial" w:hAnsi="Arial" w:cs="Arial"/>
                <w:bCs/>
                <w:szCs w:val="24"/>
              </w:rPr>
              <w:t>Organization, objectives, planning and implementation, activities, evaluation</w:t>
            </w:r>
          </w:p>
        </w:tc>
      </w:tr>
    </w:tbl>
    <w:p w:rsidR="00927B99" w:rsidRPr="00064994" w:rsidRDefault="00927B99" w:rsidP="00927B99">
      <w:pPr>
        <w:rPr>
          <w:rFonts w:ascii="Arial" w:hAnsi="Arial" w:cs="Arial"/>
          <w:szCs w:val="24"/>
          <w:lang w:val="en-US"/>
        </w:rPr>
      </w:pPr>
    </w:p>
    <w:p w:rsidR="00020F34" w:rsidRPr="00064994" w:rsidRDefault="00020F34" w:rsidP="00020F34">
      <w:pPr>
        <w:pStyle w:val="Heading1"/>
        <w:numPr>
          <w:ilvl w:val="0"/>
          <w:numId w:val="0"/>
        </w:numPr>
        <w:jc w:val="center"/>
        <w:rPr>
          <w:rFonts w:ascii="Arial" w:hAnsi="Arial" w:cs="Arial"/>
        </w:rPr>
      </w:pPr>
      <w:r w:rsidRPr="00064994">
        <w:rPr>
          <w:rFonts w:ascii="Arial" w:hAnsi="Arial" w:cs="Arial"/>
        </w:rPr>
        <w:lastRenderedPageBreak/>
        <w:t>Topic 1: HISTORY OF MEDICAL SERVICES IN KENYA</w:t>
      </w:r>
    </w:p>
    <w:p w:rsidR="00020F34" w:rsidRPr="00064994" w:rsidRDefault="00020F34" w:rsidP="00927B99">
      <w:pPr>
        <w:rPr>
          <w:rFonts w:ascii="Arial" w:hAnsi="Arial" w:cs="Arial"/>
          <w:szCs w:val="24"/>
          <w:lang w:val="en-US"/>
        </w:rPr>
      </w:pPr>
    </w:p>
    <w:p w:rsidR="009F6A5A" w:rsidRPr="00064994" w:rsidRDefault="00020F34" w:rsidP="00422EF4">
      <w:pPr>
        <w:pStyle w:val="Heading1"/>
        <w:numPr>
          <w:ilvl w:val="0"/>
          <w:numId w:val="32"/>
        </w:numPr>
        <w:ind w:left="630" w:hanging="630"/>
        <w:rPr>
          <w:rFonts w:ascii="Arial" w:hAnsi="Arial" w:cs="Arial"/>
          <w:lang w:val="en-US"/>
        </w:rPr>
      </w:pPr>
      <w:r w:rsidRPr="00064994">
        <w:rPr>
          <w:rFonts w:ascii="Arial" w:hAnsi="Arial" w:cs="Arial"/>
          <w:lang w:val="en-US"/>
        </w:rPr>
        <w:t xml:space="preserve">COLONIAL ERA </w:t>
      </w:r>
      <w:r w:rsidR="009F6A5A" w:rsidRPr="00064994">
        <w:rPr>
          <w:rFonts w:ascii="Arial" w:hAnsi="Arial" w:cs="Arial"/>
          <w:lang w:val="en-US"/>
        </w:rPr>
        <w:t xml:space="preserve"> </w:t>
      </w:r>
    </w:p>
    <w:p w:rsidR="00020F34" w:rsidRPr="00064994" w:rsidRDefault="00020F34" w:rsidP="002F1700">
      <w:pPr>
        <w:rPr>
          <w:rFonts w:ascii="Arial" w:hAnsi="Arial" w:cs="Arial"/>
          <w:lang w:val="en-US"/>
        </w:rPr>
      </w:pPr>
    </w:p>
    <w:p w:rsidR="0065651A" w:rsidRPr="00064994" w:rsidRDefault="0065651A" w:rsidP="00CF7E48">
      <w:pPr>
        <w:pStyle w:val="ListParagraph"/>
        <w:numPr>
          <w:ilvl w:val="0"/>
          <w:numId w:val="70"/>
        </w:numPr>
        <w:rPr>
          <w:rFonts w:ascii="Arial" w:hAnsi="Arial" w:cs="Arial"/>
          <w:b/>
        </w:rPr>
      </w:pPr>
      <w:r w:rsidRPr="00064994">
        <w:rPr>
          <w:rFonts w:ascii="Arial" w:hAnsi="Arial" w:cs="Arial"/>
          <w:lang w:val="en-US"/>
        </w:rPr>
        <w:t>The history of health services in Kenya dates back to the establishment of religious missions in the latter half of the 19</w:t>
      </w:r>
      <w:r w:rsidRPr="00064994">
        <w:rPr>
          <w:rFonts w:ascii="Arial" w:hAnsi="Arial" w:cs="Arial"/>
          <w:vertAlign w:val="superscript"/>
          <w:lang w:val="en-US"/>
        </w:rPr>
        <w:t>th</w:t>
      </w:r>
      <w:r w:rsidRPr="00064994">
        <w:rPr>
          <w:rFonts w:ascii="Arial" w:hAnsi="Arial" w:cs="Arial"/>
          <w:lang w:val="en-US"/>
        </w:rPr>
        <w:t xml:space="preserve"> century and the arrival of the Imperial British East Africa Company (IBEA Co.) officials.</w:t>
      </w:r>
    </w:p>
    <w:p w:rsidR="0065651A" w:rsidRPr="00064994" w:rsidRDefault="0065651A" w:rsidP="00CF7E48">
      <w:pPr>
        <w:pStyle w:val="ListParagraph"/>
        <w:numPr>
          <w:ilvl w:val="0"/>
          <w:numId w:val="70"/>
        </w:numPr>
        <w:rPr>
          <w:rFonts w:ascii="Arial" w:hAnsi="Arial" w:cs="Arial"/>
          <w:b/>
        </w:rPr>
      </w:pPr>
      <w:r w:rsidRPr="00064994">
        <w:rPr>
          <w:rFonts w:ascii="Arial" w:hAnsi="Arial" w:cs="Arial"/>
          <w:lang w:val="en-US"/>
        </w:rPr>
        <w:t>In 1895, the medical staff of the company was taken over by the British Government</w:t>
      </w:r>
    </w:p>
    <w:p w:rsidR="0065651A" w:rsidRPr="00064994" w:rsidRDefault="0065651A" w:rsidP="00CF7E48">
      <w:pPr>
        <w:pStyle w:val="ListParagraph"/>
        <w:numPr>
          <w:ilvl w:val="0"/>
          <w:numId w:val="70"/>
        </w:numPr>
        <w:rPr>
          <w:rFonts w:ascii="Arial" w:hAnsi="Arial" w:cs="Arial"/>
          <w:b/>
        </w:rPr>
      </w:pPr>
      <w:r w:rsidRPr="00064994">
        <w:rPr>
          <w:rFonts w:ascii="Arial" w:hAnsi="Arial" w:cs="Arial"/>
          <w:lang w:val="en-US"/>
        </w:rPr>
        <w:t>In 1901 medical department set up as one of the eight departments with a staff of seven doctors, three nurses and seven hospital attendants.</w:t>
      </w:r>
    </w:p>
    <w:p w:rsidR="0065651A" w:rsidRPr="00064994" w:rsidRDefault="0065651A" w:rsidP="00CF7E48">
      <w:pPr>
        <w:pStyle w:val="ListParagraph"/>
        <w:numPr>
          <w:ilvl w:val="0"/>
          <w:numId w:val="70"/>
        </w:numPr>
        <w:rPr>
          <w:rFonts w:ascii="Arial" w:hAnsi="Arial" w:cs="Arial"/>
          <w:b/>
        </w:rPr>
      </w:pPr>
      <w:r w:rsidRPr="00064994">
        <w:rPr>
          <w:rFonts w:ascii="Arial" w:hAnsi="Arial" w:cs="Arial"/>
          <w:lang w:val="en-US"/>
        </w:rPr>
        <w:t xml:space="preserve">1902 - </w:t>
      </w:r>
      <w:r w:rsidR="009F6A5A" w:rsidRPr="00064994">
        <w:rPr>
          <w:rFonts w:ascii="Arial" w:hAnsi="Arial" w:cs="Arial"/>
          <w:lang w:val="en-US"/>
        </w:rPr>
        <w:t>Outbreak</w:t>
      </w:r>
      <w:r w:rsidRPr="00064994">
        <w:rPr>
          <w:rFonts w:ascii="Arial" w:hAnsi="Arial" w:cs="Arial"/>
          <w:lang w:val="en-US"/>
        </w:rPr>
        <w:t xml:space="preserve"> of an epidemic of plague in Nairobi which led to initiation of rat and malaria control programme.</w:t>
      </w:r>
    </w:p>
    <w:p w:rsidR="0065651A" w:rsidRPr="00064994" w:rsidRDefault="0065651A" w:rsidP="00CF7E48">
      <w:pPr>
        <w:pStyle w:val="ListParagraph"/>
        <w:numPr>
          <w:ilvl w:val="0"/>
          <w:numId w:val="70"/>
        </w:numPr>
        <w:rPr>
          <w:rFonts w:ascii="Arial" w:hAnsi="Arial" w:cs="Arial"/>
          <w:b/>
        </w:rPr>
      </w:pPr>
      <w:r w:rsidRPr="00064994">
        <w:rPr>
          <w:rFonts w:ascii="Arial" w:hAnsi="Arial" w:cs="Arial"/>
          <w:lang w:val="en-US"/>
        </w:rPr>
        <w:t xml:space="preserve">1915 - The first attempt to introduce a public health act </w:t>
      </w:r>
    </w:p>
    <w:p w:rsidR="0065651A" w:rsidRPr="00064994" w:rsidRDefault="0065651A" w:rsidP="00CF7E48">
      <w:pPr>
        <w:pStyle w:val="ListParagraph"/>
        <w:numPr>
          <w:ilvl w:val="0"/>
          <w:numId w:val="70"/>
        </w:numPr>
        <w:rPr>
          <w:rFonts w:ascii="Arial" w:hAnsi="Arial" w:cs="Arial"/>
          <w:b/>
        </w:rPr>
      </w:pPr>
      <w:r w:rsidRPr="00064994">
        <w:rPr>
          <w:rFonts w:ascii="Arial" w:hAnsi="Arial" w:cs="Arial"/>
          <w:lang w:val="en-US"/>
        </w:rPr>
        <w:t xml:space="preserve">In 1924 African Native Council was given the responsibility of administering Health Centres. </w:t>
      </w:r>
    </w:p>
    <w:p w:rsidR="0065651A" w:rsidRPr="00064994" w:rsidRDefault="0065651A" w:rsidP="00CF7E48">
      <w:pPr>
        <w:pStyle w:val="ListParagraph"/>
        <w:numPr>
          <w:ilvl w:val="0"/>
          <w:numId w:val="70"/>
        </w:numPr>
        <w:rPr>
          <w:rFonts w:ascii="Arial" w:hAnsi="Arial" w:cs="Arial"/>
          <w:b/>
        </w:rPr>
      </w:pPr>
      <w:r w:rsidRPr="00064994">
        <w:rPr>
          <w:rFonts w:ascii="Arial" w:hAnsi="Arial" w:cs="Arial"/>
          <w:lang w:val="en-US"/>
        </w:rPr>
        <w:t>1927 - The first formal Training of Paramedical staff</w:t>
      </w:r>
      <w:r w:rsidR="009F6A5A" w:rsidRPr="00064994">
        <w:rPr>
          <w:rFonts w:ascii="Arial" w:hAnsi="Arial" w:cs="Arial"/>
          <w:lang w:val="en-US"/>
        </w:rPr>
        <w:t xml:space="preserve"> – clinical officers </w:t>
      </w:r>
    </w:p>
    <w:p w:rsidR="0065651A" w:rsidRPr="00064994" w:rsidRDefault="0065651A" w:rsidP="00CF7E48">
      <w:pPr>
        <w:pStyle w:val="ListParagraph"/>
        <w:numPr>
          <w:ilvl w:val="0"/>
          <w:numId w:val="70"/>
        </w:numPr>
        <w:rPr>
          <w:rFonts w:ascii="Arial" w:hAnsi="Arial" w:cs="Arial"/>
          <w:b/>
        </w:rPr>
      </w:pPr>
      <w:r w:rsidRPr="00064994">
        <w:rPr>
          <w:rFonts w:ascii="Arial" w:hAnsi="Arial" w:cs="Arial"/>
          <w:lang w:val="en-US"/>
        </w:rPr>
        <w:t>The first census for Kenya was held in 1948, report published in 1953,</w:t>
      </w:r>
    </w:p>
    <w:p w:rsidR="0065651A" w:rsidRPr="00064994" w:rsidRDefault="0065651A" w:rsidP="00CF7E48">
      <w:pPr>
        <w:pStyle w:val="ListParagraph"/>
        <w:numPr>
          <w:ilvl w:val="0"/>
          <w:numId w:val="70"/>
        </w:numPr>
        <w:rPr>
          <w:rFonts w:ascii="Arial" w:hAnsi="Arial" w:cs="Arial"/>
          <w:b/>
        </w:rPr>
      </w:pPr>
      <w:r w:rsidRPr="00064994">
        <w:rPr>
          <w:rFonts w:ascii="Arial" w:hAnsi="Arial" w:cs="Arial"/>
          <w:lang w:val="en-US"/>
        </w:rPr>
        <w:t xml:space="preserve">1950s - </w:t>
      </w:r>
      <w:r w:rsidR="009F6A5A" w:rsidRPr="00064994">
        <w:rPr>
          <w:rFonts w:ascii="Arial" w:hAnsi="Arial" w:cs="Arial"/>
          <w:lang w:val="en-US"/>
        </w:rPr>
        <w:t>Rapid</w:t>
      </w:r>
      <w:r w:rsidRPr="00064994">
        <w:rPr>
          <w:rFonts w:ascii="Arial" w:hAnsi="Arial" w:cs="Arial"/>
          <w:lang w:val="en-US"/>
        </w:rPr>
        <w:t xml:space="preserve"> developm</w:t>
      </w:r>
      <w:r w:rsidR="00CC6AE3" w:rsidRPr="00064994">
        <w:rPr>
          <w:rFonts w:ascii="Arial" w:hAnsi="Arial" w:cs="Arial"/>
          <w:lang w:val="en-US"/>
        </w:rPr>
        <w:t>ent of health services in Kenya with a</w:t>
      </w:r>
      <w:r w:rsidRPr="00064994">
        <w:rPr>
          <w:rFonts w:ascii="Arial" w:hAnsi="Arial" w:cs="Arial"/>
          <w:lang w:val="en-US"/>
        </w:rPr>
        <w:t xml:space="preserve"> range of </w:t>
      </w:r>
      <w:r w:rsidR="009F6A5A" w:rsidRPr="00064994">
        <w:rPr>
          <w:rFonts w:ascii="Arial" w:hAnsi="Arial" w:cs="Arial"/>
          <w:lang w:val="en-US"/>
        </w:rPr>
        <w:t>paramedical programmes</w:t>
      </w:r>
      <w:r w:rsidRPr="00064994">
        <w:rPr>
          <w:rFonts w:ascii="Arial" w:hAnsi="Arial" w:cs="Arial"/>
          <w:lang w:val="en-US"/>
        </w:rPr>
        <w:t xml:space="preserve"> </w:t>
      </w:r>
      <w:r w:rsidR="00CC6AE3" w:rsidRPr="00064994">
        <w:rPr>
          <w:rFonts w:ascii="Arial" w:hAnsi="Arial" w:cs="Arial"/>
          <w:lang w:val="en-US"/>
        </w:rPr>
        <w:t xml:space="preserve">being </w:t>
      </w:r>
      <w:r w:rsidRPr="00064994">
        <w:rPr>
          <w:rFonts w:ascii="Arial" w:hAnsi="Arial" w:cs="Arial"/>
          <w:lang w:val="en-US"/>
        </w:rPr>
        <w:t>started at KNH (King George IV Hospital)</w:t>
      </w:r>
    </w:p>
    <w:p w:rsidR="0065651A" w:rsidRPr="00064994" w:rsidRDefault="0065651A" w:rsidP="00CF7E48">
      <w:pPr>
        <w:pStyle w:val="ListParagraph"/>
        <w:numPr>
          <w:ilvl w:val="0"/>
          <w:numId w:val="70"/>
        </w:numPr>
        <w:rPr>
          <w:rFonts w:ascii="Arial" w:hAnsi="Arial" w:cs="Arial"/>
          <w:b/>
        </w:rPr>
      </w:pPr>
      <w:r w:rsidRPr="00064994">
        <w:rPr>
          <w:rFonts w:ascii="Arial" w:hAnsi="Arial" w:cs="Arial"/>
          <w:lang w:val="en-US"/>
        </w:rPr>
        <w:t xml:space="preserve">1952 private family planning services was started at Mombasa. </w:t>
      </w:r>
    </w:p>
    <w:p w:rsidR="0065651A" w:rsidRPr="00064994" w:rsidRDefault="0065651A" w:rsidP="00CF7E48">
      <w:pPr>
        <w:pStyle w:val="ListParagraph"/>
        <w:numPr>
          <w:ilvl w:val="0"/>
          <w:numId w:val="70"/>
        </w:numPr>
        <w:rPr>
          <w:rFonts w:ascii="Arial" w:hAnsi="Arial" w:cs="Arial"/>
          <w:b/>
        </w:rPr>
      </w:pPr>
      <w:r w:rsidRPr="00064994">
        <w:rPr>
          <w:rFonts w:ascii="Arial" w:hAnsi="Arial" w:cs="Arial"/>
          <w:lang w:val="en-US"/>
        </w:rPr>
        <w:t>1954, Family Planning Association of Mombasa and Nairobi were established.</w:t>
      </w:r>
    </w:p>
    <w:p w:rsidR="0065651A" w:rsidRPr="00064994" w:rsidRDefault="0065651A" w:rsidP="00CF7E48">
      <w:pPr>
        <w:pStyle w:val="ListParagraph"/>
        <w:numPr>
          <w:ilvl w:val="0"/>
          <w:numId w:val="70"/>
        </w:numPr>
        <w:rPr>
          <w:rFonts w:ascii="Arial" w:hAnsi="Arial" w:cs="Arial"/>
          <w:b/>
        </w:rPr>
      </w:pPr>
      <w:r w:rsidRPr="00064994">
        <w:rPr>
          <w:rFonts w:ascii="Arial" w:hAnsi="Arial" w:cs="Arial"/>
          <w:lang w:val="en-US"/>
        </w:rPr>
        <w:t>1956 the Family Planning Association of Kenya (FPAK) was established</w:t>
      </w:r>
    </w:p>
    <w:p w:rsidR="0065651A" w:rsidRPr="00064994" w:rsidRDefault="0065651A" w:rsidP="00CF7E48">
      <w:pPr>
        <w:pStyle w:val="ListParagraph"/>
        <w:numPr>
          <w:ilvl w:val="0"/>
          <w:numId w:val="70"/>
        </w:numPr>
        <w:rPr>
          <w:rFonts w:ascii="Arial" w:hAnsi="Arial" w:cs="Arial"/>
          <w:b/>
        </w:rPr>
      </w:pPr>
      <w:r w:rsidRPr="00064994">
        <w:rPr>
          <w:rFonts w:ascii="Arial" w:hAnsi="Arial" w:cs="Arial"/>
          <w:lang w:val="en-US"/>
        </w:rPr>
        <w:t xml:space="preserve">1960 formation of a Ministry of Health, which was renamed Ministry of Health and Housing in 1962. </w:t>
      </w:r>
    </w:p>
    <w:p w:rsidR="00020F34" w:rsidRPr="00064994" w:rsidRDefault="00020F34" w:rsidP="002F1700">
      <w:pPr>
        <w:rPr>
          <w:rFonts w:ascii="Arial" w:hAnsi="Arial" w:cs="Arial"/>
        </w:rPr>
      </w:pPr>
    </w:p>
    <w:p w:rsidR="00020F34" w:rsidRPr="00064994" w:rsidRDefault="00020F34" w:rsidP="00422EF4">
      <w:pPr>
        <w:pStyle w:val="Heading1"/>
        <w:numPr>
          <w:ilvl w:val="0"/>
          <w:numId w:val="32"/>
        </w:numPr>
        <w:ind w:left="630" w:hanging="630"/>
        <w:rPr>
          <w:rFonts w:ascii="Arial" w:hAnsi="Arial" w:cs="Arial"/>
          <w:lang w:val="en-US"/>
        </w:rPr>
      </w:pPr>
      <w:r w:rsidRPr="00064994">
        <w:rPr>
          <w:rFonts w:ascii="Arial" w:hAnsi="Arial" w:cs="Arial"/>
          <w:lang w:val="en-US"/>
        </w:rPr>
        <w:t xml:space="preserve">POST INDEPENDENCE ERA  </w:t>
      </w:r>
    </w:p>
    <w:p w:rsidR="00020F34" w:rsidRPr="00064994" w:rsidRDefault="00020F34" w:rsidP="00020F34">
      <w:pPr>
        <w:rPr>
          <w:rFonts w:ascii="Arial" w:hAnsi="Arial" w:cs="Arial"/>
          <w:b/>
        </w:rPr>
      </w:pPr>
    </w:p>
    <w:p w:rsidR="0065651A" w:rsidRPr="00064994" w:rsidRDefault="0065651A" w:rsidP="00CF7E48">
      <w:pPr>
        <w:pStyle w:val="ListParagraph"/>
        <w:numPr>
          <w:ilvl w:val="0"/>
          <w:numId w:val="70"/>
        </w:numPr>
        <w:rPr>
          <w:rFonts w:ascii="Arial" w:hAnsi="Arial" w:cs="Arial"/>
          <w:b/>
        </w:rPr>
      </w:pPr>
      <w:r w:rsidRPr="00064994">
        <w:rPr>
          <w:rFonts w:ascii="Arial" w:hAnsi="Arial" w:cs="Arial"/>
          <w:lang w:val="en-US"/>
        </w:rPr>
        <w:t xml:space="preserve">In 1963, Kenya gained independence. </w:t>
      </w:r>
    </w:p>
    <w:p w:rsidR="0065651A" w:rsidRPr="00064994" w:rsidRDefault="0065651A" w:rsidP="00CF7E48">
      <w:pPr>
        <w:pStyle w:val="ListParagraph"/>
        <w:numPr>
          <w:ilvl w:val="0"/>
          <w:numId w:val="70"/>
        </w:numPr>
        <w:rPr>
          <w:rFonts w:ascii="Arial" w:hAnsi="Arial" w:cs="Arial"/>
          <w:b/>
        </w:rPr>
      </w:pPr>
      <w:r w:rsidRPr="00064994">
        <w:rPr>
          <w:rFonts w:ascii="Arial" w:hAnsi="Arial" w:cs="Arial"/>
          <w:lang w:val="en-US"/>
        </w:rPr>
        <w:t>1965, free medical treatment in Government facilities was introduced in line with the guideline of KANU manifesto.</w:t>
      </w:r>
    </w:p>
    <w:p w:rsidR="0065651A" w:rsidRPr="00064994" w:rsidRDefault="0065651A" w:rsidP="00CF7E48">
      <w:pPr>
        <w:pStyle w:val="ListParagraph"/>
        <w:numPr>
          <w:ilvl w:val="0"/>
          <w:numId w:val="70"/>
        </w:numPr>
        <w:rPr>
          <w:rFonts w:ascii="Arial" w:hAnsi="Arial" w:cs="Arial"/>
          <w:b/>
        </w:rPr>
      </w:pPr>
      <w:r w:rsidRPr="00064994">
        <w:rPr>
          <w:rFonts w:ascii="Arial" w:hAnsi="Arial" w:cs="Arial"/>
          <w:lang w:val="en-US"/>
        </w:rPr>
        <w:t xml:space="preserve">The long-term objective of the Kenya Government was the attainment of “Health for all by the year 2000” and the maintenance of better health for all thereafter. </w:t>
      </w:r>
    </w:p>
    <w:p w:rsidR="0065651A" w:rsidRPr="00064994" w:rsidRDefault="0065651A" w:rsidP="00CF7E48">
      <w:pPr>
        <w:pStyle w:val="ListParagraph"/>
        <w:numPr>
          <w:ilvl w:val="0"/>
          <w:numId w:val="70"/>
        </w:numPr>
        <w:rPr>
          <w:rFonts w:ascii="Arial" w:hAnsi="Arial" w:cs="Arial"/>
          <w:b/>
        </w:rPr>
      </w:pPr>
      <w:r w:rsidRPr="00064994">
        <w:rPr>
          <w:rFonts w:ascii="Arial" w:hAnsi="Arial" w:cs="Arial"/>
          <w:lang w:val="en-US"/>
        </w:rPr>
        <w:t>1977 World Health Assembly the member states of WHO endorsed the world-wide social objective: “Attainment by all people of the World by the year 2000 of the level of health that will permit them to lead a socially and economically productive life.”</w:t>
      </w:r>
    </w:p>
    <w:p w:rsidR="0065651A" w:rsidRPr="00064994" w:rsidRDefault="0065651A" w:rsidP="00CF7E48">
      <w:pPr>
        <w:pStyle w:val="ListParagraph"/>
        <w:numPr>
          <w:ilvl w:val="0"/>
          <w:numId w:val="70"/>
        </w:numPr>
        <w:rPr>
          <w:rFonts w:ascii="Arial" w:hAnsi="Arial" w:cs="Arial"/>
          <w:b/>
        </w:rPr>
      </w:pPr>
      <w:r w:rsidRPr="00064994">
        <w:rPr>
          <w:rFonts w:ascii="Arial" w:hAnsi="Arial" w:cs="Arial"/>
          <w:lang w:val="en-US"/>
        </w:rPr>
        <w:t>In recognition of the fact that it is unlikely that any existing health service strategy could achieve this objective, the government endorsed the primary care strategy for providing health services to the Kenyan population with emphasis on the rural areas where over 80% of the population lives.</w:t>
      </w:r>
    </w:p>
    <w:p w:rsidR="0065651A" w:rsidRPr="00064994" w:rsidRDefault="0065651A" w:rsidP="00CF7E48">
      <w:pPr>
        <w:pStyle w:val="ListParagraph"/>
        <w:numPr>
          <w:ilvl w:val="0"/>
          <w:numId w:val="70"/>
        </w:numPr>
        <w:rPr>
          <w:rFonts w:ascii="Arial" w:hAnsi="Arial" w:cs="Arial"/>
          <w:b/>
        </w:rPr>
      </w:pPr>
      <w:r w:rsidRPr="00064994">
        <w:rPr>
          <w:rFonts w:ascii="Arial" w:hAnsi="Arial" w:cs="Arial"/>
          <w:lang w:val="en-US"/>
        </w:rPr>
        <w:t>1967, the National Family Planning programme was started.</w:t>
      </w:r>
    </w:p>
    <w:p w:rsidR="0065651A" w:rsidRPr="00064994" w:rsidRDefault="0065651A" w:rsidP="00CF7E48">
      <w:pPr>
        <w:pStyle w:val="ListParagraph"/>
        <w:numPr>
          <w:ilvl w:val="0"/>
          <w:numId w:val="70"/>
        </w:numPr>
        <w:rPr>
          <w:rFonts w:ascii="Arial" w:hAnsi="Arial" w:cs="Arial"/>
          <w:b/>
        </w:rPr>
      </w:pPr>
      <w:r w:rsidRPr="00064994">
        <w:rPr>
          <w:rFonts w:ascii="Arial" w:hAnsi="Arial" w:cs="Arial"/>
          <w:lang w:val="en-US"/>
        </w:rPr>
        <w:t>1970, the government took over the running of most of the services previously ran by local councils including the rural health services.</w:t>
      </w:r>
    </w:p>
    <w:p w:rsidR="0065651A" w:rsidRPr="00064994" w:rsidRDefault="0065651A" w:rsidP="00CF7E48">
      <w:pPr>
        <w:pStyle w:val="ListParagraph"/>
        <w:numPr>
          <w:ilvl w:val="0"/>
          <w:numId w:val="70"/>
        </w:numPr>
        <w:rPr>
          <w:rFonts w:ascii="Arial" w:hAnsi="Arial" w:cs="Arial"/>
          <w:b/>
        </w:rPr>
      </w:pPr>
      <w:r w:rsidRPr="00064994">
        <w:rPr>
          <w:rFonts w:ascii="Arial" w:hAnsi="Arial" w:cs="Arial"/>
          <w:lang w:val="en-US"/>
        </w:rPr>
        <w:t xml:space="preserve">1971-72, a joint GOK/WHO mission formulated the “Proposal for the improvement of Rural Health Services in Kenya and establishment of six Rural Health Training Centres”. </w:t>
      </w:r>
      <w:r w:rsidR="009F6A5A" w:rsidRPr="00064994">
        <w:rPr>
          <w:rFonts w:ascii="Arial" w:hAnsi="Arial" w:cs="Arial"/>
          <w:lang w:val="en-US"/>
        </w:rPr>
        <w:t>(Chulaimbo – Nyanza; Mbale – Western; Mosoriot – Rift valley; Maragua – Central; Karurumo – Eastern; Tiwi – Coast)</w:t>
      </w:r>
    </w:p>
    <w:p w:rsidR="0065651A" w:rsidRPr="00064994" w:rsidRDefault="0065651A" w:rsidP="00CF7E48">
      <w:pPr>
        <w:pStyle w:val="ListParagraph"/>
        <w:numPr>
          <w:ilvl w:val="0"/>
          <w:numId w:val="70"/>
        </w:numPr>
        <w:rPr>
          <w:rFonts w:ascii="Arial" w:hAnsi="Arial" w:cs="Arial"/>
          <w:b/>
        </w:rPr>
      </w:pPr>
      <w:r w:rsidRPr="00064994">
        <w:rPr>
          <w:rFonts w:ascii="Arial" w:hAnsi="Arial" w:cs="Arial"/>
          <w:lang w:val="en-US"/>
        </w:rPr>
        <w:t>1974 - The MCH/FP programme was launched</w:t>
      </w:r>
    </w:p>
    <w:p w:rsidR="0065651A" w:rsidRPr="00064994" w:rsidRDefault="0065651A" w:rsidP="00CF7E48">
      <w:pPr>
        <w:pStyle w:val="ListParagraph"/>
        <w:numPr>
          <w:ilvl w:val="0"/>
          <w:numId w:val="70"/>
        </w:numPr>
        <w:rPr>
          <w:rFonts w:ascii="Arial" w:hAnsi="Arial" w:cs="Arial"/>
          <w:b/>
        </w:rPr>
      </w:pPr>
      <w:r w:rsidRPr="00064994">
        <w:rPr>
          <w:rFonts w:ascii="Arial" w:hAnsi="Arial" w:cs="Arial"/>
          <w:lang w:val="en-US"/>
        </w:rPr>
        <w:t xml:space="preserve">1982 - </w:t>
      </w:r>
      <w:r w:rsidR="009F6A5A" w:rsidRPr="00064994">
        <w:rPr>
          <w:rFonts w:ascii="Arial" w:hAnsi="Arial" w:cs="Arial"/>
          <w:lang w:val="en-US"/>
        </w:rPr>
        <w:t>The</w:t>
      </w:r>
      <w:r w:rsidRPr="00064994">
        <w:rPr>
          <w:rFonts w:ascii="Arial" w:hAnsi="Arial" w:cs="Arial"/>
          <w:lang w:val="en-US"/>
        </w:rPr>
        <w:t xml:space="preserve"> integrated Rural Health and Family Planning Project was launched. </w:t>
      </w:r>
    </w:p>
    <w:p w:rsidR="0065651A" w:rsidRPr="00064994" w:rsidRDefault="0065651A" w:rsidP="00CF7E48">
      <w:pPr>
        <w:pStyle w:val="ListParagraph"/>
        <w:numPr>
          <w:ilvl w:val="0"/>
          <w:numId w:val="70"/>
        </w:numPr>
        <w:rPr>
          <w:rFonts w:ascii="Arial" w:hAnsi="Arial" w:cs="Arial"/>
          <w:b/>
        </w:rPr>
      </w:pPr>
      <w:r w:rsidRPr="00064994">
        <w:rPr>
          <w:rFonts w:ascii="Arial" w:hAnsi="Arial" w:cs="Arial"/>
          <w:lang w:val="en-US"/>
        </w:rPr>
        <w:lastRenderedPageBreak/>
        <w:t>1984 - A community Based Health care unit was set up.</w:t>
      </w:r>
    </w:p>
    <w:p w:rsidR="0065651A" w:rsidRPr="00064994" w:rsidRDefault="0065651A" w:rsidP="00CF7E48">
      <w:pPr>
        <w:pStyle w:val="ListParagraph"/>
        <w:numPr>
          <w:ilvl w:val="0"/>
          <w:numId w:val="70"/>
        </w:numPr>
        <w:rPr>
          <w:rFonts w:ascii="Arial" w:hAnsi="Arial" w:cs="Arial"/>
          <w:b/>
        </w:rPr>
      </w:pPr>
      <w:r w:rsidRPr="00064994">
        <w:rPr>
          <w:rFonts w:ascii="Arial" w:hAnsi="Arial" w:cs="Arial"/>
          <w:lang w:val="en-US"/>
        </w:rPr>
        <w:t xml:space="preserve">Health centres have increased from 187 in 1973 to 242 in 1982, dispensaries have increased from 416 to 872 in same period. </w:t>
      </w:r>
    </w:p>
    <w:p w:rsidR="0065651A" w:rsidRPr="00064994" w:rsidRDefault="0065651A" w:rsidP="00CF7E48">
      <w:pPr>
        <w:pStyle w:val="ListParagraph"/>
        <w:numPr>
          <w:ilvl w:val="0"/>
          <w:numId w:val="70"/>
        </w:numPr>
        <w:rPr>
          <w:rFonts w:ascii="Arial" w:hAnsi="Arial" w:cs="Arial"/>
          <w:b/>
        </w:rPr>
      </w:pPr>
      <w:r w:rsidRPr="00064994">
        <w:rPr>
          <w:rFonts w:ascii="Arial" w:hAnsi="Arial" w:cs="Arial"/>
          <w:lang w:val="en-US"/>
        </w:rPr>
        <w:t xml:space="preserve">Despite these increases, more than 75% of household in Kenya travel four or more kilometers to obtain health services and only about 30% of the population lives within easy reach (two kilometers or less) of a healthy facility. </w:t>
      </w:r>
    </w:p>
    <w:p w:rsidR="0065651A" w:rsidRPr="00064994" w:rsidRDefault="0065651A" w:rsidP="00CF7E48">
      <w:pPr>
        <w:pStyle w:val="ListParagraph"/>
        <w:numPr>
          <w:ilvl w:val="0"/>
          <w:numId w:val="70"/>
        </w:numPr>
        <w:rPr>
          <w:rFonts w:ascii="Arial" w:hAnsi="Arial" w:cs="Arial"/>
          <w:b/>
        </w:rPr>
      </w:pPr>
      <w:r w:rsidRPr="00064994">
        <w:rPr>
          <w:rFonts w:ascii="Arial" w:hAnsi="Arial" w:cs="Arial"/>
          <w:lang w:val="en-US"/>
        </w:rPr>
        <w:t>The main problem facing the delivery of rural health services continues to be the standard of services provided at the facilities, given constraints in the budget</w:t>
      </w:r>
    </w:p>
    <w:p w:rsidR="0065651A" w:rsidRPr="00064994" w:rsidRDefault="0065651A" w:rsidP="00CF7E48">
      <w:pPr>
        <w:pStyle w:val="ListParagraph"/>
        <w:numPr>
          <w:ilvl w:val="0"/>
          <w:numId w:val="70"/>
        </w:numPr>
        <w:rPr>
          <w:rFonts w:ascii="Arial" w:hAnsi="Arial" w:cs="Arial"/>
          <w:b/>
        </w:rPr>
      </w:pPr>
      <w:r w:rsidRPr="00064994">
        <w:rPr>
          <w:rFonts w:ascii="Arial" w:hAnsi="Arial" w:cs="Arial"/>
          <w:lang w:val="en-US"/>
        </w:rPr>
        <w:t xml:space="preserve">The concept of community participation in development activities, a major cornerstone in the PHC strategy, is not new in Kenya. The Harambee movement that has existed since independence has greatly contributed to the development especially in health care delivery and education. However, most of the Harambee efforts constitute a one-term effort from the community and have often been directed towards the construction of physical facilities, especially buildings, which the people hoped would be taken over and be run by the government or NGOs. What now remains is linking this abounding spirit of </w:t>
      </w:r>
      <w:r w:rsidR="009F6A5A" w:rsidRPr="00064994">
        <w:rPr>
          <w:rFonts w:ascii="Arial" w:hAnsi="Arial" w:cs="Arial"/>
          <w:lang w:val="en-US"/>
        </w:rPr>
        <w:t>self-help</w:t>
      </w:r>
      <w:r w:rsidRPr="00064994">
        <w:rPr>
          <w:rFonts w:ascii="Arial" w:hAnsi="Arial" w:cs="Arial"/>
          <w:lang w:val="en-US"/>
        </w:rPr>
        <w:t xml:space="preserve"> among the people with sound policy in health care delivery through the new concept that has been embraced by the government that all people be closely involved in provision of health to Kenyans-the concept of primary health care as enunciated in Alma Ata in 1978.</w:t>
      </w:r>
    </w:p>
    <w:p w:rsidR="00784283" w:rsidRPr="00064994" w:rsidRDefault="00784283" w:rsidP="00FF7D1D">
      <w:pPr>
        <w:rPr>
          <w:rFonts w:ascii="Arial" w:hAnsi="Arial" w:cs="Arial"/>
        </w:rPr>
      </w:pPr>
    </w:p>
    <w:p w:rsidR="009F6A5A" w:rsidRPr="00064994" w:rsidRDefault="009F6A5A" w:rsidP="00422EF4">
      <w:pPr>
        <w:pStyle w:val="Heading1"/>
        <w:numPr>
          <w:ilvl w:val="0"/>
          <w:numId w:val="32"/>
        </w:numPr>
        <w:jc w:val="both"/>
        <w:rPr>
          <w:rFonts w:ascii="Arial" w:hAnsi="Arial" w:cs="Arial"/>
        </w:rPr>
      </w:pPr>
      <w:r w:rsidRPr="00064994">
        <w:rPr>
          <w:rFonts w:ascii="Arial" w:hAnsi="Arial" w:cs="Arial"/>
        </w:rPr>
        <w:t>EVOLUTION OF PHC</w:t>
      </w:r>
    </w:p>
    <w:p w:rsidR="00784283" w:rsidRPr="00064994" w:rsidRDefault="00784283" w:rsidP="00FF7D1D">
      <w:pPr>
        <w:rPr>
          <w:rFonts w:ascii="Arial" w:hAnsi="Arial" w:cs="Arial"/>
        </w:rPr>
      </w:pPr>
    </w:p>
    <w:p w:rsidR="0065651A" w:rsidRPr="00064994" w:rsidRDefault="0065651A" w:rsidP="00CF7E48">
      <w:pPr>
        <w:pStyle w:val="ListParagraph"/>
        <w:numPr>
          <w:ilvl w:val="0"/>
          <w:numId w:val="71"/>
        </w:numPr>
        <w:rPr>
          <w:rFonts w:ascii="Arial" w:hAnsi="Arial" w:cs="Arial"/>
        </w:rPr>
      </w:pPr>
      <w:r w:rsidRPr="00064994">
        <w:rPr>
          <w:rFonts w:ascii="Arial" w:hAnsi="Arial" w:cs="Arial"/>
          <w:lang w:val="en-US"/>
        </w:rPr>
        <w:t xml:space="preserve">In 1976, a cadre of health workers known as Family Health Field Educators was started in the country which had the same function as community health workers and was supposed to be close to the community. </w:t>
      </w:r>
    </w:p>
    <w:p w:rsidR="0065651A" w:rsidRPr="00064994" w:rsidRDefault="0065651A" w:rsidP="00CF7E48">
      <w:pPr>
        <w:pStyle w:val="ListParagraph"/>
        <w:numPr>
          <w:ilvl w:val="0"/>
          <w:numId w:val="71"/>
        </w:numPr>
        <w:rPr>
          <w:rFonts w:ascii="Arial" w:hAnsi="Arial" w:cs="Arial"/>
        </w:rPr>
      </w:pPr>
      <w:r w:rsidRPr="00064994">
        <w:rPr>
          <w:rFonts w:ascii="Arial" w:hAnsi="Arial" w:cs="Arial"/>
          <w:lang w:val="en-US"/>
        </w:rPr>
        <w:t xml:space="preserve">However, since they were the GOK employees, they were not “community based” but “community oriented.” </w:t>
      </w:r>
    </w:p>
    <w:p w:rsidR="0065651A" w:rsidRPr="00064994" w:rsidRDefault="0065651A" w:rsidP="00CF7E48">
      <w:pPr>
        <w:pStyle w:val="ListParagraph"/>
        <w:numPr>
          <w:ilvl w:val="0"/>
          <w:numId w:val="71"/>
        </w:numPr>
        <w:rPr>
          <w:rFonts w:ascii="Arial" w:hAnsi="Arial" w:cs="Arial"/>
        </w:rPr>
      </w:pPr>
      <w:r w:rsidRPr="00064994">
        <w:rPr>
          <w:rFonts w:ascii="Arial" w:hAnsi="Arial" w:cs="Arial"/>
          <w:lang w:val="en-US"/>
        </w:rPr>
        <w:t xml:space="preserve">Local Health Committees were </w:t>
      </w:r>
      <w:r w:rsidR="00816BC3" w:rsidRPr="00064994">
        <w:rPr>
          <w:rFonts w:ascii="Arial" w:hAnsi="Arial" w:cs="Arial"/>
          <w:lang w:val="en-US"/>
        </w:rPr>
        <w:t>formed in</w:t>
      </w:r>
      <w:r w:rsidRPr="00064994">
        <w:rPr>
          <w:rFonts w:ascii="Arial" w:hAnsi="Arial" w:cs="Arial"/>
          <w:lang w:val="en-US"/>
        </w:rPr>
        <w:t xml:space="preserve"> 1976 and Community Based Health Care programmes by the NGOs were started by 1977. </w:t>
      </w:r>
    </w:p>
    <w:p w:rsidR="0065651A" w:rsidRPr="00064994" w:rsidRDefault="0065651A" w:rsidP="00CF7E48">
      <w:pPr>
        <w:pStyle w:val="ListParagraph"/>
        <w:numPr>
          <w:ilvl w:val="0"/>
          <w:numId w:val="71"/>
        </w:numPr>
        <w:rPr>
          <w:rFonts w:ascii="Arial" w:hAnsi="Arial" w:cs="Arial"/>
        </w:rPr>
      </w:pPr>
      <w:r w:rsidRPr="00064994">
        <w:rPr>
          <w:rFonts w:ascii="Arial" w:hAnsi="Arial" w:cs="Arial"/>
          <w:lang w:val="en-US"/>
        </w:rPr>
        <w:t xml:space="preserve">In 1977, the GOK with support of UNICEF and WHO launched a pilot </w:t>
      </w:r>
      <w:r w:rsidR="00816BC3" w:rsidRPr="00064994">
        <w:rPr>
          <w:rFonts w:ascii="Arial" w:hAnsi="Arial" w:cs="Arial"/>
          <w:lang w:val="en-US"/>
        </w:rPr>
        <w:t>project for</w:t>
      </w:r>
      <w:r w:rsidRPr="00064994">
        <w:rPr>
          <w:rFonts w:ascii="Arial" w:hAnsi="Arial" w:cs="Arial"/>
          <w:lang w:val="en-US"/>
        </w:rPr>
        <w:t xml:space="preserve"> community participation in health care delivery. </w:t>
      </w:r>
    </w:p>
    <w:p w:rsidR="0065651A" w:rsidRPr="00064994" w:rsidRDefault="0065651A" w:rsidP="00CF7E48">
      <w:pPr>
        <w:pStyle w:val="ListParagraph"/>
        <w:numPr>
          <w:ilvl w:val="0"/>
          <w:numId w:val="71"/>
        </w:numPr>
        <w:rPr>
          <w:rFonts w:ascii="Arial" w:hAnsi="Arial" w:cs="Arial"/>
        </w:rPr>
      </w:pPr>
      <w:r w:rsidRPr="00064994">
        <w:rPr>
          <w:rFonts w:ascii="Arial" w:hAnsi="Arial" w:cs="Arial"/>
          <w:lang w:val="en-US"/>
        </w:rPr>
        <w:t>The Alma-Ata conference and declaration in 1978 reinforced Government commitment to the implementation of the pilot project and Primary Health Care in general.</w:t>
      </w:r>
    </w:p>
    <w:p w:rsidR="0065651A" w:rsidRPr="00064994" w:rsidRDefault="0065651A" w:rsidP="00CF7E48">
      <w:pPr>
        <w:pStyle w:val="ListParagraph"/>
        <w:numPr>
          <w:ilvl w:val="0"/>
          <w:numId w:val="71"/>
        </w:numPr>
        <w:rPr>
          <w:rFonts w:ascii="Arial" w:hAnsi="Arial" w:cs="Arial"/>
        </w:rPr>
      </w:pPr>
      <w:r w:rsidRPr="00064994">
        <w:rPr>
          <w:rFonts w:ascii="Arial" w:hAnsi="Arial" w:cs="Arial"/>
          <w:lang w:val="en-US"/>
        </w:rPr>
        <w:t>In order to emphasize the focus on and the role of the community, the project was called community based healthcare (CBHC) reflecting the initiative, resources and responsibilities in the community.</w:t>
      </w:r>
    </w:p>
    <w:p w:rsidR="0065651A" w:rsidRPr="00064994" w:rsidRDefault="0065651A" w:rsidP="00CF7E48">
      <w:pPr>
        <w:pStyle w:val="ListParagraph"/>
        <w:numPr>
          <w:ilvl w:val="0"/>
          <w:numId w:val="71"/>
        </w:numPr>
        <w:rPr>
          <w:rFonts w:ascii="Arial" w:hAnsi="Arial" w:cs="Arial"/>
        </w:rPr>
      </w:pPr>
      <w:r w:rsidRPr="00064994">
        <w:rPr>
          <w:rFonts w:ascii="Arial" w:hAnsi="Arial" w:cs="Arial"/>
          <w:lang w:val="en-US"/>
        </w:rPr>
        <w:t>The project was however seen within the border approach of Primary Health Care.</w:t>
      </w:r>
    </w:p>
    <w:p w:rsidR="0065651A" w:rsidRPr="00064994" w:rsidRDefault="0065651A" w:rsidP="00CF7E48">
      <w:pPr>
        <w:pStyle w:val="ListParagraph"/>
        <w:numPr>
          <w:ilvl w:val="0"/>
          <w:numId w:val="71"/>
        </w:numPr>
        <w:rPr>
          <w:rFonts w:ascii="Arial" w:hAnsi="Arial" w:cs="Arial"/>
        </w:rPr>
      </w:pPr>
      <w:r w:rsidRPr="00064994">
        <w:rPr>
          <w:rFonts w:ascii="Arial" w:hAnsi="Arial" w:cs="Arial"/>
          <w:lang w:val="en-US"/>
        </w:rPr>
        <w:t>Recent efforts by the Ministry of Health in developing Primary Health Care have been undertaken within the framework of the long term objective of the attainment of “Health for all by the year 2000”.</w:t>
      </w:r>
    </w:p>
    <w:p w:rsidR="0065651A" w:rsidRPr="00064994" w:rsidRDefault="0065651A" w:rsidP="00CF7E48">
      <w:pPr>
        <w:pStyle w:val="ListParagraph"/>
        <w:numPr>
          <w:ilvl w:val="0"/>
          <w:numId w:val="71"/>
        </w:numPr>
        <w:rPr>
          <w:rFonts w:ascii="Arial" w:hAnsi="Arial" w:cs="Arial"/>
        </w:rPr>
      </w:pPr>
      <w:r w:rsidRPr="00064994">
        <w:rPr>
          <w:rFonts w:ascii="Arial" w:hAnsi="Arial" w:cs="Arial"/>
          <w:lang w:val="en-US"/>
        </w:rPr>
        <w:t xml:space="preserve">Emphasis was placed on improving family health with particular focus on mothers and children; increasing coverage and accessibility and improving the quality of the essential health service; pursuing an integrated, inter-sectoral and multi-disciplinary approach with community participation in the delivery of health care. </w:t>
      </w:r>
    </w:p>
    <w:p w:rsidR="0065651A" w:rsidRPr="00064994" w:rsidRDefault="0065651A" w:rsidP="00CF7E48">
      <w:pPr>
        <w:pStyle w:val="ListParagraph"/>
        <w:numPr>
          <w:ilvl w:val="0"/>
          <w:numId w:val="71"/>
        </w:numPr>
        <w:rPr>
          <w:rFonts w:ascii="Arial" w:hAnsi="Arial" w:cs="Arial"/>
        </w:rPr>
      </w:pPr>
      <w:r w:rsidRPr="00064994">
        <w:rPr>
          <w:rFonts w:ascii="Arial" w:hAnsi="Arial" w:cs="Arial"/>
          <w:lang w:val="en-US"/>
        </w:rPr>
        <w:t>1986 CBHC project in 14 districts in Kenya and had established a CBHC unit within the ministry to co-ordinate all the CBHC activities in Kenya</w:t>
      </w:r>
      <w:r w:rsidR="00CC6AE3" w:rsidRPr="00064994">
        <w:rPr>
          <w:rFonts w:ascii="Arial" w:hAnsi="Arial" w:cs="Arial"/>
          <w:lang w:val="en-US"/>
        </w:rPr>
        <w:t>.</w:t>
      </w:r>
      <w:r w:rsidRPr="00064994">
        <w:rPr>
          <w:rFonts w:ascii="Arial" w:hAnsi="Arial" w:cs="Arial"/>
          <w:lang w:val="en-US"/>
        </w:rPr>
        <w:t xml:space="preserve"> </w:t>
      </w:r>
    </w:p>
    <w:p w:rsidR="009F6A5A" w:rsidRPr="00064994" w:rsidRDefault="00816BC3" w:rsidP="00CF7E48">
      <w:pPr>
        <w:pStyle w:val="ListParagraph"/>
        <w:numPr>
          <w:ilvl w:val="0"/>
          <w:numId w:val="71"/>
        </w:numPr>
        <w:rPr>
          <w:rFonts w:ascii="Arial" w:hAnsi="Arial" w:cs="Arial"/>
        </w:rPr>
      </w:pPr>
      <w:r w:rsidRPr="00064994">
        <w:rPr>
          <w:rFonts w:ascii="Arial" w:hAnsi="Arial" w:cs="Arial"/>
          <w:lang w:val="en-US"/>
        </w:rPr>
        <w:t>Examples</w:t>
      </w:r>
      <w:r w:rsidR="009F6A5A" w:rsidRPr="00064994">
        <w:rPr>
          <w:rFonts w:ascii="Arial" w:hAnsi="Arial" w:cs="Arial"/>
          <w:lang w:val="en-US"/>
        </w:rPr>
        <w:t>:</w:t>
      </w:r>
    </w:p>
    <w:p w:rsidR="0065651A" w:rsidRPr="00064994" w:rsidRDefault="0065651A" w:rsidP="00CF7E48">
      <w:pPr>
        <w:pStyle w:val="ListParagraph"/>
        <w:numPr>
          <w:ilvl w:val="0"/>
          <w:numId w:val="71"/>
        </w:numPr>
        <w:rPr>
          <w:rFonts w:ascii="Arial" w:hAnsi="Arial" w:cs="Arial"/>
        </w:rPr>
      </w:pPr>
      <w:r w:rsidRPr="00064994">
        <w:rPr>
          <w:rFonts w:ascii="Arial" w:hAnsi="Arial" w:cs="Arial"/>
          <w:lang w:val="en-US"/>
        </w:rPr>
        <w:lastRenderedPageBreak/>
        <w:t>AMREF: Has established the Community Health Workers Support Unit, organizes training of trainers courses and has a CBHC project in Kibwezi since 1978.</w:t>
      </w:r>
    </w:p>
    <w:p w:rsidR="0065651A" w:rsidRPr="00064994" w:rsidRDefault="0065651A" w:rsidP="00CF7E48">
      <w:pPr>
        <w:pStyle w:val="ListParagraph"/>
        <w:numPr>
          <w:ilvl w:val="0"/>
          <w:numId w:val="71"/>
        </w:numPr>
        <w:rPr>
          <w:rFonts w:ascii="Arial" w:hAnsi="Arial" w:cs="Arial"/>
        </w:rPr>
      </w:pPr>
      <w:r w:rsidRPr="00064994">
        <w:rPr>
          <w:rFonts w:ascii="Arial" w:hAnsi="Arial" w:cs="Arial"/>
          <w:lang w:val="en-US"/>
        </w:rPr>
        <w:t>Kenya Catholic Secretariat started in 1978 with a CBHC in Machakos District, is now also active in other parts of Kenya.</w:t>
      </w:r>
    </w:p>
    <w:p w:rsidR="0065651A" w:rsidRPr="00064994" w:rsidRDefault="0065651A" w:rsidP="00CF7E48">
      <w:pPr>
        <w:pStyle w:val="ListParagraph"/>
        <w:numPr>
          <w:ilvl w:val="0"/>
          <w:numId w:val="71"/>
        </w:numPr>
        <w:rPr>
          <w:rFonts w:ascii="Arial" w:hAnsi="Arial" w:cs="Arial"/>
        </w:rPr>
      </w:pPr>
      <w:r w:rsidRPr="00064994">
        <w:rPr>
          <w:rFonts w:ascii="Arial" w:hAnsi="Arial" w:cs="Arial"/>
          <w:lang w:val="en-US"/>
        </w:rPr>
        <w:t>Protestant Churches Medical Association</w:t>
      </w:r>
    </w:p>
    <w:p w:rsidR="0065651A" w:rsidRPr="00064994" w:rsidRDefault="0065651A" w:rsidP="00CF7E48">
      <w:pPr>
        <w:pStyle w:val="ListParagraph"/>
        <w:numPr>
          <w:ilvl w:val="0"/>
          <w:numId w:val="71"/>
        </w:numPr>
        <w:rPr>
          <w:rFonts w:ascii="Arial" w:hAnsi="Arial" w:cs="Arial"/>
        </w:rPr>
      </w:pPr>
      <w:r w:rsidRPr="00064994">
        <w:rPr>
          <w:rFonts w:ascii="Arial" w:hAnsi="Arial" w:cs="Arial"/>
          <w:lang w:val="en-US"/>
        </w:rPr>
        <w:t>Aga Khan Health Services:</w:t>
      </w:r>
      <w:r w:rsidR="00CC6AE3" w:rsidRPr="00064994">
        <w:rPr>
          <w:rFonts w:ascii="Arial" w:hAnsi="Arial" w:cs="Arial"/>
          <w:lang w:val="en-US"/>
        </w:rPr>
        <w:t xml:space="preserve"> </w:t>
      </w:r>
      <w:r w:rsidRPr="00064994">
        <w:rPr>
          <w:rFonts w:ascii="Arial" w:hAnsi="Arial" w:cs="Arial"/>
          <w:lang w:val="en-US"/>
        </w:rPr>
        <w:t>Kisumu.</w:t>
      </w:r>
    </w:p>
    <w:p w:rsidR="009F6A5A" w:rsidRPr="00064994" w:rsidRDefault="009F6A5A" w:rsidP="00CF7E48">
      <w:pPr>
        <w:pStyle w:val="ListParagraph"/>
        <w:numPr>
          <w:ilvl w:val="0"/>
          <w:numId w:val="71"/>
        </w:numPr>
        <w:rPr>
          <w:rFonts w:ascii="Arial" w:hAnsi="Arial" w:cs="Arial"/>
        </w:rPr>
      </w:pPr>
      <w:r w:rsidRPr="00064994">
        <w:rPr>
          <w:rFonts w:ascii="Arial" w:hAnsi="Arial" w:cs="Arial"/>
          <w:lang w:val="en-US"/>
        </w:rPr>
        <w:t>Kenya Red Cross: Kakamega and South Nyanza</w:t>
      </w:r>
    </w:p>
    <w:p w:rsidR="0065651A" w:rsidRPr="00064994" w:rsidRDefault="0065651A" w:rsidP="00CF7E48">
      <w:pPr>
        <w:pStyle w:val="ListParagraph"/>
        <w:numPr>
          <w:ilvl w:val="0"/>
          <w:numId w:val="71"/>
        </w:numPr>
        <w:rPr>
          <w:rFonts w:ascii="Arial" w:hAnsi="Arial" w:cs="Arial"/>
        </w:rPr>
      </w:pPr>
      <w:r w:rsidRPr="00064994">
        <w:rPr>
          <w:rFonts w:ascii="Arial" w:hAnsi="Arial" w:cs="Arial"/>
        </w:rPr>
        <w:t xml:space="preserve">PHC was mooted after the International Health Conference held in September 1978 at Alma-ata. </w:t>
      </w:r>
    </w:p>
    <w:p w:rsidR="0065651A" w:rsidRPr="00064994" w:rsidRDefault="0065651A" w:rsidP="00CF7E48">
      <w:pPr>
        <w:pStyle w:val="ListParagraph"/>
        <w:numPr>
          <w:ilvl w:val="0"/>
          <w:numId w:val="71"/>
        </w:numPr>
        <w:rPr>
          <w:rFonts w:ascii="Arial" w:hAnsi="Arial" w:cs="Arial"/>
        </w:rPr>
      </w:pPr>
      <w:r w:rsidRPr="00064994">
        <w:rPr>
          <w:rFonts w:ascii="Arial" w:hAnsi="Arial" w:cs="Arial"/>
        </w:rPr>
        <w:t>The conference expressed need for urgent action by government’s health development workers and the world community to protect and promote the health of all the people of the world.</w:t>
      </w:r>
    </w:p>
    <w:p w:rsidR="0065651A" w:rsidRPr="00064994" w:rsidRDefault="0065651A" w:rsidP="00CF7E48">
      <w:pPr>
        <w:pStyle w:val="ListParagraph"/>
        <w:numPr>
          <w:ilvl w:val="0"/>
          <w:numId w:val="71"/>
        </w:numPr>
        <w:rPr>
          <w:rFonts w:ascii="Arial" w:hAnsi="Arial" w:cs="Arial"/>
        </w:rPr>
      </w:pPr>
      <w:r w:rsidRPr="00064994">
        <w:rPr>
          <w:rFonts w:ascii="Arial" w:hAnsi="Arial" w:cs="Arial"/>
        </w:rPr>
        <w:t>PHC is therefore the first level of contact of individuals, family and community which the national health system can use to bring health care as close as possible to where people l</w:t>
      </w:r>
      <w:r w:rsidR="00816BC3" w:rsidRPr="00064994">
        <w:rPr>
          <w:rFonts w:ascii="Arial" w:hAnsi="Arial" w:cs="Arial"/>
        </w:rPr>
        <w:t>i</w:t>
      </w:r>
      <w:r w:rsidRPr="00064994">
        <w:rPr>
          <w:rFonts w:ascii="Arial" w:hAnsi="Arial" w:cs="Arial"/>
        </w:rPr>
        <w:t xml:space="preserve">ve and work </w:t>
      </w:r>
    </w:p>
    <w:p w:rsidR="00EC6A04" w:rsidRPr="00064994" w:rsidRDefault="00EC6A04">
      <w:pPr>
        <w:spacing w:after="160" w:line="259" w:lineRule="auto"/>
        <w:jc w:val="left"/>
        <w:rPr>
          <w:rFonts w:ascii="Arial" w:eastAsia="Times New Roman" w:hAnsi="Arial" w:cs="Arial"/>
          <w:b/>
          <w:bCs/>
          <w:kern w:val="36"/>
          <w:szCs w:val="48"/>
          <w:lang w:val="en-US" w:eastAsia="en-GB"/>
          <w14:ligatures w14:val="none"/>
        </w:rPr>
      </w:pPr>
      <w:r w:rsidRPr="00064994">
        <w:rPr>
          <w:rFonts w:ascii="Arial" w:hAnsi="Arial" w:cs="Arial"/>
          <w:lang w:val="en-US"/>
        </w:rPr>
        <w:br w:type="page"/>
      </w:r>
    </w:p>
    <w:p w:rsidR="008F6E02" w:rsidRPr="00064994" w:rsidRDefault="00020F34" w:rsidP="00020F34">
      <w:pPr>
        <w:pStyle w:val="Heading1"/>
        <w:numPr>
          <w:ilvl w:val="0"/>
          <w:numId w:val="0"/>
        </w:numPr>
        <w:jc w:val="center"/>
        <w:rPr>
          <w:rFonts w:ascii="Arial" w:hAnsi="Arial" w:cs="Arial"/>
          <w:lang w:val="en-US"/>
        </w:rPr>
      </w:pPr>
      <w:r w:rsidRPr="00064994">
        <w:rPr>
          <w:rFonts w:ascii="Arial" w:hAnsi="Arial" w:cs="Arial"/>
          <w:lang w:val="en-US"/>
        </w:rPr>
        <w:lastRenderedPageBreak/>
        <w:t xml:space="preserve">Topic 2: </w:t>
      </w:r>
      <w:r w:rsidR="008F6E02" w:rsidRPr="00064994">
        <w:rPr>
          <w:rFonts w:ascii="Arial" w:hAnsi="Arial" w:cs="Arial"/>
          <w:lang w:val="en-US"/>
        </w:rPr>
        <w:t>PRIMARY HEALTH CARE (PHC)</w:t>
      </w:r>
    </w:p>
    <w:p w:rsidR="00AD73CD" w:rsidRPr="00064994" w:rsidRDefault="00AD73CD" w:rsidP="00FF7D1D">
      <w:pPr>
        <w:rPr>
          <w:rFonts w:ascii="Arial" w:hAnsi="Arial" w:cs="Arial"/>
          <w:lang w:val="en-US"/>
        </w:rPr>
      </w:pPr>
    </w:p>
    <w:p w:rsidR="008F6E02" w:rsidRPr="00064994" w:rsidRDefault="002F1700" w:rsidP="00020F34">
      <w:pPr>
        <w:pStyle w:val="Heading1"/>
        <w:rPr>
          <w:rFonts w:ascii="Arial" w:hAnsi="Arial" w:cs="Arial"/>
          <w:lang w:val="en-US"/>
        </w:rPr>
      </w:pPr>
      <w:r w:rsidRPr="00064994">
        <w:rPr>
          <w:rFonts w:ascii="Arial" w:hAnsi="Arial" w:cs="Arial"/>
          <w:lang w:val="en-US"/>
        </w:rPr>
        <w:t>Introduction</w:t>
      </w:r>
    </w:p>
    <w:p w:rsidR="002E181A" w:rsidRPr="00064994" w:rsidRDefault="002E181A" w:rsidP="002E181A">
      <w:pPr>
        <w:rPr>
          <w:rFonts w:ascii="Arial" w:hAnsi="Arial" w:cs="Arial"/>
          <w:lang w:val="en-US"/>
        </w:rPr>
      </w:pPr>
    </w:p>
    <w:p w:rsidR="00E36026" w:rsidRPr="00064994" w:rsidRDefault="002E181A" w:rsidP="00E36026">
      <w:pPr>
        <w:rPr>
          <w:rFonts w:ascii="Arial" w:hAnsi="Arial" w:cs="Arial"/>
          <w:szCs w:val="24"/>
        </w:rPr>
      </w:pPr>
      <w:r w:rsidRPr="00064994">
        <w:rPr>
          <w:rFonts w:ascii="Arial" w:hAnsi="Arial" w:cs="Arial"/>
          <w:i/>
          <w:iCs/>
          <w:szCs w:val="24"/>
          <w:lang w:val="en-US"/>
        </w:rPr>
        <w:t>PHC is essential health care based on practical, scientifically sound and socially acceptable methods and technology made universally accessible to individuals and families in the community through their full participation and at a cost that community and the country can afford (Alma-Ata, 1978)</w:t>
      </w:r>
      <w:r w:rsidR="00E36026" w:rsidRPr="00064994">
        <w:rPr>
          <w:rFonts w:ascii="Arial" w:hAnsi="Arial" w:cs="Arial"/>
          <w:i/>
          <w:iCs/>
          <w:szCs w:val="24"/>
          <w:lang w:val="en-US"/>
        </w:rPr>
        <w:t xml:space="preserve">. </w:t>
      </w:r>
      <w:r w:rsidR="00E36026" w:rsidRPr="00064994">
        <w:rPr>
          <w:rFonts w:ascii="Arial" w:hAnsi="Arial" w:cs="Arial"/>
          <w:szCs w:val="24"/>
          <w:lang w:val="en-AU"/>
        </w:rPr>
        <w:t>It includes the following health promotion, illness prevention, care of the sick, advocacy and community development</w:t>
      </w:r>
    </w:p>
    <w:p w:rsidR="00E36026" w:rsidRPr="00064994" w:rsidRDefault="00E36026" w:rsidP="00E36026">
      <w:pPr>
        <w:rPr>
          <w:rFonts w:ascii="Arial" w:hAnsi="Arial" w:cs="Arial"/>
          <w:szCs w:val="24"/>
          <w:lang w:val="en-US"/>
        </w:rPr>
      </w:pPr>
    </w:p>
    <w:p w:rsidR="00BD21B8" w:rsidRPr="00064994" w:rsidRDefault="00BD21B8" w:rsidP="00BD21B8">
      <w:p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In the Alma Ata Declaration it means that: Primary health care (PHC) is </w:t>
      </w:r>
      <w:r w:rsidRPr="00064994">
        <w:rPr>
          <w:rFonts w:ascii="Arial" w:eastAsia="Times New Roman" w:hAnsi="Arial" w:cs="Arial"/>
          <w:i/>
          <w:iCs/>
          <w:kern w:val="0"/>
          <w:szCs w:val="24"/>
          <w:lang w:eastAsia="en-GB"/>
          <w14:ligatures w14:val="none"/>
        </w:rPr>
        <w:t>based upon practical, scientific, solid and social acceptance of methods and technology. It is fundamentally health care that is generally accessible to the individual and families in the community through their participation and with a cost that the being of the community life and the country can determine with sustainability in the spirit of self-confidence and self-determination. Primary Health Care systems whose main areas of concern are formed by the community, is dependent upon the general social and economic development of the country</w:t>
      </w:r>
      <w:r w:rsidR="005865AD" w:rsidRPr="00064994">
        <w:rPr>
          <w:rFonts w:ascii="Arial" w:eastAsia="Times New Roman" w:hAnsi="Arial" w:cs="Arial"/>
          <w:kern w:val="0"/>
          <w:szCs w:val="24"/>
          <w:lang w:eastAsia="en-GB"/>
          <w14:ligatures w14:val="none"/>
        </w:rPr>
        <w:t xml:space="preserve"> (</w:t>
      </w:r>
      <w:r w:rsidRPr="00064994">
        <w:rPr>
          <w:rFonts w:ascii="Arial" w:eastAsia="Times New Roman" w:hAnsi="Arial" w:cs="Arial"/>
          <w:kern w:val="0"/>
          <w:szCs w:val="24"/>
          <w:lang w:eastAsia="en-GB"/>
          <w14:ligatures w14:val="none"/>
        </w:rPr>
        <w:t>Diesfeld, Gesundheitversogung in Entwicklungsländer, 1996)</w:t>
      </w:r>
    </w:p>
    <w:p w:rsidR="00CC6AE3" w:rsidRPr="00064994" w:rsidRDefault="00CC6AE3" w:rsidP="00BD21B8">
      <w:pPr>
        <w:rPr>
          <w:rFonts w:ascii="Arial" w:eastAsia="Times New Roman" w:hAnsi="Arial" w:cs="Arial"/>
          <w:kern w:val="0"/>
          <w:szCs w:val="24"/>
          <w:lang w:eastAsia="en-GB"/>
          <w14:ligatures w14:val="none"/>
        </w:rPr>
      </w:pPr>
    </w:p>
    <w:p w:rsidR="0065651A" w:rsidRPr="00064994" w:rsidRDefault="0065651A" w:rsidP="00CC6AE3">
      <w:pPr>
        <w:rPr>
          <w:rFonts w:ascii="Arial" w:eastAsia="Times New Roman" w:hAnsi="Arial" w:cs="Arial"/>
          <w:kern w:val="0"/>
          <w:szCs w:val="24"/>
          <w:lang w:eastAsia="en-GB"/>
          <w14:ligatures w14:val="none"/>
        </w:rPr>
      </w:pPr>
      <w:r w:rsidRPr="00064994">
        <w:rPr>
          <w:rFonts w:ascii="Arial" w:eastAsia="Times New Roman" w:hAnsi="Arial" w:cs="Arial"/>
          <w:kern w:val="0"/>
          <w:szCs w:val="24"/>
          <w:lang w:val="en-US" w:eastAsia="en-GB"/>
          <w14:ligatures w14:val="none"/>
        </w:rPr>
        <w:t>It forms an integral part of the country's health system, of which it is the central function and the main focus, and of the overall social and economic development of the community (WHO Health for All No. 1:3-4)</w:t>
      </w:r>
    </w:p>
    <w:p w:rsidR="00CC6AE3" w:rsidRPr="00064994" w:rsidRDefault="00CC6AE3" w:rsidP="00BD21B8">
      <w:pPr>
        <w:rPr>
          <w:rFonts w:ascii="Arial" w:eastAsia="Times New Roman" w:hAnsi="Arial" w:cs="Arial"/>
          <w:kern w:val="0"/>
          <w:szCs w:val="24"/>
          <w:lang w:eastAsia="en-GB"/>
          <w14:ligatures w14:val="none"/>
        </w:rPr>
      </w:pPr>
    </w:p>
    <w:p w:rsidR="002E181A" w:rsidRPr="00064994" w:rsidRDefault="002E181A" w:rsidP="002E181A">
      <w:pPr>
        <w:rPr>
          <w:rFonts w:ascii="Arial" w:hAnsi="Arial" w:cs="Arial"/>
          <w:i/>
          <w:iCs/>
          <w:szCs w:val="24"/>
          <w:lang w:val="en-US"/>
        </w:rPr>
      </w:pPr>
      <w:r w:rsidRPr="00064994">
        <w:rPr>
          <w:rFonts w:ascii="Arial" w:eastAsia="Times New Roman" w:hAnsi="Arial" w:cs="Arial"/>
          <w:kern w:val="0"/>
          <w:szCs w:val="24"/>
          <w:lang w:eastAsia="en-GB"/>
          <w14:ligatures w14:val="none"/>
        </w:rPr>
        <w:t xml:space="preserve">Primary Health Care gained the world’s attention after the 1978 International Conference on PHC held at Alma Ata in the USSR (now called Almaty in Kazakhstan). Since then many countries have started to follow the approach of PHC to reach rural communities where most of the health problems exist. PHC focuses on </w:t>
      </w:r>
      <w:r w:rsidRPr="00064994">
        <w:rPr>
          <w:rFonts w:ascii="Arial" w:eastAsia="Times New Roman" w:hAnsi="Arial" w:cs="Arial"/>
          <w:b/>
          <w:kern w:val="0"/>
          <w:szCs w:val="24"/>
          <w:lang w:eastAsia="en-GB"/>
          <w14:ligatures w14:val="none"/>
        </w:rPr>
        <w:t>disease prevention and health promotion</w:t>
      </w:r>
      <w:r w:rsidRPr="00064994">
        <w:rPr>
          <w:rFonts w:ascii="Arial" w:eastAsia="Times New Roman" w:hAnsi="Arial" w:cs="Arial"/>
          <w:kern w:val="0"/>
          <w:szCs w:val="24"/>
          <w:lang w:eastAsia="en-GB"/>
          <w14:ligatures w14:val="none"/>
        </w:rPr>
        <w:t>. It is the type of healthcare delivery sometimes described as ‘by the people, of the people and for the people.’ It involves the community in the whole process of healthcare delivery and encourages them to maintain their own health.</w:t>
      </w:r>
    </w:p>
    <w:p w:rsidR="002E181A" w:rsidRPr="00064994" w:rsidRDefault="002E181A" w:rsidP="008F6E02">
      <w:pPr>
        <w:rPr>
          <w:rFonts w:ascii="Arial" w:hAnsi="Arial" w:cs="Arial"/>
          <w:szCs w:val="24"/>
          <w:lang w:eastAsia="en-GB"/>
        </w:rPr>
      </w:pPr>
    </w:p>
    <w:p w:rsidR="00162440" w:rsidRPr="00064994" w:rsidRDefault="00162440" w:rsidP="008F6E02">
      <w:pPr>
        <w:rPr>
          <w:rFonts w:ascii="Arial" w:hAnsi="Arial" w:cs="Arial"/>
          <w:szCs w:val="24"/>
          <w:lang w:eastAsia="en-GB"/>
        </w:rPr>
      </w:pPr>
      <w:r w:rsidRPr="00064994">
        <w:rPr>
          <w:rFonts w:ascii="Arial" w:hAnsi="Arial" w:cs="Arial"/>
          <w:szCs w:val="24"/>
          <w:lang w:eastAsia="en-GB"/>
        </w:rPr>
        <w:t xml:space="preserve">The ultimate goal of primary health care is better health for all. WHO has identified five key elements to achieving that goal: </w:t>
      </w:r>
    </w:p>
    <w:p w:rsidR="00162440" w:rsidRPr="00064994" w:rsidRDefault="00162440" w:rsidP="0011496A">
      <w:pPr>
        <w:pStyle w:val="ListParagraph"/>
        <w:numPr>
          <w:ilvl w:val="0"/>
          <w:numId w:val="4"/>
        </w:numPr>
        <w:rPr>
          <w:rFonts w:ascii="Arial" w:hAnsi="Arial" w:cs="Arial"/>
          <w:szCs w:val="24"/>
          <w:lang w:eastAsia="en-GB"/>
        </w:rPr>
      </w:pPr>
      <w:r w:rsidRPr="00064994">
        <w:rPr>
          <w:rFonts w:ascii="Arial" w:hAnsi="Arial" w:cs="Arial"/>
          <w:szCs w:val="24"/>
          <w:lang w:eastAsia="en-GB"/>
        </w:rPr>
        <w:t>Reducing exclusion and social disparities in health (universal coverage reforms);</w:t>
      </w:r>
    </w:p>
    <w:p w:rsidR="00162440" w:rsidRPr="00064994" w:rsidRDefault="00162440" w:rsidP="0011496A">
      <w:pPr>
        <w:pStyle w:val="ListParagraph"/>
        <w:numPr>
          <w:ilvl w:val="0"/>
          <w:numId w:val="4"/>
        </w:numPr>
        <w:rPr>
          <w:rFonts w:ascii="Arial" w:hAnsi="Arial" w:cs="Arial"/>
          <w:szCs w:val="24"/>
          <w:lang w:eastAsia="en-GB"/>
        </w:rPr>
      </w:pPr>
      <w:r w:rsidRPr="00064994">
        <w:rPr>
          <w:rFonts w:ascii="Arial" w:hAnsi="Arial" w:cs="Arial"/>
          <w:szCs w:val="24"/>
          <w:lang w:eastAsia="en-GB"/>
        </w:rPr>
        <w:t>Organizing health services around people's needs and expectations (service delivery reforms);</w:t>
      </w:r>
    </w:p>
    <w:p w:rsidR="00162440" w:rsidRPr="00064994" w:rsidRDefault="00162440" w:rsidP="0011496A">
      <w:pPr>
        <w:pStyle w:val="ListParagraph"/>
        <w:numPr>
          <w:ilvl w:val="0"/>
          <w:numId w:val="4"/>
        </w:numPr>
        <w:rPr>
          <w:rFonts w:ascii="Arial" w:hAnsi="Arial" w:cs="Arial"/>
          <w:szCs w:val="24"/>
          <w:lang w:eastAsia="en-GB"/>
        </w:rPr>
      </w:pPr>
      <w:r w:rsidRPr="00064994">
        <w:rPr>
          <w:rFonts w:ascii="Arial" w:hAnsi="Arial" w:cs="Arial"/>
          <w:szCs w:val="24"/>
          <w:lang w:eastAsia="en-GB"/>
        </w:rPr>
        <w:t>Integrating health into all sectors (public policy reforms);</w:t>
      </w:r>
    </w:p>
    <w:p w:rsidR="00162440" w:rsidRPr="00064994" w:rsidRDefault="00162440" w:rsidP="0011496A">
      <w:pPr>
        <w:pStyle w:val="ListParagraph"/>
        <w:numPr>
          <w:ilvl w:val="0"/>
          <w:numId w:val="4"/>
        </w:numPr>
        <w:rPr>
          <w:rFonts w:ascii="Arial" w:hAnsi="Arial" w:cs="Arial"/>
          <w:szCs w:val="24"/>
          <w:lang w:eastAsia="en-GB"/>
        </w:rPr>
      </w:pPr>
      <w:r w:rsidRPr="00064994">
        <w:rPr>
          <w:rFonts w:ascii="Arial" w:hAnsi="Arial" w:cs="Arial"/>
          <w:szCs w:val="24"/>
          <w:lang w:eastAsia="en-GB"/>
        </w:rPr>
        <w:t>Pursuing collaborative models of policy dialogue (leadership reforms); and</w:t>
      </w:r>
    </w:p>
    <w:p w:rsidR="00162440" w:rsidRPr="00064994" w:rsidRDefault="00162440" w:rsidP="0011496A">
      <w:pPr>
        <w:pStyle w:val="ListParagraph"/>
        <w:numPr>
          <w:ilvl w:val="0"/>
          <w:numId w:val="4"/>
        </w:numPr>
        <w:rPr>
          <w:rFonts w:ascii="Arial" w:hAnsi="Arial" w:cs="Arial"/>
          <w:szCs w:val="24"/>
          <w:lang w:eastAsia="en-GB"/>
        </w:rPr>
      </w:pPr>
      <w:r w:rsidRPr="00064994">
        <w:rPr>
          <w:rFonts w:ascii="Arial" w:hAnsi="Arial" w:cs="Arial"/>
          <w:szCs w:val="24"/>
          <w:lang w:eastAsia="en-GB"/>
        </w:rPr>
        <w:t xml:space="preserve">Increasing stakeholder participation. </w:t>
      </w:r>
    </w:p>
    <w:p w:rsidR="002F33F8" w:rsidRPr="00064994" w:rsidRDefault="002F33F8" w:rsidP="008F6E02">
      <w:pPr>
        <w:rPr>
          <w:rFonts w:ascii="Arial" w:hAnsi="Arial" w:cs="Arial"/>
          <w:szCs w:val="24"/>
          <w:lang w:val="en-US"/>
        </w:rPr>
      </w:pPr>
    </w:p>
    <w:p w:rsidR="008B3F89" w:rsidRPr="00064994" w:rsidRDefault="00655DC6" w:rsidP="00020F34">
      <w:pPr>
        <w:pStyle w:val="Heading1"/>
        <w:rPr>
          <w:rFonts w:ascii="Arial" w:hAnsi="Arial" w:cs="Arial"/>
        </w:rPr>
      </w:pPr>
      <w:r w:rsidRPr="00064994">
        <w:rPr>
          <w:rFonts w:ascii="Arial" w:hAnsi="Arial" w:cs="Arial"/>
        </w:rPr>
        <w:t xml:space="preserve">What Is </w:t>
      </w:r>
      <w:r w:rsidR="008B3F89" w:rsidRPr="00064994">
        <w:rPr>
          <w:rFonts w:ascii="Arial" w:hAnsi="Arial" w:cs="Arial"/>
        </w:rPr>
        <w:t>PHC</w:t>
      </w:r>
    </w:p>
    <w:p w:rsidR="008B3F89" w:rsidRPr="00064994" w:rsidRDefault="008B3F89" w:rsidP="008B3F89">
      <w:pPr>
        <w:rPr>
          <w:rFonts w:ascii="Arial" w:hAnsi="Arial" w:cs="Arial"/>
          <w:szCs w:val="24"/>
        </w:rPr>
      </w:pPr>
    </w:p>
    <w:p w:rsidR="002E181A" w:rsidRPr="00064994" w:rsidRDefault="008B3F89" w:rsidP="00E36026">
      <w:pPr>
        <w:rPr>
          <w:rFonts w:ascii="Arial" w:hAnsi="Arial" w:cs="Arial"/>
          <w:lang w:val="en-US"/>
        </w:rPr>
      </w:pPr>
      <w:r w:rsidRPr="00064994">
        <w:rPr>
          <w:rFonts w:ascii="Arial" w:hAnsi="Arial" w:cs="Arial"/>
          <w:szCs w:val="24"/>
          <w:lang w:val="en-AU"/>
        </w:rPr>
        <w:t xml:space="preserve">PHC is essential health care that is a socially appropriate, universally accessible, scientifically sound first level care provided by a suitably trained workforce supported by integrated referral systems and in a way that gives priority to those most in need, maximises community and individual self-reliance and participation and involves collaboration with other sectors.  </w:t>
      </w:r>
      <w:r w:rsidR="00655DC6" w:rsidRPr="00064994">
        <w:rPr>
          <w:rFonts w:ascii="Arial" w:hAnsi="Arial" w:cs="Arial"/>
          <w:lang w:val="en-US"/>
        </w:rPr>
        <w:t xml:space="preserve">Alma Ata Declaration </w:t>
      </w:r>
      <w:r w:rsidR="00D11928" w:rsidRPr="00064994">
        <w:rPr>
          <w:rFonts w:ascii="Arial" w:hAnsi="Arial" w:cs="Arial"/>
          <w:lang w:val="en-US"/>
        </w:rPr>
        <w:t xml:space="preserve">(USSR, </w:t>
      </w:r>
      <w:r w:rsidR="002E181A" w:rsidRPr="00064994">
        <w:rPr>
          <w:rFonts w:ascii="Arial" w:hAnsi="Arial" w:cs="Arial"/>
          <w:lang w:val="en-US"/>
        </w:rPr>
        <w:t>1978</w:t>
      </w:r>
      <w:r w:rsidR="00D11928" w:rsidRPr="00064994">
        <w:rPr>
          <w:rFonts w:ascii="Arial" w:hAnsi="Arial" w:cs="Arial"/>
          <w:lang w:val="en-US"/>
        </w:rPr>
        <w:t>)</w:t>
      </w:r>
    </w:p>
    <w:p w:rsidR="002E181A" w:rsidRPr="00064994" w:rsidRDefault="002E181A" w:rsidP="008F6E02">
      <w:pPr>
        <w:rPr>
          <w:rFonts w:ascii="Arial" w:hAnsi="Arial" w:cs="Arial"/>
          <w:szCs w:val="24"/>
          <w:lang w:val="en-US"/>
        </w:rPr>
      </w:pPr>
    </w:p>
    <w:p w:rsidR="00CC6AE3" w:rsidRPr="00064994" w:rsidRDefault="00CC6AE3" w:rsidP="00CC6AE3">
      <w:pPr>
        <w:rPr>
          <w:rFonts w:ascii="Arial" w:hAnsi="Arial" w:cs="Arial"/>
          <w:szCs w:val="24"/>
        </w:rPr>
      </w:pPr>
      <w:r w:rsidRPr="00064994">
        <w:rPr>
          <w:rFonts w:ascii="Arial" w:hAnsi="Arial" w:cs="Arial"/>
          <w:bCs/>
          <w:szCs w:val="24"/>
          <w:lang w:val="en-US"/>
        </w:rPr>
        <w:lastRenderedPageBreak/>
        <w:t>‘The main goal of Governments and World Health Organization in the coming decades should be the attainment by all people of the world by the year 2000, a level of health that would permit them to lead a socially and economically productive life’</w:t>
      </w:r>
    </w:p>
    <w:p w:rsidR="00CC6AE3" w:rsidRPr="00064994" w:rsidRDefault="00CC6AE3" w:rsidP="002E181A">
      <w:pPr>
        <w:rPr>
          <w:rFonts w:ascii="Arial" w:hAnsi="Arial" w:cs="Arial"/>
          <w:szCs w:val="24"/>
        </w:rPr>
      </w:pPr>
    </w:p>
    <w:p w:rsidR="006B05B2" w:rsidRPr="00064994" w:rsidRDefault="00162440" w:rsidP="002E181A">
      <w:pPr>
        <w:rPr>
          <w:rFonts w:ascii="Arial" w:hAnsi="Arial" w:cs="Arial"/>
          <w:szCs w:val="24"/>
        </w:rPr>
      </w:pPr>
      <w:r w:rsidRPr="00064994">
        <w:rPr>
          <w:rFonts w:ascii="Arial" w:hAnsi="Arial" w:cs="Arial"/>
          <w:szCs w:val="24"/>
        </w:rPr>
        <w:t>Primary health care became a core policy for WHO in 1978, with the adoption of the Declaration of Alma-Ata and the strategy of "Health for all by the year 2000". Twenty-five years later, international support for the values of primary health care remains strong.</w:t>
      </w:r>
      <w:r w:rsidR="002E181A" w:rsidRPr="00064994">
        <w:rPr>
          <w:rFonts w:ascii="Arial" w:hAnsi="Arial" w:cs="Arial"/>
          <w:szCs w:val="24"/>
        </w:rPr>
        <w:t xml:space="preserve"> </w:t>
      </w:r>
      <w:r w:rsidR="006B05B2" w:rsidRPr="00064994">
        <w:rPr>
          <w:rFonts w:ascii="Arial" w:hAnsi="Arial" w:cs="Arial"/>
          <w:szCs w:val="24"/>
          <w:lang w:val="en-US"/>
        </w:rPr>
        <w:t>The commitment to global improvements in health, especially for the most disadvantaged populations, was renewed in 1998 by the World Health Assembly</w:t>
      </w:r>
      <w:r w:rsidR="002E181A" w:rsidRPr="00064994">
        <w:rPr>
          <w:rFonts w:ascii="Arial" w:hAnsi="Arial" w:cs="Arial"/>
          <w:szCs w:val="24"/>
          <w:lang w:val="en-US"/>
        </w:rPr>
        <w:t xml:space="preserve"> leaning </w:t>
      </w:r>
      <w:r w:rsidR="006B05B2" w:rsidRPr="00064994">
        <w:rPr>
          <w:rFonts w:ascii="Arial" w:hAnsi="Arial" w:cs="Arial"/>
          <w:szCs w:val="24"/>
          <w:lang w:val="en-US"/>
        </w:rPr>
        <w:t>to the ‘Health-for-All for the twenty-first Century’ policy and program, within which the commitment to PHC development is restated.</w:t>
      </w:r>
      <w:r w:rsidR="00D11928" w:rsidRPr="00064994">
        <w:rPr>
          <w:rFonts w:ascii="Arial" w:hAnsi="Arial" w:cs="Arial"/>
          <w:szCs w:val="24"/>
          <w:lang w:val="en-US"/>
        </w:rPr>
        <w:t xml:space="preserve"> The Alma</w:t>
      </w:r>
      <w:r w:rsidR="00CC6AE3" w:rsidRPr="00064994">
        <w:rPr>
          <w:rFonts w:ascii="Arial" w:hAnsi="Arial" w:cs="Arial"/>
          <w:szCs w:val="24"/>
          <w:lang w:val="en-US"/>
        </w:rPr>
        <w:t xml:space="preserve"> A</w:t>
      </w:r>
      <w:r w:rsidR="00D11928" w:rsidRPr="00064994">
        <w:rPr>
          <w:rFonts w:ascii="Arial" w:hAnsi="Arial" w:cs="Arial"/>
          <w:szCs w:val="24"/>
          <w:lang w:val="en-US"/>
        </w:rPr>
        <w:t xml:space="preserve">ta had </w:t>
      </w:r>
      <w:r w:rsidR="00D11928" w:rsidRPr="00064994">
        <w:rPr>
          <w:rFonts w:ascii="Arial" w:eastAsia="Times New Roman" w:hAnsi="Arial" w:cs="Arial"/>
          <w:kern w:val="0"/>
          <w:szCs w:val="24"/>
          <w:lang w:eastAsia="en-GB"/>
          <w14:ligatures w14:val="none"/>
        </w:rPr>
        <w:t>3000 delegates from 134 nations and 67 International NGO’s made this the biggest convergence of world leaders in history.</w:t>
      </w:r>
    </w:p>
    <w:p w:rsidR="006B05B2" w:rsidRPr="00064994" w:rsidRDefault="006B05B2" w:rsidP="008F6E02">
      <w:pPr>
        <w:rPr>
          <w:rFonts w:ascii="Arial" w:hAnsi="Arial" w:cs="Arial"/>
          <w:szCs w:val="24"/>
          <w:lang w:val="en-US"/>
        </w:rPr>
      </w:pPr>
    </w:p>
    <w:p w:rsidR="006B05B2" w:rsidRPr="00064994" w:rsidRDefault="006B05B2" w:rsidP="008F6E02">
      <w:pPr>
        <w:rPr>
          <w:rFonts w:ascii="Arial" w:hAnsi="Arial" w:cs="Arial"/>
          <w:szCs w:val="24"/>
          <w:lang w:val="en-US"/>
        </w:rPr>
      </w:pPr>
      <w:r w:rsidRPr="00064994">
        <w:rPr>
          <w:rFonts w:ascii="Arial" w:hAnsi="Arial" w:cs="Arial"/>
          <w:szCs w:val="24"/>
          <w:lang w:val="en-US"/>
        </w:rPr>
        <w:t>The 1978 Declaration of Alma-Ata proposed a set of PRINCIPLES for primary health care. PHC should:</w:t>
      </w:r>
      <w:r w:rsidR="002E181A" w:rsidRPr="00064994">
        <w:rPr>
          <w:rFonts w:ascii="Arial" w:hAnsi="Arial" w:cs="Arial"/>
          <w:szCs w:val="24"/>
          <w:lang w:val="en-US"/>
        </w:rPr>
        <w:t>-</w:t>
      </w:r>
    </w:p>
    <w:p w:rsidR="00BF0C1B" w:rsidRPr="00064994" w:rsidRDefault="00BF0C1B" w:rsidP="008F6E02">
      <w:pPr>
        <w:rPr>
          <w:rFonts w:ascii="Arial" w:hAnsi="Arial" w:cs="Arial"/>
          <w:szCs w:val="24"/>
        </w:rPr>
      </w:pPr>
    </w:p>
    <w:p w:rsidR="006B05B2" w:rsidRPr="00064994" w:rsidRDefault="006B05B2" w:rsidP="00422EF4">
      <w:pPr>
        <w:numPr>
          <w:ilvl w:val="0"/>
          <w:numId w:val="5"/>
        </w:numPr>
        <w:ind w:left="360"/>
        <w:rPr>
          <w:rFonts w:ascii="Arial" w:hAnsi="Arial" w:cs="Arial"/>
          <w:szCs w:val="24"/>
        </w:rPr>
      </w:pPr>
      <w:r w:rsidRPr="00064994">
        <w:rPr>
          <w:rFonts w:ascii="Arial" w:hAnsi="Arial" w:cs="Arial"/>
          <w:szCs w:val="24"/>
          <w:lang w:val="en-US"/>
        </w:rPr>
        <w:t>“Reflect and evolve from the economic conditions and socio-cultural and political characteristics of the country and its communities, and be based on the application of the relevant results of social, biomedical and health services research and public health experience”</w:t>
      </w:r>
    </w:p>
    <w:p w:rsidR="002E181A" w:rsidRPr="00064994" w:rsidRDefault="002E181A" w:rsidP="002E181A">
      <w:pPr>
        <w:ind w:left="360"/>
        <w:rPr>
          <w:rFonts w:ascii="Arial" w:hAnsi="Arial" w:cs="Arial"/>
          <w:szCs w:val="24"/>
        </w:rPr>
      </w:pPr>
    </w:p>
    <w:p w:rsidR="006B05B2" w:rsidRPr="00064994" w:rsidRDefault="006B05B2" w:rsidP="00422EF4">
      <w:pPr>
        <w:pStyle w:val="ListParagraph"/>
        <w:numPr>
          <w:ilvl w:val="0"/>
          <w:numId w:val="5"/>
        </w:numPr>
        <w:ind w:left="360"/>
        <w:rPr>
          <w:rFonts w:ascii="Arial" w:hAnsi="Arial" w:cs="Arial"/>
          <w:szCs w:val="24"/>
        </w:rPr>
      </w:pPr>
      <w:r w:rsidRPr="00064994">
        <w:rPr>
          <w:rFonts w:ascii="Arial" w:hAnsi="Arial" w:cs="Arial"/>
          <w:szCs w:val="24"/>
          <w:lang w:val="en-US"/>
        </w:rPr>
        <w:t>“Address the main health problems in the community, providing promotive, preventive, curative and rehabilitative services accordingly”</w:t>
      </w:r>
    </w:p>
    <w:p w:rsidR="002E181A" w:rsidRPr="00064994" w:rsidRDefault="002E181A" w:rsidP="002E181A">
      <w:pPr>
        <w:pStyle w:val="ListParagraph"/>
        <w:rPr>
          <w:rFonts w:ascii="Arial" w:hAnsi="Arial" w:cs="Arial"/>
          <w:szCs w:val="24"/>
        </w:rPr>
      </w:pPr>
    </w:p>
    <w:p w:rsidR="006B05B2" w:rsidRPr="00064994" w:rsidRDefault="006B05B2" w:rsidP="00422EF4">
      <w:pPr>
        <w:pStyle w:val="ListParagraph"/>
        <w:numPr>
          <w:ilvl w:val="0"/>
          <w:numId w:val="5"/>
        </w:numPr>
        <w:ind w:left="360"/>
        <w:rPr>
          <w:rFonts w:ascii="Arial" w:hAnsi="Arial" w:cs="Arial"/>
          <w:szCs w:val="24"/>
        </w:rPr>
      </w:pPr>
      <w:r w:rsidRPr="00064994">
        <w:rPr>
          <w:rFonts w:ascii="Arial" w:hAnsi="Arial" w:cs="Arial"/>
          <w:szCs w:val="24"/>
          <w:lang w:val="en-US"/>
        </w:rPr>
        <w:t>“Involve, in addition to the health sector, all related sectors and aspects of national and community development, in particular agriculture, animal husbandry, food, industry, education, housing, public works,</w:t>
      </w:r>
    </w:p>
    <w:p w:rsidR="002E181A" w:rsidRPr="00064994" w:rsidRDefault="002E181A" w:rsidP="002E181A">
      <w:pPr>
        <w:pStyle w:val="ListParagraph"/>
        <w:ind w:left="360"/>
        <w:rPr>
          <w:rFonts w:ascii="Arial" w:hAnsi="Arial" w:cs="Arial"/>
          <w:szCs w:val="24"/>
        </w:rPr>
      </w:pPr>
    </w:p>
    <w:p w:rsidR="006B05B2" w:rsidRPr="00064994" w:rsidRDefault="006B05B2" w:rsidP="00422EF4">
      <w:pPr>
        <w:pStyle w:val="ListParagraph"/>
        <w:numPr>
          <w:ilvl w:val="0"/>
          <w:numId w:val="5"/>
        </w:numPr>
        <w:ind w:left="360"/>
        <w:rPr>
          <w:rFonts w:ascii="Arial" w:hAnsi="Arial" w:cs="Arial"/>
          <w:szCs w:val="24"/>
        </w:rPr>
      </w:pPr>
      <w:r w:rsidRPr="00064994">
        <w:rPr>
          <w:rFonts w:ascii="Arial" w:hAnsi="Arial" w:cs="Arial"/>
          <w:szCs w:val="24"/>
          <w:lang w:val="en-US"/>
        </w:rPr>
        <w:t>“Promote maximum community and individual self-reliance and participation in the planning, organization, operation and control of primary health care, making fullest use of local, national and other available resources; and to this end develop through appropriate education the ability of communities to participate”</w:t>
      </w:r>
    </w:p>
    <w:p w:rsidR="002E181A" w:rsidRPr="00064994" w:rsidRDefault="002E181A" w:rsidP="002E181A">
      <w:pPr>
        <w:pStyle w:val="ListParagraph"/>
        <w:ind w:left="360"/>
        <w:rPr>
          <w:rFonts w:ascii="Arial" w:hAnsi="Arial" w:cs="Arial"/>
          <w:szCs w:val="24"/>
        </w:rPr>
      </w:pPr>
    </w:p>
    <w:p w:rsidR="006B05B2" w:rsidRPr="00064994" w:rsidRDefault="006B05B2" w:rsidP="00422EF4">
      <w:pPr>
        <w:pStyle w:val="ListParagraph"/>
        <w:numPr>
          <w:ilvl w:val="0"/>
          <w:numId w:val="5"/>
        </w:numPr>
        <w:ind w:left="360"/>
        <w:rPr>
          <w:rFonts w:ascii="Arial" w:hAnsi="Arial" w:cs="Arial"/>
          <w:szCs w:val="24"/>
        </w:rPr>
      </w:pPr>
      <w:r w:rsidRPr="00064994">
        <w:rPr>
          <w:rFonts w:ascii="Arial" w:hAnsi="Arial" w:cs="Arial"/>
          <w:szCs w:val="24"/>
          <w:lang w:val="en-US"/>
        </w:rPr>
        <w:t>Be sustained by integrated, functional and mutually-supportive referral systems, leading to the progressive improvement of comprehensive health care for all, and giving priority to those most in need”</w:t>
      </w:r>
    </w:p>
    <w:p w:rsidR="002E181A" w:rsidRPr="00064994" w:rsidRDefault="002E181A" w:rsidP="002E181A">
      <w:pPr>
        <w:pStyle w:val="ListParagraph"/>
        <w:ind w:left="360"/>
        <w:rPr>
          <w:rFonts w:ascii="Arial" w:hAnsi="Arial" w:cs="Arial"/>
          <w:szCs w:val="24"/>
        </w:rPr>
      </w:pPr>
    </w:p>
    <w:p w:rsidR="006B05B2" w:rsidRPr="00064994" w:rsidRDefault="006B05B2" w:rsidP="00422EF4">
      <w:pPr>
        <w:pStyle w:val="ListParagraph"/>
        <w:numPr>
          <w:ilvl w:val="0"/>
          <w:numId w:val="5"/>
        </w:numPr>
        <w:ind w:left="360"/>
        <w:rPr>
          <w:rFonts w:ascii="Arial" w:hAnsi="Arial" w:cs="Arial"/>
          <w:szCs w:val="24"/>
        </w:rPr>
      </w:pPr>
      <w:r w:rsidRPr="00064994">
        <w:rPr>
          <w:rFonts w:ascii="Arial" w:hAnsi="Arial" w:cs="Arial"/>
          <w:szCs w:val="24"/>
          <w:lang w:val="en-US"/>
        </w:rPr>
        <w:t xml:space="preserve">“Rely, at local and referral levels, on health workers, including physicians, </w:t>
      </w:r>
      <w:r w:rsidR="00CC6AE3" w:rsidRPr="00064994">
        <w:rPr>
          <w:rFonts w:ascii="Arial" w:hAnsi="Arial" w:cs="Arial"/>
          <w:szCs w:val="24"/>
          <w:lang w:val="en-US"/>
        </w:rPr>
        <w:t xml:space="preserve">clinical officers, </w:t>
      </w:r>
      <w:r w:rsidRPr="00064994">
        <w:rPr>
          <w:rFonts w:ascii="Arial" w:hAnsi="Arial" w:cs="Arial"/>
          <w:szCs w:val="24"/>
          <w:lang w:val="en-US"/>
        </w:rPr>
        <w:t>nurses, midwives, auxiliaries and community workers as applicable, as well as traditional practitioners as needed, suitably trained socially and technically to work as a health team and to respond to the expressed health needs of the community.”</w:t>
      </w:r>
    </w:p>
    <w:p w:rsidR="002E181A" w:rsidRPr="00064994" w:rsidRDefault="002E181A" w:rsidP="00BF0C1B">
      <w:pPr>
        <w:rPr>
          <w:rFonts w:ascii="Arial" w:hAnsi="Arial" w:cs="Arial"/>
          <w:lang w:val="en-US"/>
        </w:rPr>
      </w:pPr>
    </w:p>
    <w:p w:rsidR="00CC6AE3" w:rsidRPr="00064994" w:rsidRDefault="00D11928" w:rsidP="00D11928">
      <w:pPr>
        <w:rPr>
          <w:rFonts w:ascii="Arial" w:hAnsi="Arial" w:cs="Arial"/>
          <w:lang w:eastAsia="en-GB"/>
        </w:rPr>
      </w:pPr>
      <w:r w:rsidRPr="00064994">
        <w:rPr>
          <w:rFonts w:ascii="Arial" w:hAnsi="Arial" w:cs="Arial"/>
          <w:lang w:eastAsia="en-GB"/>
        </w:rPr>
        <w:t xml:space="preserve">Three key ideas </w:t>
      </w:r>
      <w:r w:rsidR="00CC6AE3" w:rsidRPr="00064994">
        <w:rPr>
          <w:rFonts w:ascii="Arial" w:hAnsi="Arial" w:cs="Arial"/>
          <w:lang w:eastAsia="en-GB"/>
        </w:rPr>
        <w:t>saturate</w:t>
      </w:r>
      <w:r w:rsidRPr="00064994">
        <w:rPr>
          <w:rFonts w:ascii="Arial" w:hAnsi="Arial" w:cs="Arial"/>
          <w:lang w:eastAsia="en-GB"/>
        </w:rPr>
        <w:t xml:space="preserve"> the declaration of Alma Ata</w:t>
      </w:r>
      <w:r w:rsidR="00CC6AE3" w:rsidRPr="00064994">
        <w:rPr>
          <w:rFonts w:ascii="Arial" w:hAnsi="Arial" w:cs="Arial"/>
          <w:lang w:eastAsia="en-GB"/>
        </w:rPr>
        <w:t xml:space="preserve"> namely-</w:t>
      </w:r>
      <w:r w:rsidRPr="00064994">
        <w:rPr>
          <w:rFonts w:ascii="Arial" w:hAnsi="Arial" w:cs="Arial"/>
          <w:lang w:eastAsia="en-GB"/>
        </w:rPr>
        <w:t xml:space="preserve">: </w:t>
      </w:r>
    </w:p>
    <w:p w:rsidR="00CC6AE3" w:rsidRPr="00064994" w:rsidRDefault="00CC6AE3" w:rsidP="00422EF4">
      <w:pPr>
        <w:pStyle w:val="ListParagraph"/>
        <w:numPr>
          <w:ilvl w:val="0"/>
          <w:numId w:val="25"/>
        </w:numPr>
        <w:rPr>
          <w:rFonts w:ascii="Arial" w:hAnsi="Arial" w:cs="Arial"/>
          <w:lang w:eastAsia="en-GB"/>
        </w:rPr>
      </w:pPr>
      <w:r w:rsidRPr="00064994">
        <w:rPr>
          <w:rFonts w:ascii="Arial" w:hAnsi="Arial" w:cs="Arial"/>
          <w:lang w:eastAsia="en-GB"/>
        </w:rPr>
        <w:t>A</w:t>
      </w:r>
      <w:r w:rsidR="00D11928" w:rsidRPr="00064994">
        <w:rPr>
          <w:rFonts w:ascii="Arial" w:hAnsi="Arial" w:cs="Arial"/>
          <w:lang w:eastAsia="en-GB"/>
        </w:rPr>
        <w:t xml:space="preserve"> preference for non-technological interventions (such as nutrition and sanitation)</w:t>
      </w:r>
    </w:p>
    <w:p w:rsidR="00CC6AE3" w:rsidRPr="00064994" w:rsidRDefault="00CC6AE3" w:rsidP="00422EF4">
      <w:pPr>
        <w:pStyle w:val="ListParagraph"/>
        <w:numPr>
          <w:ilvl w:val="0"/>
          <w:numId w:val="25"/>
        </w:numPr>
        <w:rPr>
          <w:rFonts w:ascii="Arial" w:hAnsi="Arial" w:cs="Arial"/>
          <w:lang w:eastAsia="en-GB"/>
        </w:rPr>
      </w:pPr>
      <w:r w:rsidRPr="00064994">
        <w:rPr>
          <w:rFonts w:ascii="Arial" w:hAnsi="Arial" w:cs="Arial"/>
          <w:lang w:eastAsia="en-GB"/>
        </w:rPr>
        <w:t>O</w:t>
      </w:r>
      <w:r w:rsidR="00D11928" w:rsidRPr="00064994">
        <w:rPr>
          <w:rFonts w:ascii="Arial" w:hAnsi="Arial" w:cs="Arial"/>
          <w:lang w:eastAsia="en-GB"/>
        </w:rPr>
        <w:t>pposition to medical elitism through genuine community involvement in health care strategies</w:t>
      </w:r>
    </w:p>
    <w:p w:rsidR="00CC6AE3" w:rsidRPr="00064994" w:rsidRDefault="00CC6AE3" w:rsidP="00422EF4">
      <w:pPr>
        <w:pStyle w:val="ListParagraph"/>
        <w:numPr>
          <w:ilvl w:val="0"/>
          <w:numId w:val="25"/>
        </w:numPr>
        <w:rPr>
          <w:rFonts w:ascii="Arial" w:hAnsi="Arial" w:cs="Arial"/>
          <w:lang w:eastAsia="en-GB"/>
        </w:rPr>
      </w:pPr>
      <w:r w:rsidRPr="00064994">
        <w:rPr>
          <w:rFonts w:ascii="Arial" w:hAnsi="Arial" w:cs="Arial"/>
          <w:lang w:eastAsia="en-GB"/>
        </w:rPr>
        <w:t>T</w:t>
      </w:r>
      <w:r w:rsidR="00D11928" w:rsidRPr="00064994">
        <w:rPr>
          <w:rFonts w:ascii="Arial" w:hAnsi="Arial" w:cs="Arial"/>
          <w:lang w:eastAsia="en-GB"/>
        </w:rPr>
        <w:t xml:space="preserve">he notion that health care was inseparable from socio-economic development. Indeed, </w:t>
      </w:r>
    </w:p>
    <w:p w:rsidR="00CC6AE3" w:rsidRPr="00064994" w:rsidRDefault="00CC6AE3" w:rsidP="00CC6AE3">
      <w:pPr>
        <w:rPr>
          <w:rFonts w:ascii="Arial" w:hAnsi="Arial" w:cs="Arial"/>
          <w:lang w:eastAsia="en-GB"/>
        </w:rPr>
      </w:pPr>
    </w:p>
    <w:p w:rsidR="00D11928" w:rsidRPr="00064994" w:rsidRDefault="00D11928" w:rsidP="00CC6AE3">
      <w:pPr>
        <w:rPr>
          <w:rFonts w:ascii="Arial" w:hAnsi="Arial" w:cs="Arial"/>
          <w:lang w:eastAsia="en-GB"/>
        </w:rPr>
      </w:pPr>
      <w:r w:rsidRPr="00064994">
        <w:rPr>
          <w:rFonts w:ascii="Arial" w:hAnsi="Arial" w:cs="Arial"/>
          <w:lang w:eastAsia="en-GB"/>
        </w:rPr>
        <w:lastRenderedPageBreak/>
        <w:t>Primary Health Care as envisioned at Alma Ata had very strong socio-political implications. It specifically stated that we must address the underlying social, economic, and political causes of poor health if the goal of “Health for All” was to be attained by the year 2000. It strongly emphasised disease prevention, health promotion, community participation, self-reliance, and intersectoral collaboration whilst, like the Lalonde Report before it, acknowledg</w:t>
      </w:r>
      <w:r w:rsidR="000E5412" w:rsidRPr="00064994">
        <w:rPr>
          <w:rFonts w:ascii="Arial" w:hAnsi="Arial" w:cs="Arial"/>
          <w:lang w:eastAsia="en-GB"/>
        </w:rPr>
        <w:t>ed</w:t>
      </w:r>
      <w:r w:rsidRPr="00064994">
        <w:rPr>
          <w:rFonts w:ascii="Arial" w:hAnsi="Arial" w:cs="Arial"/>
          <w:lang w:eastAsia="en-GB"/>
        </w:rPr>
        <w:t xml:space="preserve"> that poverty, social unrest, the environment, and a lack of basic hygiene and nutrition contribute more significantly to poor health status than access to medical intervention alone.</w:t>
      </w:r>
    </w:p>
    <w:p w:rsidR="00D11928" w:rsidRPr="00064994" w:rsidRDefault="00D11928" w:rsidP="00BF0C1B">
      <w:pPr>
        <w:rPr>
          <w:rFonts w:ascii="Arial" w:hAnsi="Arial" w:cs="Arial"/>
          <w:lang w:val="en-US"/>
        </w:rPr>
      </w:pPr>
    </w:p>
    <w:p w:rsidR="006B05B2" w:rsidRPr="00064994" w:rsidRDefault="00655DC6" w:rsidP="008F6E02">
      <w:pPr>
        <w:pStyle w:val="Heading2"/>
        <w:rPr>
          <w:rFonts w:ascii="Arial" w:eastAsiaTheme="minorEastAsia" w:hAnsi="Arial" w:cs="Arial"/>
          <w:lang w:val="en-US"/>
        </w:rPr>
      </w:pPr>
      <w:r w:rsidRPr="00064994">
        <w:rPr>
          <w:rFonts w:ascii="Arial" w:eastAsiaTheme="minorEastAsia" w:hAnsi="Arial" w:cs="Arial"/>
          <w:lang w:val="en-US"/>
        </w:rPr>
        <w:t>Core Activities</w:t>
      </w:r>
    </w:p>
    <w:p w:rsidR="002E181A" w:rsidRPr="00064994" w:rsidRDefault="002E181A" w:rsidP="00BF0C1B">
      <w:pPr>
        <w:rPr>
          <w:rFonts w:ascii="Arial" w:hAnsi="Arial" w:cs="Arial"/>
        </w:rPr>
      </w:pPr>
    </w:p>
    <w:p w:rsidR="006B05B2" w:rsidRPr="00064994" w:rsidRDefault="006B05B2" w:rsidP="008F6E02">
      <w:pPr>
        <w:rPr>
          <w:rFonts w:ascii="Arial" w:hAnsi="Arial" w:cs="Arial"/>
          <w:szCs w:val="24"/>
          <w:lang w:val="en-US"/>
        </w:rPr>
      </w:pPr>
      <w:r w:rsidRPr="00064994">
        <w:rPr>
          <w:rFonts w:ascii="Arial" w:hAnsi="Arial" w:cs="Arial"/>
          <w:szCs w:val="24"/>
          <w:lang w:val="en-US"/>
        </w:rPr>
        <w:t xml:space="preserve">There is a set of </w:t>
      </w:r>
      <w:r w:rsidR="002E181A" w:rsidRPr="00064994">
        <w:rPr>
          <w:rFonts w:ascii="Arial" w:hAnsi="Arial" w:cs="Arial"/>
          <w:szCs w:val="24"/>
          <w:lang w:val="en-US"/>
        </w:rPr>
        <w:t>activities</w:t>
      </w:r>
      <w:r w:rsidRPr="00064994">
        <w:rPr>
          <w:rFonts w:ascii="Arial" w:hAnsi="Arial" w:cs="Arial"/>
          <w:szCs w:val="24"/>
          <w:lang w:val="en-US"/>
        </w:rPr>
        <w:t>, which were normally defined nationally or locally. According to the 1978 Declaration of Alma-Ata proposed that these activities should include:</w:t>
      </w:r>
    </w:p>
    <w:p w:rsidR="002E181A" w:rsidRPr="00064994" w:rsidRDefault="002E181A" w:rsidP="008F6E02">
      <w:pPr>
        <w:rPr>
          <w:rFonts w:ascii="Arial" w:hAnsi="Arial" w:cs="Arial"/>
          <w:szCs w:val="24"/>
        </w:rPr>
      </w:pPr>
    </w:p>
    <w:p w:rsidR="006B05B2" w:rsidRPr="00064994" w:rsidRDefault="006B05B2" w:rsidP="00422EF4">
      <w:pPr>
        <w:numPr>
          <w:ilvl w:val="0"/>
          <w:numId w:val="6"/>
        </w:numPr>
        <w:ind w:left="540" w:hanging="450"/>
        <w:rPr>
          <w:rFonts w:ascii="Arial" w:hAnsi="Arial" w:cs="Arial"/>
          <w:szCs w:val="24"/>
        </w:rPr>
      </w:pPr>
      <w:r w:rsidRPr="00064994">
        <w:rPr>
          <w:rFonts w:ascii="Arial" w:hAnsi="Arial" w:cs="Arial"/>
          <w:szCs w:val="24"/>
          <w:lang w:val="en-US"/>
        </w:rPr>
        <w:t>Education concerning prevailing health problems and the methods of preventing and controlling them</w:t>
      </w:r>
    </w:p>
    <w:p w:rsidR="006B05B2" w:rsidRPr="00064994" w:rsidRDefault="006B05B2" w:rsidP="00422EF4">
      <w:pPr>
        <w:numPr>
          <w:ilvl w:val="0"/>
          <w:numId w:val="6"/>
        </w:numPr>
        <w:ind w:left="540" w:hanging="450"/>
        <w:rPr>
          <w:rFonts w:ascii="Arial" w:hAnsi="Arial" w:cs="Arial"/>
          <w:szCs w:val="24"/>
        </w:rPr>
      </w:pPr>
      <w:r w:rsidRPr="00064994">
        <w:rPr>
          <w:rFonts w:ascii="Arial" w:hAnsi="Arial" w:cs="Arial"/>
          <w:szCs w:val="24"/>
          <w:lang w:val="en-US"/>
        </w:rPr>
        <w:t>Promotion of food supply and proper nutrition</w:t>
      </w:r>
    </w:p>
    <w:p w:rsidR="006B05B2" w:rsidRPr="00064994" w:rsidRDefault="006B05B2" w:rsidP="00422EF4">
      <w:pPr>
        <w:numPr>
          <w:ilvl w:val="0"/>
          <w:numId w:val="6"/>
        </w:numPr>
        <w:ind w:left="540" w:hanging="450"/>
        <w:rPr>
          <w:rFonts w:ascii="Arial" w:hAnsi="Arial" w:cs="Arial"/>
          <w:szCs w:val="24"/>
        </w:rPr>
      </w:pPr>
      <w:r w:rsidRPr="00064994">
        <w:rPr>
          <w:rFonts w:ascii="Arial" w:hAnsi="Arial" w:cs="Arial"/>
          <w:szCs w:val="24"/>
          <w:lang w:val="en-US"/>
        </w:rPr>
        <w:t>An adequate supply of safe water and basic sanitation</w:t>
      </w:r>
    </w:p>
    <w:p w:rsidR="006B05B2" w:rsidRPr="00064994" w:rsidRDefault="006B05B2" w:rsidP="00422EF4">
      <w:pPr>
        <w:numPr>
          <w:ilvl w:val="0"/>
          <w:numId w:val="6"/>
        </w:numPr>
        <w:ind w:left="540" w:hanging="450"/>
        <w:rPr>
          <w:rFonts w:ascii="Arial" w:hAnsi="Arial" w:cs="Arial"/>
          <w:szCs w:val="24"/>
        </w:rPr>
      </w:pPr>
      <w:r w:rsidRPr="00064994">
        <w:rPr>
          <w:rFonts w:ascii="Arial" w:hAnsi="Arial" w:cs="Arial"/>
          <w:szCs w:val="24"/>
          <w:lang w:val="en-US"/>
        </w:rPr>
        <w:t>Maternal and child health care, including family planning</w:t>
      </w:r>
    </w:p>
    <w:p w:rsidR="006B05B2" w:rsidRPr="00064994" w:rsidRDefault="006B05B2" w:rsidP="00422EF4">
      <w:pPr>
        <w:numPr>
          <w:ilvl w:val="0"/>
          <w:numId w:val="6"/>
        </w:numPr>
        <w:ind w:left="540" w:hanging="450"/>
        <w:rPr>
          <w:rFonts w:ascii="Arial" w:hAnsi="Arial" w:cs="Arial"/>
          <w:szCs w:val="24"/>
        </w:rPr>
      </w:pPr>
      <w:r w:rsidRPr="00064994">
        <w:rPr>
          <w:rFonts w:ascii="Arial" w:hAnsi="Arial" w:cs="Arial"/>
          <w:szCs w:val="24"/>
          <w:lang w:val="en-US"/>
        </w:rPr>
        <w:t>Immunization against the major infectious diseases</w:t>
      </w:r>
    </w:p>
    <w:p w:rsidR="006B05B2" w:rsidRPr="00064994" w:rsidRDefault="006B05B2" w:rsidP="00422EF4">
      <w:pPr>
        <w:numPr>
          <w:ilvl w:val="0"/>
          <w:numId w:val="6"/>
        </w:numPr>
        <w:ind w:left="540" w:hanging="450"/>
        <w:rPr>
          <w:rFonts w:ascii="Arial" w:hAnsi="Arial" w:cs="Arial"/>
          <w:szCs w:val="24"/>
        </w:rPr>
      </w:pPr>
      <w:r w:rsidRPr="00064994">
        <w:rPr>
          <w:rFonts w:ascii="Arial" w:hAnsi="Arial" w:cs="Arial"/>
          <w:szCs w:val="24"/>
          <w:lang w:val="en-US"/>
        </w:rPr>
        <w:t>Prevention and control of locally endemic diseases</w:t>
      </w:r>
    </w:p>
    <w:p w:rsidR="006B05B2" w:rsidRPr="00064994" w:rsidRDefault="006B05B2" w:rsidP="00422EF4">
      <w:pPr>
        <w:numPr>
          <w:ilvl w:val="0"/>
          <w:numId w:val="6"/>
        </w:numPr>
        <w:ind w:left="540" w:hanging="450"/>
        <w:rPr>
          <w:rFonts w:ascii="Arial" w:hAnsi="Arial" w:cs="Arial"/>
          <w:szCs w:val="24"/>
        </w:rPr>
      </w:pPr>
      <w:r w:rsidRPr="00064994">
        <w:rPr>
          <w:rFonts w:ascii="Arial" w:hAnsi="Arial" w:cs="Arial"/>
          <w:szCs w:val="24"/>
          <w:lang w:val="en-US"/>
        </w:rPr>
        <w:t>Appropriate treatment of common diseases and injuries</w:t>
      </w:r>
    </w:p>
    <w:p w:rsidR="006B05B2" w:rsidRPr="00064994" w:rsidRDefault="006B05B2" w:rsidP="00422EF4">
      <w:pPr>
        <w:numPr>
          <w:ilvl w:val="0"/>
          <w:numId w:val="6"/>
        </w:numPr>
        <w:ind w:left="540" w:hanging="450"/>
        <w:rPr>
          <w:rFonts w:ascii="Arial" w:hAnsi="Arial" w:cs="Arial"/>
          <w:szCs w:val="24"/>
        </w:rPr>
      </w:pPr>
      <w:r w:rsidRPr="00064994">
        <w:rPr>
          <w:rFonts w:ascii="Arial" w:hAnsi="Arial" w:cs="Arial"/>
          <w:szCs w:val="24"/>
          <w:lang w:val="en-US"/>
        </w:rPr>
        <w:t>Basic laboratory services and provision of essential drugs.</w:t>
      </w:r>
    </w:p>
    <w:p w:rsidR="006B05B2" w:rsidRPr="00064994" w:rsidRDefault="006B05B2" w:rsidP="00422EF4">
      <w:pPr>
        <w:numPr>
          <w:ilvl w:val="0"/>
          <w:numId w:val="6"/>
        </w:numPr>
        <w:ind w:left="540" w:hanging="450"/>
        <w:rPr>
          <w:rFonts w:ascii="Arial" w:hAnsi="Arial" w:cs="Arial"/>
          <w:szCs w:val="24"/>
        </w:rPr>
      </w:pPr>
      <w:r w:rsidRPr="00064994">
        <w:rPr>
          <w:rFonts w:ascii="Arial" w:hAnsi="Arial" w:cs="Arial"/>
          <w:szCs w:val="24"/>
          <w:lang w:val="en-US"/>
        </w:rPr>
        <w:t xml:space="preserve">Training of health guides, health workers and health assistants. </w:t>
      </w:r>
    </w:p>
    <w:p w:rsidR="006B05B2" w:rsidRPr="00064994" w:rsidRDefault="006B05B2" w:rsidP="00422EF4">
      <w:pPr>
        <w:numPr>
          <w:ilvl w:val="0"/>
          <w:numId w:val="6"/>
        </w:numPr>
        <w:ind w:left="540" w:hanging="450"/>
        <w:rPr>
          <w:rFonts w:ascii="Arial" w:hAnsi="Arial" w:cs="Arial"/>
          <w:szCs w:val="24"/>
        </w:rPr>
      </w:pPr>
      <w:r w:rsidRPr="00064994">
        <w:rPr>
          <w:rFonts w:ascii="Arial" w:hAnsi="Arial" w:cs="Arial"/>
          <w:szCs w:val="24"/>
          <w:lang w:val="en-US"/>
        </w:rPr>
        <w:t>Referral services</w:t>
      </w:r>
      <w:r w:rsidR="002E181A" w:rsidRPr="00064994">
        <w:rPr>
          <w:rFonts w:ascii="Arial" w:hAnsi="Arial" w:cs="Arial"/>
          <w:szCs w:val="24"/>
        </w:rPr>
        <w:t xml:space="preserve"> m</w:t>
      </w:r>
      <w:r w:rsidRPr="00064994">
        <w:rPr>
          <w:rFonts w:ascii="Arial" w:hAnsi="Arial" w:cs="Arial"/>
          <w:szCs w:val="24"/>
          <w:lang w:val="en-US"/>
        </w:rPr>
        <w:t>ental health</w:t>
      </w:r>
      <w:r w:rsidR="002E181A" w:rsidRPr="00064994">
        <w:rPr>
          <w:rFonts w:ascii="Arial" w:hAnsi="Arial" w:cs="Arial"/>
          <w:szCs w:val="24"/>
        </w:rPr>
        <w:t>, p</w:t>
      </w:r>
      <w:r w:rsidRPr="00064994">
        <w:rPr>
          <w:rFonts w:ascii="Arial" w:hAnsi="Arial" w:cs="Arial"/>
          <w:szCs w:val="24"/>
          <w:lang w:val="en-US"/>
        </w:rPr>
        <w:t>hysical handicaps</w:t>
      </w:r>
      <w:r w:rsidR="002E181A" w:rsidRPr="00064994">
        <w:rPr>
          <w:rFonts w:ascii="Arial" w:hAnsi="Arial" w:cs="Arial"/>
          <w:szCs w:val="24"/>
        </w:rPr>
        <w:t>, h</w:t>
      </w:r>
      <w:r w:rsidRPr="00064994">
        <w:rPr>
          <w:rFonts w:ascii="Arial" w:hAnsi="Arial" w:cs="Arial"/>
          <w:szCs w:val="24"/>
          <w:lang w:val="en-US"/>
        </w:rPr>
        <w:t>ealth and social care of the elderly</w:t>
      </w:r>
    </w:p>
    <w:p w:rsidR="008F6E02" w:rsidRPr="00064994" w:rsidRDefault="008F6E02" w:rsidP="008F6E02">
      <w:pPr>
        <w:rPr>
          <w:rFonts w:ascii="Arial" w:hAnsi="Arial" w:cs="Arial"/>
          <w:szCs w:val="24"/>
          <w:lang w:val="en-US"/>
        </w:rPr>
      </w:pPr>
    </w:p>
    <w:p w:rsidR="006B05B2" w:rsidRPr="00064994" w:rsidRDefault="008F6E02" w:rsidP="008F6E02">
      <w:pPr>
        <w:pStyle w:val="Heading2"/>
        <w:rPr>
          <w:rFonts w:ascii="Arial" w:hAnsi="Arial" w:cs="Arial"/>
          <w:lang w:val="en-US"/>
        </w:rPr>
      </w:pPr>
      <w:r w:rsidRPr="00064994">
        <w:rPr>
          <w:rFonts w:ascii="Arial" w:eastAsiaTheme="majorEastAsia" w:hAnsi="Arial" w:cs="Arial"/>
          <w:lang w:val="en-US"/>
        </w:rPr>
        <w:t xml:space="preserve">WHO </w:t>
      </w:r>
      <w:r w:rsidR="00655DC6" w:rsidRPr="00064994">
        <w:rPr>
          <w:rFonts w:ascii="Arial" w:eastAsiaTheme="majorEastAsia" w:hAnsi="Arial" w:cs="Arial"/>
          <w:lang w:val="en-US"/>
        </w:rPr>
        <w:t>Strategies O</w:t>
      </w:r>
      <w:r w:rsidRPr="00064994">
        <w:rPr>
          <w:rFonts w:ascii="Arial" w:eastAsiaTheme="majorEastAsia" w:hAnsi="Arial" w:cs="Arial"/>
          <w:lang w:val="en-US"/>
        </w:rPr>
        <w:t>F PHC</w:t>
      </w:r>
    </w:p>
    <w:p w:rsidR="006B05B2" w:rsidRPr="00064994" w:rsidRDefault="006B05B2" w:rsidP="008F6E02">
      <w:pPr>
        <w:rPr>
          <w:rFonts w:ascii="Arial" w:hAnsi="Arial" w:cs="Arial"/>
          <w:szCs w:val="24"/>
          <w:lang w:val="en-US"/>
        </w:rPr>
      </w:pPr>
    </w:p>
    <w:p w:rsidR="006B05B2" w:rsidRPr="00064994" w:rsidRDefault="006B05B2" w:rsidP="00422EF4">
      <w:pPr>
        <w:pStyle w:val="ListParagraph"/>
        <w:numPr>
          <w:ilvl w:val="0"/>
          <w:numId w:val="8"/>
        </w:numPr>
        <w:rPr>
          <w:rFonts w:ascii="Arial" w:hAnsi="Arial" w:cs="Arial"/>
          <w:szCs w:val="24"/>
        </w:rPr>
      </w:pPr>
      <w:r w:rsidRPr="00064994">
        <w:rPr>
          <w:rFonts w:ascii="Arial" w:hAnsi="Arial" w:cs="Arial"/>
          <w:szCs w:val="24"/>
          <w:lang w:val="en-US"/>
        </w:rPr>
        <w:t>Reducing excess mortality of poor marginalized populations:</w:t>
      </w:r>
    </w:p>
    <w:p w:rsidR="006B05B2" w:rsidRPr="00064994" w:rsidRDefault="006B05B2" w:rsidP="00422EF4">
      <w:pPr>
        <w:pStyle w:val="ListParagraph"/>
        <w:numPr>
          <w:ilvl w:val="0"/>
          <w:numId w:val="7"/>
        </w:numPr>
        <w:tabs>
          <w:tab w:val="left" w:pos="720"/>
        </w:tabs>
        <w:ind w:left="720"/>
        <w:rPr>
          <w:rFonts w:ascii="Arial" w:hAnsi="Arial" w:cs="Arial"/>
          <w:szCs w:val="24"/>
        </w:rPr>
      </w:pPr>
      <w:r w:rsidRPr="00064994">
        <w:rPr>
          <w:rFonts w:ascii="Arial" w:hAnsi="Arial" w:cs="Arial"/>
          <w:szCs w:val="24"/>
          <w:lang w:val="en-US"/>
        </w:rPr>
        <w:t>PHC must ensure access to health services for the most disadvantaged populations, and focus on interventions which will directly impact on the major causes of mortality, morbidity and disability for those populations.</w:t>
      </w:r>
    </w:p>
    <w:p w:rsidR="00BD21B8" w:rsidRPr="00064994" w:rsidRDefault="00BD21B8" w:rsidP="00BD21B8">
      <w:pPr>
        <w:pStyle w:val="ListParagraph"/>
        <w:tabs>
          <w:tab w:val="left" w:pos="720"/>
        </w:tabs>
        <w:rPr>
          <w:rFonts w:ascii="Arial" w:hAnsi="Arial" w:cs="Arial"/>
          <w:szCs w:val="24"/>
        </w:rPr>
      </w:pPr>
    </w:p>
    <w:p w:rsidR="006B05B2" w:rsidRPr="00064994" w:rsidRDefault="006B05B2" w:rsidP="00422EF4">
      <w:pPr>
        <w:pStyle w:val="ListParagraph"/>
        <w:numPr>
          <w:ilvl w:val="0"/>
          <w:numId w:val="8"/>
        </w:numPr>
        <w:rPr>
          <w:rFonts w:ascii="Arial" w:hAnsi="Arial" w:cs="Arial"/>
          <w:szCs w:val="24"/>
        </w:rPr>
      </w:pPr>
      <w:r w:rsidRPr="00064994">
        <w:rPr>
          <w:rFonts w:ascii="Arial" w:hAnsi="Arial" w:cs="Arial"/>
          <w:szCs w:val="24"/>
          <w:lang w:val="en-US"/>
        </w:rPr>
        <w:t>Reducing the leading risk factors to human health:</w:t>
      </w:r>
    </w:p>
    <w:p w:rsidR="006B05B2" w:rsidRPr="00064994" w:rsidRDefault="006B05B2" w:rsidP="00422EF4">
      <w:pPr>
        <w:pStyle w:val="ListParagraph"/>
        <w:numPr>
          <w:ilvl w:val="0"/>
          <w:numId w:val="7"/>
        </w:numPr>
        <w:tabs>
          <w:tab w:val="left" w:pos="720"/>
        </w:tabs>
        <w:ind w:left="810" w:hanging="450"/>
        <w:rPr>
          <w:rFonts w:ascii="Arial" w:hAnsi="Arial" w:cs="Arial"/>
          <w:szCs w:val="24"/>
        </w:rPr>
      </w:pPr>
      <w:r w:rsidRPr="00064994">
        <w:rPr>
          <w:rFonts w:ascii="Arial" w:hAnsi="Arial" w:cs="Arial"/>
          <w:szCs w:val="24"/>
          <w:lang w:val="en-US"/>
        </w:rPr>
        <w:t>PHC, through its preventative and health promotion roles, must address those known risk factors, which are the major determinants of health outcomes for local populations.</w:t>
      </w:r>
    </w:p>
    <w:p w:rsidR="00BD21B8" w:rsidRPr="00064994" w:rsidRDefault="00BD21B8" w:rsidP="00BD21B8">
      <w:pPr>
        <w:pStyle w:val="ListParagraph"/>
        <w:tabs>
          <w:tab w:val="left" w:pos="720"/>
        </w:tabs>
        <w:ind w:left="810"/>
        <w:rPr>
          <w:rFonts w:ascii="Arial" w:hAnsi="Arial" w:cs="Arial"/>
          <w:szCs w:val="24"/>
        </w:rPr>
      </w:pPr>
    </w:p>
    <w:p w:rsidR="006B05B2" w:rsidRPr="00064994" w:rsidRDefault="006B05B2" w:rsidP="008F6E02">
      <w:pPr>
        <w:rPr>
          <w:rFonts w:ascii="Arial" w:hAnsi="Arial" w:cs="Arial"/>
          <w:szCs w:val="24"/>
        </w:rPr>
      </w:pPr>
      <w:r w:rsidRPr="00064994">
        <w:rPr>
          <w:rFonts w:ascii="Arial" w:hAnsi="Arial" w:cs="Arial"/>
          <w:szCs w:val="24"/>
          <w:lang w:val="en-US"/>
        </w:rPr>
        <w:t>3. Developing Sustainable Health Systems:</w:t>
      </w:r>
    </w:p>
    <w:p w:rsidR="006B05B2" w:rsidRPr="00064994" w:rsidRDefault="006B05B2" w:rsidP="00422EF4">
      <w:pPr>
        <w:pStyle w:val="ListParagraph"/>
        <w:numPr>
          <w:ilvl w:val="0"/>
          <w:numId w:val="7"/>
        </w:numPr>
        <w:tabs>
          <w:tab w:val="left" w:pos="720"/>
        </w:tabs>
        <w:ind w:left="810" w:hanging="450"/>
        <w:rPr>
          <w:rFonts w:ascii="Arial" w:hAnsi="Arial" w:cs="Arial"/>
          <w:szCs w:val="24"/>
        </w:rPr>
      </w:pPr>
      <w:r w:rsidRPr="00064994">
        <w:rPr>
          <w:rFonts w:ascii="Arial" w:hAnsi="Arial" w:cs="Arial"/>
          <w:szCs w:val="24"/>
          <w:lang w:val="en-US"/>
        </w:rPr>
        <w:t>PHC as a component of health systems must develop in ways, which are financially sustainable, supported by political leaders, and supported by the populations served.</w:t>
      </w:r>
    </w:p>
    <w:p w:rsidR="00BD21B8" w:rsidRPr="00064994" w:rsidRDefault="00BD21B8" w:rsidP="00BD21B8">
      <w:pPr>
        <w:pStyle w:val="ListParagraph"/>
        <w:tabs>
          <w:tab w:val="left" w:pos="720"/>
        </w:tabs>
        <w:ind w:left="810"/>
        <w:rPr>
          <w:rFonts w:ascii="Arial" w:hAnsi="Arial" w:cs="Arial"/>
          <w:szCs w:val="24"/>
        </w:rPr>
      </w:pPr>
    </w:p>
    <w:p w:rsidR="006B05B2" w:rsidRPr="00064994" w:rsidRDefault="006B05B2" w:rsidP="008F6E02">
      <w:pPr>
        <w:rPr>
          <w:rFonts w:ascii="Arial" w:hAnsi="Arial" w:cs="Arial"/>
          <w:szCs w:val="24"/>
        </w:rPr>
      </w:pPr>
      <w:r w:rsidRPr="00064994">
        <w:rPr>
          <w:rFonts w:ascii="Arial" w:hAnsi="Arial" w:cs="Arial"/>
          <w:szCs w:val="24"/>
          <w:lang w:val="en-US"/>
        </w:rPr>
        <w:t xml:space="preserve">4, Developing an enabling policy and institutional environment: </w:t>
      </w:r>
    </w:p>
    <w:p w:rsidR="006B05B2" w:rsidRPr="00064994" w:rsidRDefault="006B05B2" w:rsidP="008F6E02">
      <w:pPr>
        <w:rPr>
          <w:rFonts w:ascii="Arial" w:hAnsi="Arial" w:cs="Arial"/>
          <w:szCs w:val="24"/>
          <w:lang w:val="en-US"/>
        </w:rPr>
      </w:pPr>
    </w:p>
    <w:p w:rsidR="00162440" w:rsidRPr="00064994" w:rsidRDefault="00655DC6" w:rsidP="00020F34">
      <w:pPr>
        <w:pStyle w:val="Heading1"/>
        <w:rPr>
          <w:rFonts w:ascii="Arial" w:hAnsi="Arial" w:cs="Arial"/>
          <w:lang w:val="en-US"/>
        </w:rPr>
      </w:pPr>
      <w:r w:rsidRPr="00064994">
        <w:rPr>
          <w:rFonts w:ascii="Arial" w:hAnsi="Arial" w:cs="Arial"/>
          <w:lang w:val="en-US"/>
        </w:rPr>
        <w:t xml:space="preserve">History </w:t>
      </w:r>
      <w:r w:rsidR="00AD73CD" w:rsidRPr="00064994">
        <w:rPr>
          <w:rFonts w:ascii="Arial" w:hAnsi="Arial" w:cs="Arial"/>
          <w:lang w:val="en-US"/>
        </w:rPr>
        <w:t>of</w:t>
      </w:r>
      <w:r w:rsidRPr="00064994">
        <w:rPr>
          <w:rFonts w:ascii="Arial" w:hAnsi="Arial" w:cs="Arial"/>
          <w:lang w:val="en-US"/>
        </w:rPr>
        <w:t xml:space="preserve"> </w:t>
      </w:r>
      <w:r w:rsidR="002E181A" w:rsidRPr="00064994">
        <w:rPr>
          <w:rFonts w:ascii="Arial" w:hAnsi="Arial" w:cs="Arial"/>
          <w:lang w:val="en-US"/>
        </w:rPr>
        <w:t xml:space="preserve">PHC </w:t>
      </w:r>
    </w:p>
    <w:p w:rsidR="002E181A" w:rsidRPr="00064994" w:rsidRDefault="002E181A" w:rsidP="008F6E02">
      <w:pPr>
        <w:rPr>
          <w:rFonts w:ascii="Arial" w:hAnsi="Arial" w:cs="Arial"/>
          <w:szCs w:val="24"/>
          <w:lang w:val="en-US"/>
        </w:rPr>
      </w:pPr>
    </w:p>
    <w:p w:rsidR="00BD21B8" w:rsidRPr="00064994" w:rsidRDefault="00F157C7" w:rsidP="008F6E02">
      <w:p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At the end of 60’s and during 70’s of the last century it was increasingly clear that the health services in developing countries could not be perceived or oriented according to the western industrial states and societies. Western medicine was one-sided </w:t>
      </w:r>
      <w:r w:rsidRPr="00064994">
        <w:rPr>
          <w:rFonts w:ascii="Arial" w:eastAsia="Times New Roman" w:hAnsi="Arial" w:cs="Arial"/>
          <w:kern w:val="0"/>
          <w:szCs w:val="24"/>
          <w:lang w:eastAsia="en-GB"/>
          <w14:ligatures w14:val="none"/>
        </w:rPr>
        <w:lastRenderedPageBreak/>
        <w:t>emphasiz</w:t>
      </w:r>
      <w:r w:rsidR="000E5412" w:rsidRPr="00064994">
        <w:rPr>
          <w:rFonts w:ascii="Arial" w:eastAsia="Times New Roman" w:hAnsi="Arial" w:cs="Arial"/>
          <w:kern w:val="0"/>
          <w:szCs w:val="24"/>
          <w:lang w:eastAsia="en-GB"/>
          <w14:ligatures w14:val="none"/>
        </w:rPr>
        <w:t xml:space="preserve">ing </w:t>
      </w:r>
      <w:r w:rsidRPr="00064994">
        <w:rPr>
          <w:rFonts w:ascii="Arial" w:eastAsia="Times New Roman" w:hAnsi="Arial" w:cs="Arial"/>
          <w:kern w:val="0"/>
          <w:szCs w:val="24"/>
          <w:lang w:eastAsia="en-GB"/>
          <w14:ligatures w14:val="none"/>
        </w:rPr>
        <w:t>only curative aspects</w:t>
      </w:r>
      <w:r w:rsidR="000E5412" w:rsidRPr="00064994">
        <w:rPr>
          <w:rFonts w:ascii="Arial" w:eastAsia="Times New Roman" w:hAnsi="Arial" w:cs="Arial"/>
          <w:kern w:val="0"/>
          <w:szCs w:val="24"/>
          <w:lang w:eastAsia="en-GB"/>
          <w14:ligatures w14:val="none"/>
        </w:rPr>
        <w:t xml:space="preserve"> and </w:t>
      </w:r>
      <w:r w:rsidRPr="00064994">
        <w:rPr>
          <w:rFonts w:ascii="Arial" w:eastAsia="Times New Roman" w:hAnsi="Arial" w:cs="Arial"/>
          <w:kern w:val="0"/>
          <w:szCs w:val="24"/>
          <w:lang w:eastAsia="en-GB"/>
          <w14:ligatures w14:val="none"/>
        </w:rPr>
        <w:t>being limited to the health serv</w:t>
      </w:r>
      <w:r w:rsidR="00BD21B8" w:rsidRPr="00064994">
        <w:rPr>
          <w:rFonts w:ascii="Arial" w:eastAsia="Times New Roman" w:hAnsi="Arial" w:cs="Arial"/>
          <w:kern w:val="0"/>
          <w:szCs w:val="24"/>
          <w:lang w:eastAsia="en-GB"/>
          <w14:ligatures w14:val="none"/>
        </w:rPr>
        <w:t>ices in the hospitals, medical p</w:t>
      </w:r>
      <w:r w:rsidRPr="00064994">
        <w:rPr>
          <w:rFonts w:ascii="Arial" w:eastAsia="Times New Roman" w:hAnsi="Arial" w:cs="Arial"/>
          <w:kern w:val="0"/>
          <w:szCs w:val="24"/>
          <w:lang w:eastAsia="en-GB"/>
          <w14:ligatures w14:val="none"/>
        </w:rPr>
        <w:t xml:space="preserve">ractice and pharmacies based on medicine technology. Prevention (prevention of diseases) had a relatively little place value. Such a one-sided understanding and a one-sided system of health services affected even the young independent states of Africa in which financing health facilities of this system is difficult and has had little success. </w:t>
      </w:r>
      <w:r w:rsidR="00BD21B8" w:rsidRPr="00064994">
        <w:rPr>
          <w:rFonts w:ascii="Arial" w:eastAsia="Times New Roman" w:hAnsi="Arial" w:cs="Arial"/>
          <w:kern w:val="0"/>
          <w:szCs w:val="24"/>
          <w:lang w:eastAsia="en-GB"/>
          <w14:ligatures w14:val="none"/>
        </w:rPr>
        <w:t>A</w:t>
      </w:r>
      <w:r w:rsidRPr="00064994">
        <w:rPr>
          <w:rFonts w:ascii="Arial" w:eastAsia="Times New Roman" w:hAnsi="Arial" w:cs="Arial"/>
          <w:kern w:val="0"/>
          <w:szCs w:val="24"/>
          <w:lang w:eastAsia="en-GB"/>
          <w14:ligatures w14:val="none"/>
        </w:rPr>
        <w:t>ll diseases in the developing countries were diseases that could be protected (</w:t>
      </w:r>
      <w:r w:rsidR="00BD21B8" w:rsidRPr="00064994">
        <w:rPr>
          <w:rFonts w:ascii="Arial" w:eastAsia="Times New Roman" w:hAnsi="Arial" w:cs="Arial"/>
          <w:kern w:val="0"/>
          <w:szCs w:val="24"/>
          <w:lang w:eastAsia="en-GB"/>
          <w14:ligatures w14:val="none"/>
        </w:rPr>
        <w:t>e.g.</w:t>
      </w:r>
      <w:r w:rsidRPr="00064994">
        <w:rPr>
          <w:rFonts w:ascii="Arial" w:eastAsia="Times New Roman" w:hAnsi="Arial" w:cs="Arial"/>
          <w:kern w:val="0"/>
          <w:szCs w:val="24"/>
          <w:lang w:eastAsia="en-GB"/>
          <w14:ligatures w14:val="none"/>
        </w:rPr>
        <w:t xml:space="preserve"> Diarrhoea, lung inflammations, tuberculosis, malaria, to mention just a few).</w:t>
      </w:r>
      <w:r w:rsidR="00BD21B8" w:rsidRPr="00064994">
        <w:rPr>
          <w:rFonts w:ascii="Arial" w:eastAsia="Times New Roman" w:hAnsi="Arial" w:cs="Arial"/>
          <w:kern w:val="0"/>
          <w:szCs w:val="24"/>
          <w:lang w:eastAsia="en-GB"/>
          <w14:ligatures w14:val="none"/>
        </w:rPr>
        <w:t xml:space="preserve"> </w:t>
      </w:r>
    </w:p>
    <w:p w:rsidR="00AC19CB" w:rsidRPr="00064994" w:rsidRDefault="00F157C7" w:rsidP="008F6E02">
      <w:p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br/>
        <w:t xml:space="preserve">The transference of western medicine views to the developing countries proved itself to have attained little success regarding its goals. </w:t>
      </w:r>
      <w:r w:rsidR="00AC19CB" w:rsidRPr="00064994">
        <w:rPr>
          <w:rFonts w:ascii="Arial" w:eastAsia="Times New Roman" w:hAnsi="Arial" w:cs="Arial"/>
          <w:kern w:val="0"/>
          <w:szCs w:val="24"/>
          <w:lang w:eastAsia="en-GB"/>
          <w14:ligatures w14:val="none"/>
        </w:rPr>
        <w:t xml:space="preserve"> </w:t>
      </w:r>
      <w:r w:rsidR="000E5412" w:rsidRPr="00064994">
        <w:rPr>
          <w:rFonts w:ascii="Arial" w:eastAsia="Times New Roman" w:hAnsi="Arial" w:cs="Arial"/>
          <w:kern w:val="0"/>
          <w:szCs w:val="24"/>
          <w:lang w:eastAsia="en-GB"/>
          <w14:ligatures w14:val="none"/>
        </w:rPr>
        <w:t>R</w:t>
      </w:r>
      <w:r w:rsidRPr="00064994">
        <w:rPr>
          <w:rFonts w:ascii="Arial" w:eastAsia="Times New Roman" w:hAnsi="Arial" w:cs="Arial"/>
          <w:kern w:val="0"/>
          <w:szCs w:val="24"/>
          <w:lang w:eastAsia="en-GB"/>
          <w14:ligatures w14:val="none"/>
        </w:rPr>
        <w:t xml:space="preserve">easons why the western system of health cannot be absolutely applied in all situations of the developing countries </w:t>
      </w:r>
      <w:r w:rsidR="000E5412" w:rsidRPr="00064994">
        <w:rPr>
          <w:rFonts w:ascii="Arial" w:eastAsia="Times New Roman" w:hAnsi="Arial" w:cs="Arial"/>
          <w:kern w:val="0"/>
          <w:szCs w:val="24"/>
          <w:lang w:eastAsia="en-GB"/>
          <w14:ligatures w14:val="none"/>
        </w:rPr>
        <w:t>include</w:t>
      </w:r>
      <w:r w:rsidRPr="00064994">
        <w:rPr>
          <w:rFonts w:ascii="Arial" w:eastAsia="Times New Roman" w:hAnsi="Arial" w:cs="Arial"/>
          <w:kern w:val="0"/>
          <w:szCs w:val="24"/>
          <w:lang w:eastAsia="en-GB"/>
          <w14:ligatures w14:val="none"/>
        </w:rPr>
        <w:t>:</w:t>
      </w:r>
    </w:p>
    <w:p w:rsidR="00BD21B8" w:rsidRPr="00064994" w:rsidRDefault="00F157C7" w:rsidP="00422EF4">
      <w:pPr>
        <w:pStyle w:val="ListParagraph"/>
        <w:numPr>
          <w:ilvl w:val="0"/>
          <w:numId w:val="26"/>
        </w:numPr>
        <w:tabs>
          <w:tab w:val="left" w:pos="360"/>
        </w:tabs>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Western systems are one-sided oriented, oriented to curative dimensions while neglecting prevention and aspects of social medicine.</w:t>
      </w:r>
    </w:p>
    <w:p w:rsidR="00BD21B8" w:rsidRPr="00064994" w:rsidRDefault="00F157C7" w:rsidP="00422EF4">
      <w:pPr>
        <w:pStyle w:val="ListParagraph"/>
        <w:numPr>
          <w:ilvl w:val="0"/>
          <w:numId w:val="26"/>
        </w:numPr>
        <w:tabs>
          <w:tab w:val="left" w:pos="360"/>
        </w:tabs>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They are too expensive, </w:t>
      </w:r>
    </w:p>
    <w:p w:rsidR="00AC19CB" w:rsidRPr="00064994" w:rsidRDefault="00BD21B8" w:rsidP="00422EF4">
      <w:pPr>
        <w:pStyle w:val="ListParagraph"/>
        <w:numPr>
          <w:ilvl w:val="0"/>
          <w:numId w:val="26"/>
        </w:numPr>
        <w:tabs>
          <w:tab w:val="left" w:pos="360"/>
        </w:tabs>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L</w:t>
      </w:r>
      <w:r w:rsidR="00F157C7" w:rsidRPr="00064994">
        <w:rPr>
          <w:rFonts w:ascii="Arial" w:eastAsia="Times New Roman" w:hAnsi="Arial" w:cs="Arial"/>
          <w:kern w:val="0"/>
          <w:szCs w:val="24"/>
          <w:lang w:eastAsia="en-GB"/>
          <w14:ligatures w14:val="none"/>
        </w:rPr>
        <w:t>ack of specialists who can handle the high-technical medicine.</w:t>
      </w:r>
    </w:p>
    <w:p w:rsidR="00F157C7" w:rsidRPr="00064994" w:rsidRDefault="00BD21B8" w:rsidP="00422EF4">
      <w:pPr>
        <w:pStyle w:val="ListParagraph"/>
        <w:numPr>
          <w:ilvl w:val="0"/>
          <w:numId w:val="26"/>
        </w:numPr>
        <w:tabs>
          <w:tab w:val="left" w:pos="360"/>
        </w:tabs>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U</w:t>
      </w:r>
      <w:r w:rsidR="00F157C7" w:rsidRPr="00064994">
        <w:rPr>
          <w:rFonts w:ascii="Arial" w:eastAsia="Times New Roman" w:hAnsi="Arial" w:cs="Arial"/>
          <w:kern w:val="0"/>
          <w:szCs w:val="24"/>
          <w:lang w:eastAsia="en-GB"/>
          <w14:ligatures w14:val="none"/>
        </w:rPr>
        <w:t>nderstanding of medicine in the west does not consider the traditional views concerning experiences about diseases and health that has spiritual background of the inhabitants.</w:t>
      </w:r>
    </w:p>
    <w:p w:rsidR="00BD21B8" w:rsidRPr="00064994" w:rsidRDefault="00BD21B8" w:rsidP="008F6E02">
      <w:pPr>
        <w:rPr>
          <w:rFonts w:ascii="Arial" w:eastAsia="Times New Roman" w:hAnsi="Arial" w:cs="Arial"/>
          <w:kern w:val="0"/>
          <w:szCs w:val="24"/>
          <w:lang w:eastAsia="en-GB"/>
          <w14:ligatures w14:val="none"/>
        </w:rPr>
      </w:pPr>
    </w:p>
    <w:p w:rsidR="00595C17" w:rsidRPr="00064994" w:rsidRDefault="00F157C7" w:rsidP="008F6E02">
      <w:p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The </w:t>
      </w:r>
      <w:r w:rsidR="000E5412" w:rsidRPr="00064994">
        <w:rPr>
          <w:rFonts w:ascii="Arial" w:eastAsia="Times New Roman" w:hAnsi="Arial" w:cs="Arial"/>
          <w:kern w:val="0"/>
          <w:szCs w:val="24"/>
          <w:lang w:eastAsia="en-GB"/>
          <w14:ligatures w14:val="none"/>
        </w:rPr>
        <w:t>WHO</w:t>
      </w:r>
      <w:r w:rsidRPr="00064994">
        <w:rPr>
          <w:rFonts w:ascii="Arial" w:eastAsia="Times New Roman" w:hAnsi="Arial" w:cs="Arial"/>
          <w:kern w:val="0"/>
          <w:szCs w:val="24"/>
          <w:lang w:eastAsia="en-GB"/>
          <w14:ligatures w14:val="none"/>
        </w:rPr>
        <w:t xml:space="preserve"> </w:t>
      </w:r>
      <w:r w:rsidR="00BD21B8" w:rsidRPr="00064994">
        <w:rPr>
          <w:rFonts w:ascii="Arial" w:eastAsia="Times New Roman" w:hAnsi="Arial" w:cs="Arial"/>
          <w:kern w:val="0"/>
          <w:szCs w:val="24"/>
          <w:lang w:eastAsia="en-GB"/>
          <w14:ligatures w14:val="none"/>
        </w:rPr>
        <w:t>responded by developing</w:t>
      </w:r>
      <w:r w:rsidRPr="00064994">
        <w:rPr>
          <w:rFonts w:ascii="Arial" w:eastAsia="Times New Roman" w:hAnsi="Arial" w:cs="Arial"/>
          <w:kern w:val="0"/>
          <w:szCs w:val="24"/>
          <w:lang w:eastAsia="en-GB"/>
          <w14:ligatures w14:val="none"/>
        </w:rPr>
        <w:t xml:space="preserve"> the policy of health as a response to the problems of health in the developing countries</w:t>
      </w:r>
      <w:r w:rsidR="000E5412" w:rsidRPr="00064994">
        <w:rPr>
          <w:rFonts w:ascii="Arial" w:eastAsia="Times New Roman" w:hAnsi="Arial" w:cs="Arial"/>
          <w:kern w:val="0"/>
          <w:szCs w:val="24"/>
          <w:lang w:eastAsia="en-GB"/>
          <w14:ligatures w14:val="none"/>
        </w:rPr>
        <w:t xml:space="preserve"> by </w:t>
      </w:r>
      <w:r w:rsidRPr="00064994">
        <w:rPr>
          <w:rFonts w:ascii="Arial" w:eastAsia="Times New Roman" w:hAnsi="Arial" w:cs="Arial"/>
          <w:kern w:val="0"/>
          <w:szCs w:val="24"/>
          <w:lang w:eastAsia="en-GB"/>
          <w14:ligatures w14:val="none"/>
        </w:rPr>
        <w:t>establish</w:t>
      </w:r>
      <w:r w:rsidR="000E5412" w:rsidRPr="00064994">
        <w:rPr>
          <w:rFonts w:ascii="Arial" w:eastAsia="Times New Roman" w:hAnsi="Arial" w:cs="Arial"/>
          <w:kern w:val="0"/>
          <w:szCs w:val="24"/>
          <w:lang w:eastAsia="en-GB"/>
          <w14:ligatures w14:val="none"/>
        </w:rPr>
        <w:t>ing</w:t>
      </w:r>
      <w:r w:rsidRPr="00064994">
        <w:rPr>
          <w:rFonts w:ascii="Arial" w:eastAsia="Times New Roman" w:hAnsi="Arial" w:cs="Arial"/>
          <w:kern w:val="0"/>
          <w:szCs w:val="24"/>
          <w:lang w:eastAsia="en-GB"/>
          <w14:ligatures w14:val="none"/>
        </w:rPr>
        <w:t xml:space="preserve"> the concept of </w:t>
      </w:r>
      <w:r w:rsidR="00595C17" w:rsidRPr="00064994">
        <w:rPr>
          <w:rFonts w:ascii="Arial" w:eastAsia="Times New Roman" w:hAnsi="Arial" w:cs="Arial"/>
          <w:kern w:val="0"/>
          <w:szCs w:val="24"/>
          <w:lang w:eastAsia="en-GB"/>
          <w14:ligatures w14:val="none"/>
        </w:rPr>
        <w:t>PHC</w:t>
      </w:r>
      <w:r w:rsidRPr="00064994">
        <w:rPr>
          <w:rFonts w:ascii="Arial" w:eastAsia="Times New Roman" w:hAnsi="Arial" w:cs="Arial"/>
          <w:kern w:val="0"/>
          <w:szCs w:val="24"/>
          <w:lang w:eastAsia="en-GB"/>
          <w14:ligatures w14:val="none"/>
        </w:rPr>
        <w:t xml:space="preserve"> which was given a central meaning.</w:t>
      </w:r>
      <w:r w:rsidR="00595C17" w:rsidRPr="00064994">
        <w:rPr>
          <w:rFonts w:ascii="Arial" w:eastAsia="Times New Roman" w:hAnsi="Arial" w:cs="Arial"/>
          <w:kern w:val="0"/>
          <w:szCs w:val="24"/>
          <w:lang w:eastAsia="en-GB"/>
          <w14:ligatures w14:val="none"/>
        </w:rPr>
        <w:t xml:space="preserve"> </w:t>
      </w:r>
      <w:r w:rsidR="000E5412" w:rsidRPr="00064994">
        <w:rPr>
          <w:rFonts w:ascii="Arial" w:eastAsia="Times New Roman" w:hAnsi="Arial" w:cs="Arial"/>
          <w:kern w:val="0"/>
          <w:szCs w:val="24"/>
          <w:lang w:eastAsia="en-GB"/>
          <w14:ligatures w14:val="none"/>
        </w:rPr>
        <w:t xml:space="preserve"> </w:t>
      </w:r>
      <w:r w:rsidRPr="00064994">
        <w:rPr>
          <w:rFonts w:ascii="Arial" w:eastAsia="Times New Roman" w:hAnsi="Arial" w:cs="Arial"/>
          <w:kern w:val="0"/>
          <w:szCs w:val="24"/>
          <w:lang w:eastAsia="en-GB"/>
          <w14:ligatures w14:val="none"/>
        </w:rPr>
        <w:t>The strategy was introduced in 1978 in the first conference of WHO for health in Alma Ata/Kazakhstan (in the former Soviet Union). Most of the countries that participated in this conference supported the “Alma Ata Declaration” of 1978 that was supposed to be implemented. “Health for all” was the vision of the conference.</w:t>
      </w:r>
      <w:r w:rsidR="00595C17" w:rsidRPr="00064994">
        <w:rPr>
          <w:rFonts w:ascii="Arial" w:eastAsia="Times New Roman" w:hAnsi="Arial" w:cs="Arial"/>
          <w:kern w:val="0"/>
          <w:szCs w:val="24"/>
          <w:lang w:eastAsia="en-GB"/>
          <w14:ligatures w14:val="none"/>
        </w:rPr>
        <w:t xml:space="preserve"> </w:t>
      </w:r>
    </w:p>
    <w:p w:rsidR="0001197E" w:rsidRPr="00064994" w:rsidRDefault="00F157C7" w:rsidP="008F6E02">
      <w:p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br/>
        <w:t>This concept is heavily concerned with people, especially with the principles of social justice, accessibility, appropriateness and acceptance of medical services with consideration of the needs of people in the communities, their participation and orientation to the concept of health services.</w:t>
      </w:r>
      <w:r w:rsidR="0001197E" w:rsidRPr="00064994">
        <w:rPr>
          <w:rFonts w:ascii="Arial" w:eastAsia="Times New Roman" w:hAnsi="Arial" w:cs="Arial"/>
          <w:kern w:val="0"/>
          <w:szCs w:val="24"/>
          <w:lang w:eastAsia="en-GB"/>
          <w14:ligatures w14:val="none"/>
        </w:rPr>
        <w:t xml:space="preserve"> </w:t>
      </w:r>
      <w:r w:rsidR="00AC19CB" w:rsidRPr="00064994">
        <w:rPr>
          <w:rFonts w:ascii="Arial" w:eastAsia="Times New Roman" w:hAnsi="Arial" w:cs="Arial"/>
          <w:kern w:val="0"/>
          <w:szCs w:val="24"/>
          <w:lang w:eastAsia="en-GB"/>
          <w14:ligatures w14:val="none"/>
        </w:rPr>
        <w:t xml:space="preserve">The community oriented health service with focus on the basic needs and primary causes of diseases can solve various problems of health services in the developing countries. </w:t>
      </w:r>
    </w:p>
    <w:p w:rsidR="0001197E" w:rsidRPr="00064994" w:rsidRDefault="0001197E" w:rsidP="008F6E02">
      <w:pPr>
        <w:rPr>
          <w:rFonts w:ascii="Arial" w:eastAsia="Times New Roman" w:hAnsi="Arial" w:cs="Arial"/>
          <w:kern w:val="0"/>
          <w:szCs w:val="24"/>
          <w:lang w:eastAsia="en-GB"/>
          <w14:ligatures w14:val="none"/>
        </w:rPr>
      </w:pPr>
    </w:p>
    <w:p w:rsidR="00F157C7" w:rsidRPr="00064994" w:rsidRDefault="00AC19CB" w:rsidP="0001197E">
      <w:p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“Primary Health Care portrays the general approach of improving health situation at the community level. Around the health sector there are other health related and community related areas of nutrition, agriculture, water supply, sewage- and waste disposal, education, and communication, which should be addressed. </w:t>
      </w:r>
    </w:p>
    <w:p w:rsidR="0001197E" w:rsidRPr="00064994" w:rsidRDefault="0001197E" w:rsidP="00BF0C1B">
      <w:pPr>
        <w:rPr>
          <w:rFonts w:ascii="Arial" w:hAnsi="Arial" w:cs="Arial"/>
          <w:lang w:eastAsia="en-GB"/>
        </w:rPr>
      </w:pPr>
      <w:bookmarkStart w:id="1" w:name="summary"/>
      <w:bookmarkEnd w:id="1"/>
    </w:p>
    <w:p w:rsidR="00D11928" w:rsidRPr="00064994" w:rsidRDefault="00D11928" w:rsidP="00020F34">
      <w:pPr>
        <w:pStyle w:val="Heading2"/>
        <w:rPr>
          <w:rFonts w:ascii="Arial" w:hAnsi="Arial" w:cs="Arial"/>
        </w:rPr>
      </w:pPr>
      <w:r w:rsidRPr="00064994">
        <w:rPr>
          <w:rFonts w:ascii="Arial" w:hAnsi="Arial" w:cs="Arial"/>
        </w:rPr>
        <w:t>“</w:t>
      </w:r>
      <w:r w:rsidR="00655DC6" w:rsidRPr="00064994">
        <w:rPr>
          <w:rStyle w:val="Heading3Char"/>
          <w:rFonts w:ascii="Arial" w:hAnsi="Arial" w:cs="Arial"/>
          <w:b/>
        </w:rPr>
        <w:t>Selective” Primary Health Care</w:t>
      </w:r>
      <w:r w:rsidR="00655DC6" w:rsidRPr="00064994">
        <w:rPr>
          <w:rFonts w:ascii="Arial" w:hAnsi="Arial" w:cs="Arial"/>
        </w:rPr>
        <w:t xml:space="preserve"> </w:t>
      </w:r>
      <w:r w:rsidRPr="00064994">
        <w:rPr>
          <w:rFonts w:ascii="Arial" w:hAnsi="Arial" w:cs="Arial"/>
        </w:rPr>
        <w:t>(SPHC)</w:t>
      </w:r>
    </w:p>
    <w:p w:rsidR="00D11928" w:rsidRPr="00064994" w:rsidRDefault="00D11928" w:rsidP="00BF0C1B">
      <w:pPr>
        <w:rPr>
          <w:rFonts w:ascii="Arial" w:hAnsi="Arial" w:cs="Arial"/>
        </w:rPr>
      </w:pPr>
    </w:p>
    <w:p w:rsidR="00D11928" w:rsidRPr="00064994" w:rsidRDefault="00D11928" w:rsidP="00D11928">
      <w:pPr>
        <w:rPr>
          <w:rFonts w:ascii="Arial" w:hAnsi="Arial" w:cs="Arial"/>
          <w:szCs w:val="24"/>
          <w:lang w:eastAsia="en-GB"/>
        </w:rPr>
      </w:pPr>
      <w:r w:rsidRPr="00064994">
        <w:rPr>
          <w:rFonts w:ascii="Arial" w:hAnsi="Arial" w:cs="Arial"/>
          <w:szCs w:val="24"/>
          <w:lang w:eastAsia="en-GB"/>
        </w:rPr>
        <w:t xml:space="preserve">Despite The Alma Ata Declaration being universally accepted alongside other great humanitarian declarations after it was formally endorsed at the 32nd World Health Assembly, it very quickly came under attack from the corporate sector and medical right wing, and in less than twelve months an alternative system had been proposed. The Rockefeller Conference of 1979 was held to address “disturbing signs of declining interest in population issues” and was attended by a much smaller list of delegates headed by industry leaders such as the President of the Ford Foundation, and the President of the World Bank and former Secretary for US Defense, Robert McNamara. It was here that an interim model known as “Selective Primary Health </w:t>
      </w:r>
      <w:r w:rsidRPr="00064994">
        <w:rPr>
          <w:rFonts w:ascii="Arial" w:hAnsi="Arial" w:cs="Arial"/>
          <w:szCs w:val="24"/>
          <w:lang w:eastAsia="en-GB"/>
        </w:rPr>
        <w:lastRenderedPageBreak/>
        <w:t>Care” was formerly endorsed. Rather than broad reaching policies that addressed health through social justice and economic equity, the worst diseases would be selectively targeted according to their prevalence, morbidity, mortality, and feasibility of control (including efficacy and cost).</w:t>
      </w:r>
    </w:p>
    <w:p w:rsidR="00D11928" w:rsidRPr="00064994" w:rsidRDefault="00D11928" w:rsidP="00D11928">
      <w:pPr>
        <w:rPr>
          <w:rFonts w:ascii="Arial" w:hAnsi="Arial" w:cs="Arial"/>
          <w:szCs w:val="24"/>
          <w:lang w:eastAsia="en-GB"/>
        </w:rPr>
      </w:pPr>
    </w:p>
    <w:p w:rsidR="000E5412" w:rsidRPr="00064994" w:rsidRDefault="00D11928" w:rsidP="00D11928">
      <w:pPr>
        <w:rPr>
          <w:rFonts w:ascii="Arial" w:hAnsi="Arial" w:cs="Arial"/>
          <w:szCs w:val="24"/>
          <w:lang w:eastAsia="en-GB"/>
        </w:rPr>
      </w:pPr>
      <w:r w:rsidRPr="00064994">
        <w:rPr>
          <w:rFonts w:ascii="Arial" w:hAnsi="Arial" w:cs="Arial"/>
          <w:szCs w:val="24"/>
          <w:lang w:eastAsia="en-GB"/>
        </w:rPr>
        <w:t xml:space="preserve">Four basic services were then to be provided in International Aid; this was defined as the </w:t>
      </w:r>
      <w:r w:rsidRPr="00064994">
        <w:rPr>
          <w:rFonts w:ascii="Arial" w:hAnsi="Arial" w:cs="Arial"/>
          <w:b/>
          <w:szCs w:val="24"/>
          <w:lang w:eastAsia="en-GB"/>
        </w:rPr>
        <w:t>G.O.B.I</w:t>
      </w:r>
      <w:r w:rsidRPr="00064994">
        <w:rPr>
          <w:rFonts w:ascii="Arial" w:hAnsi="Arial" w:cs="Arial"/>
          <w:szCs w:val="24"/>
          <w:lang w:eastAsia="en-GB"/>
        </w:rPr>
        <w:t xml:space="preserve">. </w:t>
      </w:r>
      <w:r w:rsidR="000E5412" w:rsidRPr="00064994">
        <w:rPr>
          <w:rFonts w:ascii="Arial" w:hAnsi="Arial" w:cs="Arial"/>
          <w:szCs w:val="24"/>
          <w:lang w:eastAsia="en-GB"/>
        </w:rPr>
        <w:t>approach (</w:t>
      </w:r>
      <w:r w:rsidRPr="00064994">
        <w:rPr>
          <w:rFonts w:ascii="Arial" w:hAnsi="Arial" w:cs="Arial"/>
          <w:szCs w:val="24"/>
          <w:lang w:eastAsia="en-GB"/>
        </w:rPr>
        <w:t>Growth Monitoring, Oral Rehydration, Breast Feeding and Immunisation</w:t>
      </w:r>
      <w:r w:rsidR="000E5412" w:rsidRPr="00064994">
        <w:rPr>
          <w:rFonts w:ascii="Arial" w:hAnsi="Arial" w:cs="Arial"/>
          <w:szCs w:val="24"/>
          <w:lang w:eastAsia="en-GB"/>
        </w:rPr>
        <w:t>)</w:t>
      </w:r>
      <w:r w:rsidRPr="00064994">
        <w:rPr>
          <w:rFonts w:ascii="Arial" w:hAnsi="Arial" w:cs="Arial"/>
          <w:szCs w:val="24"/>
          <w:lang w:eastAsia="en-GB"/>
        </w:rPr>
        <w:t xml:space="preserve"> </w:t>
      </w:r>
    </w:p>
    <w:p w:rsidR="000E5412" w:rsidRPr="00064994" w:rsidRDefault="00D11928" w:rsidP="00422EF4">
      <w:pPr>
        <w:pStyle w:val="ListParagraph"/>
        <w:numPr>
          <w:ilvl w:val="0"/>
          <w:numId w:val="27"/>
        </w:numPr>
        <w:rPr>
          <w:rFonts w:ascii="Arial" w:hAnsi="Arial" w:cs="Arial"/>
          <w:szCs w:val="24"/>
          <w:lang w:eastAsia="en-GB"/>
        </w:rPr>
      </w:pPr>
      <w:r w:rsidRPr="00064994">
        <w:rPr>
          <w:rFonts w:ascii="Arial" w:hAnsi="Arial" w:cs="Arial"/>
          <w:szCs w:val="24"/>
          <w:lang w:eastAsia="en-GB"/>
        </w:rPr>
        <w:t xml:space="preserve">Rather than </w:t>
      </w:r>
    </w:p>
    <w:p w:rsidR="000E5412" w:rsidRPr="00064994" w:rsidRDefault="000E5412" w:rsidP="00422EF4">
      <w:pPr>
        <w:pStyle w:val="ListParagraph"/>
        <w:numPr>
          <w:ilvl w:val="1"/>
          <w:numId w:val="27"/>
        </w:numPr>
        <w:rPr>
          <w:rFonts w:ascii="Arial" w:hAnsi="Arial" w:cs="Arial"/>
          <w:szCs w:val="24"/>
          <w:lang w:eastAsia="en-GB"/>
        </w:rPr>
      </w:pPr>
      <w:r w:rsidRPr="00064994">
        <w:rPr>
          <w:rFonts w:ascii="Arial" w:hAnsi="Arial" w:cs="Arial"/>
          <w:szCs w:val="24"/>
          <w:lang w:eastAsia="en-GB"/>
        </w:rPr>
        <w:t>I</w:t>
      </w:r>
      <w:r w:rsidR="00D11928" w:rsidRPr="00064994">
        <w:rPr>
          <w:rFonts w:ascii="Arial" w:hAnsi="Arial" w:cs="Arial"/>
          <w:szCs w:val="24"/>
          <w:lang w:eastAsia="en-GB"/>
        </w:rPr>
        <w:t xml:space="preserve">mplement costly interventions to eradicate world hunger Growth monitoring would be implemented, to see which infants were worst affected. </w:t>
      </w:r>
    </w:p>
    <w:p w:rsidR="000E5412" w:rsidRPr="00064994" w:rsidRDefault="000E5412" w:rsidP="00422EF4">
      <w:pPr>
        <w:pStyle w:val="ListParagraph"/>
        <w:numPr>
          <w:ilvl w:val="1"/>
          <w:numId w:val="27"/>
        </w:numPr>
        <w:rPr>
          <w:rFonts w:ascii="Arial" w:hAnsi="Arial" w:cs="Arial"/>
          <w:szCs w:val="24"/>
          <w:lang w:eastAsia="en-GB"/>
        </w:rPr>
      </w:pPr>
      <w:r w:rsidRPr="00064994">
        <w:rPr>
          <w:rFonts w:ascii="Arial" w:hAnsi="Arial" w:cs="Arial"/>
          <w:szCs w:val="24"/>
          <w:lang w:eastAsia="en-GB"/>
        </w:rPr>
        <w:t>S</w:t>
      </w:r>
      <w:r w:rsidR="00D11928" w:rsidRPr="00064994">
        <w:rPr>
          <w:rFonts w:ascii="Arial" w:hAnsi="Arial" w:cs="Arial"/>
          <w:szCs w:val="24"/>
          <w:lang w:eastAsia="en-GB"/>
        </w:rPr>
        <w:t xml:space="preserve">olve basic sanitation issues that resulted in many dying of dehydration from dysentery and </w:t>
      </w:r>
      <w:r w:rsidRPr="00064994">
        <w:rPr>
          <w:rFonts w:ascii="Arial" w:hAnsi="Arial" w:cs="Arial"/>
          <w:szCs w:val="24"/>
          <w:lang w:eastAsia="en-GB"/>
        </w:rPr>
        <w:t>diarrhoea</w:t>
      </w:r>
      <w:r w:rsidR="00D11928" w:rsidRPr="00064994">
        <w:rPr>
          <w:rFonts w:ascii="Arial" w:hAnsi="Arial" w:cs="Arial"/>
          <w:szCs w:val="24"/>
          <w:lang w:eastAsia="en-GB"/>
        </w:rPr>
        <w:t>, Oral rehydration sachets wou</w:t>
      </w:r>
      <w:r w:rsidRPr="00064994">
        <w:rPr>
          <w:rFonts w:ascii="Arial" w:hAnsi="Arial" w:cs="Arial"/>
          <w:szCs w:val="24"/>
          <w:lang w:eastAsia="en-GB"/>
        </w:rPr>
        <w:t>ld be distributed.</w:t>
      </w:r>
    </w:p>
    <w:p w:rsidR="000E5412" w:rsidRPr="00064994" w:rsidRDefault="000E5412" w:rsidP="00422EF4">
      <w:pPr>
        <w:pStyle w:val="ListParagraph"/>
        <w:numPr>
          <w:ilvl w:val="1"/>
          <w:numId w:val="27"/>
        </w:numPr>
        <w:rPr>
          <w:rFonts w:ascii="Arial" w:hAnsi="Arial" w:cs="Arial"/>
          <w:szCs w:val="24"/>
          <w:lang w:eastAsia="en-GB"/>
        </w:rPr>
      </w:pPr>
      <w:r w:rsidRPr="00064994">
        <w:rPr>
          <w:rFonts w:ascii="Arial" w:hAnsi="Arial" w:cs="Arial"/>
          <w:szCs w:val="24"/>
          <w:lang w:eastAsia="en-GB"/>
        </w:rPr>
        <w:t>E</w:t>
      </w:r>
      <w:r w:rsidR="00D11928" w:rsidRPr="00064994">
        <w:rPr>
          <w:rFonts w:ascii="Arial" w:hAnsi="Arial" w:cs="Arial"/>
          <w:szCs w:val="24"/>
          <w:lang w:eastAsia="en-GB"/>
        </w:rPr>
        <w:t>ngage in long term programs of economic development and education to slow down population explosion in developing countries, Breast feeding would be promoted to increase birth intervals</w:t>
      </w:r>
    </w:p>
    <w:p w:rsidR="00D11928" w:rsidRPr="00064994" w:rsidRDefault="000E5412" w:rsidP="00422EF4">
      <w:pPr>
        <w:pStyle w:val="ListParagraph"/>
        <w:numPr>
          <w:ilvl w:val="1"/>
          <w:numId w:val="27"/>
        </w:numPr>
        <w:rPr>
          <w:rFonts w:ascii="Arial" w:hAnsi="Arial" w:cs="Arial"/>
          <w:szCs w:val="24"/>
          <w:lang w:eastAsia="en-GB"/>
        </w:rPr>
      </w:pPr>
      <w:r w:rsidRPr="00064994">
        <w:rPr>
          <w:rFonts w:ascii="Arial" w:hAnsi="Arial" w:cs="Arial"/>
          <w:szCs w:val="24"/>
          <w:lang w:eastAsia="en-GB"/>
        </w:rPr>
        <w:t>A</w:t>
      </w:r>
      <w:r w:rsidR="00D11928" w:rsidRPr="00064994">
        <w:rPr>
          <w:rFonts w:ascii="Arial" w:hAnsi="Arial" w:cs="Arial"/>
          <w:szCs w:val="24"/>
          <w:lang w:eastAsia="en-GB"/>
        </w:rPr>
        <w:t>ctively promot</w:t>
      </w:r>
      <w:r w:rsidRPr="00064994">
        <w:rPr>
          <w:rFonts w:ascii="Arial" w:hAnsi="Arial" w:cs="Arial"/>
          <w:szCs w:val="24"/>
          <w:lang w:eastAsia="en-GB"/>
        </w:rPr>
        <w:t>e</w:t>
      </w:r>
      <w:r w:rsidR="00D11928" w:rsidRPr="00064994">
        <w:rPr>
          <w:rFonts w:ascii="Arial" w:hAnsi="Arial" w:cs="Arial"/>
          <w:szCs w:val="24"/>
          <w:lang w:eastAsia="en-GB"/>
        </w:rPr>
        <w:t xml:space="preserve"> health as defined by Alma Ata, specific diseases would be ‘selectively’ targeted by Immunisation campaigns.</w:t>
      </w:r>
    </w:p>
    <w:p w:rsidR="00D11928" w:rsidRPr="00064994" w:rsidRDefault="00D11928" w:rsidP="00BF0C1B">
      <w:pPr>
        <w:rPr>
          <w:rFonts w:ascii="Arial" w:hAnsi="Arial" w:cs="Arial"/>
        </w:rPr>
      </w:pPr>
    </w:p>
    <w:p w:rsidR="00BF0C1B" w:rsidRPr="00064994" w:rsidRDefault="00BF0C1B">
      <w:pPr>
        <w:spacing w:after="160" w:line="259" w:lineRule="auto"/>
        <w:jc w:val="left"/>
        <w:rPr>
          <w:rFonts w:ascii="Arial" w:eastAsia="Times New Roman" w:hAnsi="Arial" w:cs="Arial"/>
          <w:b/>
          <w:bCs/>
          <w:kern w:val="0"/>
          <w:szCs w:val="36"/>
          <w:lang w:eastAsia="en-GB"/>
          <w14:ligatures w14:val="none"/>
        </w:rPr>
      </w:pPr>
      <w:r w:rsidRPr="00064994">
        <w:rPr>
          <w:rFonts w:ascii="Arial" w:hAnsi="Arial" w:cs="Arial"/>
        </w:rPr>
        <w:br w:type="page"/>
      </w:r>
    </w:p>
    <w:p w:rsidR="000D137C" w:rsidRPr="00064994" w:rsidRDefault="009F5511" w:rsidP="00020F34">
      <w:pPr>
        <w:pStyle w:val="Heading2"/>
        <w:rPr>
          <w:rFonts w:ascii="Arial" w:hAnsi="Arial" w:cs="Arial"/>
        </w:rPr>
      </w:pPr>
      <w:r w:rsidRPr="00064994">
        <w:rPr>
          <w:rFonts w:ascii="Arial" w:hAnsi="Arial" w:cs="Arial"/>
        </w:rPr>
        <w:lastRenderedPageBreak/>
        <w:t>Holistic Primary Health Care</w:t>
      </w:r>
    </w:p>
    <w:p w:rsidR="000D137C" w:rsidRPr="00064994" w:rsidRDefault="000D137C" w:rsidP="00605119">
      <w:pPr>
        <w:rPr>
          <w:rFonts w:ascii="Arial" w:hAnsi="Arial" w:cs="Arial"/>
          <w:lang w:eastAsia="en-GB"/>
        </w:rPr>
      </w:pPr>
    </w:p>
    <w:p w:rsidR="00D11928" w:rsidRPr="00064994" w:rsidRDefault="000D137C" w:rsidP="000D137C">
      <w:pPr>
        <w:rPr>
          <w:rFonts w:ascii="Arial" w:hAnsi="Arial" w:cs="Arial"/>
          <w:szCs w:val="24"/>
          <w:lang w:eastAsia="en-GB"/>
        </w:rPr>
      </w:pPr>
      <w:r w:rsidRPr="00064994">
        <w:rPr>
          <w:rFonts w:ascii="Arial" w:hAnsi="Arial" w:cs="Arial"/>
          <w:szCs w:val="24"/>
          <w:lang w:eastAsia="en-GB"/>
        </w:rPr>
        <w:t xml:space="preserve">In 2008, to commemorate the 30th anniversary of the Alma Ata Declaration, One Health Organisation </w:t>
      </w:r>
      <w:r w:rsidR="00BA2248" w:rsidRPr="00064994">
        <w:rPr>
          <w:rFonts w:ascii="Arial" w:hAnsi="Arial" w:cs="Arial"/>
          <w:szCs w:val="24"/>
          <w:lang w:eastAsia="en-GB"/>
        </w:rPr>
        <w:t xml:space="preserve">(OHO) </w:t>
      </w:r>
      <w:r w:rsidRPr="00064994">
        <w:rPr>
          <w:rFonts w:ascii="Arial" w:hAnsi="Arial" w:cs="Arial"/>
          <w:szCs w:val="24"/>
          <w:lang w:eastAsia="en-GB"/>
        </w:rPr>
        <w:t xml:space="preserve">formally defined the principles of Holistic Primary health Care in light of the lessons learned over the last three decades under the “interim” approach of Selective Primary Health Care. </w:t>
      </w:r>
      <w:r w:rsidR="000E5412" w:rsidRPr="00064994">
        <w:rPr>
          <w:rFonts w:ascii="Arial" w:hAnsi="Arial" w:cs="Arial"/>
          <w:szCs w:val="24"/>
          <w:lang w:eastAsia="en-GB"/>
        </w:rPr>
        <w:t xml:space="preserve">This was in view </w:t>
      </w:r>
      <w:r w:rsidRPr="00064994">
        <w:rPr>
          <w:rFonts w:ascii="Arial" w:hAnsi="Arial" w:cs="Arial"/>
          <w:szCs w:val="24"/>
          <w:lang w:eastAsia="en-GB"/>
        </w:rPr>
        <w:t xml:space="preserve">the declarations listed above, WHO Constitution, the Geneva Convention, The Ottawa Charter, the Hippocratic Oath, The UN Declaration on the Rights of Indigenous People, and the vast array of wisdom contained in traditional medical systems from around the world. This is due to OHO’s firm conviction that Primary Health Care was never really given a trial, and that it is even more necessary today than in 1978. </w:t>
      </w:r>
    </w:p>
    <w:p w:rsidR="00D11928" w:rsidRPr="00064994" w:rsidRDefault="00D11928" w:rsidP="00605119">
      <w:pPr>
        <w:rPr>
          <w:rFonts w:ascii="Arial" w:hAnsi="Arial" w:cs="Arial"/>
          <w:lang w:eastAsia="en-GB"/>
        </w:rPr>
      </w:pPr>
    </w:p>
    <w:p w:rsidR="00BA2248" w:rsidRPr="00064994" w:rsidRDefault="00BA2248" w:rsidP="00655DC6">
      <w:pPr>
        <w:pStyle w:val="Heading3"/>
        <w:numPr>
          <w:ilvl w:val="0"/>
          <w:numId w:val="0"/>
        </w:numPr>
        <w:ind w:left="720" w:hanging="720"/>
        <w:rPr>
          <w:rFonts w:ascii="Arial" w:hAnsi="Arial" w:cs="Arial"/>
        </w:rPr>
      </w:pPr>
      <w:r w:rsidRPr="00064994">
        <w:rPr>
          <w:rFonts w:ascii="Arial" w:hAnsi="Arial" w:cs="Arial"/>
        </w:rPr>
        <w:t>Lessons learnt</w:t>
      </w:r>
    </w:p>
    <w:p w:rsidR="00BA2248" w:rsidRPr="00064994" w:rsidRDefault="00BA2248" w:rsidP="00422EF4">
      <w:pPr>
        <w:pStyle w:val="ListParagraph"/>
        <w:numPr>
          <w:ilvl w:val="0"/>
          <w:numId w:val="27"/>
        </w:numPr>
        <w:rPr>
          <w:rFonts w:ascii="Arial" w:hAnsi="Arial" w:cs="Arial"/>
          <w:szCs w:val="24"/>
          <w:lang w:eastAsia="en-GB"/>
        </w:rPr>
      </w:pPr>
      <w:r w:rsidRPr="00064994">
        <w:rPr>
          <w:rFonts w:ascii="Arial" w:hAnsi="Arial" w:cs="Arial"/>
          <w:szCs w:val="24"/>
          <w:lang w:eastAsia="en-GB"/>
        </w:rPr>
        <w:t>E</w:t>
      </w:r>
      <w:r w:rsidR="000D137C" w:rsidRPr="00064994">
        <w:rPr>
          <w:rFonts w:ascii="Arial" w:hAnsi="Arial" w:cs="Arial"/>
          <w:szCs w:val="24"/>
          <w:lang w:eastAsia="en-GB"/>
        </w:rPr>
        <w:t>conomic development does not safe guard health</w:t>
      </w:r>
    </w:p>
    <w:p w:rsidR="00BA2248" w:rsidRPr="00064994" w:rsidRDefault="00BA2248" w:rsidP="00422EF4">
      <w:pPr>
        <w:pStyle w:val="ListParagraph"/>
        <w:numPr>
          <w:ilvl w:val="0"/>
          <w:numId w:val="27"/>
        </w:numPr>
        <w:rPr>
          <w:rFonts w:ascii="Arial" w:hAnsi="Arial" w:cs="Arial"/>
          <w:szCs w:val="24"/>
          <w:lang w:eastAsia="en-GB"/>
        </w:rPr>
      </w:pPr>
      <w:r w:rsidRPr="00064994">
        <w:rPr>
          <w:rFonts w:ascii="Arial" w:hAnsi="Arial" w:cs="Arial"/>
          <w:szCs w:val="24"/>
          <w:lang w:eastAsia="en-GB"/>
        </w:rPr>
        <w:t>H</w:t>
      </w:r>
      <w:r w:rsidR="000D137C" w:rsidRPr="00064994">
        <w:rPr>
          <w:rFonts w:ascii="Arial" w:hAnsi="Arial" w:cs="Arial"/>
          <w:szCs w:val="24"/>
          <w:lang w:eastAsia="en-GB"/>
        </w:rPr>
        <w:t xml:space="preserve">igh immunisation rates alone do not guarantee low </w:t>
      </w:r>
      <w:r w:rsidRPr="00064994">
        <w:rPr>
          <w:rFonts w:ascii="Arial" w:hAnsi="Arial" w:cs="Arial"/>
          <w:szCs w:val="24"/>
          <w:lang w:eastAsia="en-GB"/>
        </w:rPr>
        <w:t>infant mortality and morbidity,</w:t>
      </w:r>
    </w:p>
    <w:p w:rsidR="00BA2248" w:rsidRPr="00064994" w:rsidRDefault="00BA2248" w:rsidP="00422EF4">
      <w:pPr>
        <w:pStyle w:val="ListParagraph"/>
        <w:numPr>
          <w:ilvl w:val="0"/>
          <w:numId w:val="27"/>
        </w:numPr>
        <w:rPr>
          <w:rFonts w:ascii="Arial" w:hAnsi="Arial" w:cs="Arial"/>
          <w:szCs w:val="24"/>
          <w:lang w:eastAsia="en-GB"/>
        </w:rPr>
      </w:pPr>
      <w:r w:rsidRPr="00064994">
        <w:rPr>
          <w:rFonts w:ascii="Arial" w:hAnsi="Arial" w:cs="Arial"/>
          <w:szCs w:val="24"/>
          <w:lang w:eastAsia="en-GB"/>
        </w:rPr>
        <w:t>G</w:t>
      </w:r>
      <w:r w:rsidR="000D137C" w:rsidRPr="00064994">
        <w:rPr>
          <w:rFonts w:ascii="Arial" w:hAnsi="Arial" w:cs="Arial"/>
          <w:szCs w:val="24"/>
          <w:lang w:eastAsia="en-GB"/>
        </w:rPr>
        <w:t>enuine community involvement is also necessary in developed countries and urban environments</w:t>
      </w:r>
    </w:p>
    <w:p w:rsidR="00BA2248" w:rsidRPr="00064994" w:rsidRDefault="00BA2248" w:rsidP="00422EF4">
      <w:pPr>
        <w:pStyle w:val="ListParagraph"/>
        <w:numPr>
          <w:ilvl w:val="0"/>
          <w:numId w:val="27"/>
        </w:numPr>
        <w:rPr>
          <w:rFonts w:ascii="Arial" w:hAnsi="Arial" w:cs="Arial"/>
          <w:szCs w:val="24"/>
          <w:lang w:eastAsia="en-GB"/>
        </w:rPr>
      </w:pPr>
      <w:r w:rsidRPr="00064994">
        <w:rPr>
          <w:rFonts w:ascii="Arial" w:hAnsi="Arial" w:cs="Arial"/>
          <w:szCs w:val="24"/>
          <w:lang w:eastAsia="en-GB"/>
        </w:rPr>
        <w:t>N</w:t>
      </w:r>
      <w:r w:rsidR="000D137C" w:rsidRPr="00064994">
        <w:rPr>
          <w:rFonts w:ascii="Arial" w:hAnsi="Arial" w:cs="Arial"/>
          <w:szCs w:val="24"/>
          <w:lang w:eastAsia="en-GB"/>
        </w:rPr>
        <w:t>atural systems have a finely based ecological balance and must be intervened with gently and cautiously to avoid dangerous and unwanted repercussions</w:t>
      </w:r>
    </w:p>
    <w:p w:rsidR="00BA2248" w:rsidRPr="00064994" w:rsidRDefault="00BA2248" w:rsidP="00422EF4">
      <w:pPr>
        <w:pStyle w:val="ListParagraph"/>
        <w:numPr>
          <w:ilvl w:val="0"/>
          <w:numId w:val="27"/>
        </w:numPr>
        <w:rPr>
          <w:rFonts w:ascii="Arial" w:hAnsi="Arial" w:cs="Arial"/>
          <w:szCs w:val="24"/>
          <w:lang w:eastAsia="en-GB"/>
        </w:rPr>
      </w:pPr>
      <w:r w:rsidRPr="00064994">
        <w:rPr>
          <w:rFonts w:ascii="Arial" w:hAnsi="Arial" w:cs="Arial"/>
          <w:szCs w:val="24"/>
          <w:lang w:eastAsia="en-GB"/>
        </w:rPr>
        <w:t>A</w:t>
      </w:r>
      <w:r w:rsidR="000D137C" w:rsidRPr="00064994">
        <w:rPr>
          <w:rFonts w:ascii="Arial" w:hAnsi="Arial" w:cs="Arial"/>
          <w:szCs w:val="24"/>
          <w:lang w:eastAsia="en-GB"/>
        </w:rPr>
        <w:t>ffluence and industrialisation brings its own challenges to health</w:t>
      </w:r>
    </w:p>
    <w:p w:rsidR="000D137C" w:rsidRPr="00064994" w:rsidRDefault="00BA2248" w:rsidP="00422EF4">
      <w:pPr>
        <w:pStyle w:val="ListParagraph"/>
        <w:numPr>
          <w:ilvl w:val="0"/>
          <w:numId w:val="27"/>
        </w:numPr>
        <w:rPr>
          <w:rFonts w:ascii="Arial" w:hAnsi="Arial" w:cs="Arial"/>
          <w:szCs w:val="24"/>
          <w:lang w:eastAsia="en-GB"/>
        </w:rPr>
      </w:pPr>
      <w:r w:rsidRPr="00064994">
        <w:rPr>
          <w:rFonts w:ascii="Arial" w:hAnsi="Arial" w:cs="Arial"/>
          <w:szCs w:val="24"/>
          <w:lang w:eastAsia="en-GB"/>
        </w:rPr>
        <w:t>T</w:t>
      </w:r>
      <w:r w:rsidR="000D137C" w:rsidRPr="00064994">
        <w:rPr>
          <w:rFonts w:ascii="Arial" w:hAnsi="Arial" w:cs="Arial"/>
          <w:szCs w:val="24"/>
          <w:lang w:eastAsia="en-GB"/>
        </w:rPr>
        <w:t xml:space="preserve">rue cost of failing to prioritise this most inalienable human right with national health care costs spiralling out of control in most developed </w:t>
      </w:r>
    </w:p>
    <w:p w:rsidR="000D137C" w:rsidRPr="00064994" w:rsidRDefault="000D137C" w:rsidP="00BF0C1B">
      <w:pPr>
        <w:rPr>
          <w:rFonts w:ascii="Arial" w:hAnsi="Arial" w:cs="Arial"/>
          <w:lang w:eastAsia="en-GB"/>
        </w:rPr>
      </w:pPr>
    </w:p>
    <w:p w:rsidR="00AC19CB" w:rsidRPr="00064994" w:rsidRDefault="00AC19CB" w:rsidP="00655DC6">
      <w:pPr>
        <w:pStyle w:val="Heading2"/>
        <w:numPr>
          <w:ilvl w:val="0"/>
          <w:numId w:val="0"/>
        </w:numPr>
        <w:ind w:left="576" w:hanging="576"/>
        <w:rPr>
          <w:rFonts w:ascii="Arial" w:hAnsi="Arial" w:cs="Arial"/>
        </w:rPr>
      </w:pPr>
      <w:r w:rsidRPr="00064994">
        <w:rPr>
          <w:rFonts w:ascii="Arial" w:hAnsi="Arial" w:cs="Arial"/>
        </w:rPr>
        <w:t xml:space="preserve">The Principles </w:t>
      </w:r>
      <w:r w:rsidR="0001197E" w:rsidRPr="00064994">
        <w:rPr>
          <w:rFonts w:ascii="Arial" w:hAnsi="Arial" w:cs="Arial"/>
        </w:rPr>
        <w:t>of</w:t>
      </w:r>
      <w:r w:rsidRPr="00064994">
        <w:rPr>
          <w:rFonts w:ascii="Arial" w:hAnsi="Arial" w:cs="Arial"/>
        </w:rPr>
        <w:t xml:space="preserve"> Holistic Primary Health Care</w:t>
      </w:r>
      <w:r w:rsidR="0001197E" w:rsidRPr="00064994">
        <w:rPr>
          <w:rFonts w:ascii="Arial" w:hAnsi="Arial" w:cs="Arial"/>
        </w:rPr>
        <w:t xml:space="preserve"> (HPHC)</w:t>
      </w:r>
    </w:p>
    <w:p w:rsidR="00BD21B8" w:rsidRPr="00064994" w:rsidRDefault="00BD21B8" w:rsidP="00BF0C1B">
      <w:pPr>
        <w:rPr>
          <w:rFonts w:ascii="Arial" w:hAnsi="Arial" w:cs="Arial"/>
          <w:lang w:eastAsia="en-GB"/>
        </w:rPr>
      </w:pPr>
    </w:p>
    <w:p w:rsidR="00BA2248" w:rsidRPr="00064994" w:rsidRDefault="00AC19CB" w:rsidP="00422EF4">
      <w:pPr>
        <w:pStyle w:val="ListParagraph"/>
        <w:numPr>
          <w:ilvl w:val="0"/>
          <w:numId w:val="29"/>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The principles guiding all of O</w:t>
      </w:r>
      <w:r w:rsidR="0001197E" w:rsidRPr="00064994">
        <w:rPr>
          <w:rFonts w:ascii="Arial" w:eastAsia="Times New Roman" w:hAnsi="Arial" w:cs="Arial"/>
          <w:kern w:val="0"/>
          <w:szCs w:val="24"/>
          <w:lang w:eastAsia="en-GB"/>
          <w14:ligatures w14:val="none"/>
        </w:rPr>
        <w:t xml:space="preserve">ne </w:t>
      </w:r>
      <w:r w:rsidRPr="00064994">
        <w:rPr>
          <w:rFonts w:ascii="Arial" w:eastAsia="Times New Roman" w:hAnsi="Arial" w:cs="Arial"/>
          <w:kern w:val="0"/>
          <w:szCs w:val="24"/>
          <w:lang w:eastAsia="en-GB"/>
          <w14:ligatures w14:val="none"/>
        </w:rPr>
        <w:t>H</w:t>
      </w:r>
      <w:r w:rsidR="0001197E" w:rsidRPr="00064994">
        <w:rPr>
          <w:rFonts w:ascii="Arial" w:eastAsia="Times New Roman" w:hAnsi="Arial" w:cs="Arial"/>
          <w:kern w:val="0"/>
          <w:szCs w:val="24"/>
          <w:lang w:eastAsia="en-GB"/>
          <w14:ligatures w14:val="none"/>
        </w:rPr>
        <w:t xml:space="preserve">ealth </w:t>
      </w:r>
      <w:r w:rsidRPr="00064994">
        <w:rPr>
          <w:rFonts w:ascii="Arial" w:eastAsia="Times New Roman" w:hAnsi="Arial" w:cs="Arial"/>
          <w:kern w:val="0"/>
          <w:szCs w:val="24"/>
          <w:lang w:eastAsia="en-GB"/>
          <w14:ligatures w14:val="none"/>
        </w:rPr>
        <w:t>O</w:t>
      </w:r>
      <w:r w:rsidR="0001197E" w:rsidRPr="00064994">
        <w:rPr>
          <w:rFonts w:ascii="Arial" w:eastAsia="Times New Roman" w:hAnsi="Arial" w:cs="Arial"/>
          <w:kern w:val="0"/>
          <w:szCs w:val="24"/>
          <w:lang w:eastAsia="en-GB"/>
          <w14:ligatures w14:val="none"/>
        </w:rPr>
        <w:t>rganization (OHO</w:t>
      </w:r>
      <w:r w:rsidRPr="00064994">
        <w:rPr>
          <w:rFonts w:ascii="Arial" w:eastAsia="Times New Roman" w:hAnsi="Arial" w:cs="Arial"/>
          <w:kern w:val="0"/>
          <w:szCs w:val="24"/>
          <w:lang w:eastAsia="en-GB"/>
          <w14:ligatures w14:val="none"/>
        </w:rPr>
        <w:t>’</w:t>
      </w:r>
      <w:r w:rsidR="0001197E" w:rsidRPr="00064994">
        <w:rPr>
          <w:rFonts w:ascii="Arial" w:eastAsia="Times New Roman" w:hAnsi="Arial" w:cs="Arial"/>
          <w:kern w:val="0"/>
          <w:szCs w:val="24"/>
          <w:lang w:eastAsia="en-GB"/>
          <w14:ligatures w14:val="none"/>
        </w:rPr>
        <w:t>s)</w:t>
      </w:r>
      <w:r w:rsidRPr="00064994">
        <w:rPr>
          <w:rFonts w:ascii="Arial" w:eastAsia="Times New Roman" w:hAnsi="Arial" w:cs="Arial"/>
          <w:kern w:val="0"/>
          <w:szCs w:val="24"/>
          <w:lang w:eastAsia="en-GB"/>
          <w14:ligatures w14:val="none"/>
        </w:rPr>
        <w:t xml:space="preserve"> activities </w:t>
      </w:r>
      <w:r w:rsidR="000D137C" w:rsidRPr="00064994">
        <w:rPr>
          <w:rFonts w:ascii="Arial" w:eastAsia="Times New Roman" w:hAnsi="Arial" w:cs="Arial"/>
          <w:kern w:val="0"/>
          <w:szCs w:val="24"/>
          <w:lang w:eastAsia="en-GB"/>
          <w14:ligatures w14:val="none"/>
        </w:rPr>
        <w:t>are summarised</w:t>
      </w:r>
      <w:r w:rsidRPr="00064994">
        <w:rPr>
          <w:rFonts w:ascii="Arial" w:eastAsia="Times New Roman" w:hAnsi="Arial" w:cs="Arial"/>
          <w:kern w:val="0"/>
          <w:szCs w:val="24"/>
          <w:lang w:eastAsia="en-GB"/>
          <w14:ligatures w14:val="none"/>
        </w:rPr>
        <w:t xml:space="preserve"> in a model for global community health entitled Holistic Primary Health Care, (HPHC). </w:t>
      </w:r>
      <w:r w:rsidR="000D137C" w:rsidRPr="00064994">
        <w:rPr>
          <w:rFonts w:ascii="Arial" w:eastAsia="Times New Roman" w:hAnsi="Arial" w:cs="Arial"/>
          <w:kern w:val="0"/>
          <w:szCs w:val="24"/>
          <w:lang w:eastAsia="en-GB"/>
          <w14:ligatures w14:val="none"/>
        </w:rPr>
        <w:t xml:space="preserve">They are based on </w:t>
      </w:r>
      <w:r w:rsidRPr="00064994">
        <w:rPr>
          <w:rFonts w:ascii="Arial" w:eastAsia="Times New Roman" w:hAnsi="Arial" w:cs="Arial"/>
          <w:kern w:val="0"/>
          <w:szCs w:val="24"/>
          <w:lang w:eastAsia="en-GB"/>
          <w14:ligatures w14:val="none"/>
        </w:rPr>
        <w:t xml:space="preserve">unification of four of the most important international declarations which summarizes OHO’s vision of </w:t>
      </w:r>
    </w:p>
    <w:p w:rsidR="00BA2248" w:rsidRPr="00064994" w:rsidRDefault="00BA2248" w:rsidP="00422EF4">
      <w:pPr>
        <w:pStyle w:val="ListParagraph"/>
        <w:numPr>
          <w:ilvl w:val="0"/>
          <w:numId w:val="28"/>
        </w:numPr>
        <w:tabs>
          <w:tab w:val="left" w:pos="540"/>
          <w:tab w:val="left" w:pos="990"/>
        </w:tabs>
        <w:ind w:left="540" w:firstLine="180"/>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The</w:t>
      </w:r>
      <w:r w:rsidR="00AC19CB" w:rsidRPr="00064994">
        <w:rPr>
          <w:rFonts w:ascii="Arial" w:eastAsia="Times New Roman" w:hAnsi="Arial" w:cs="Arial"/>
          <w:kern w:val="0"/>
          <w:szCs w:val="24"/>
          <w:lang w:eastAsia="en-GB"/>
          <w14:ligatures w14:val="none"/>
        </w:rPr>
        <w:t xml:space="preserve"> interdependence of human rights</w:t>
      </w:r>
    </w:p>
    <w:p w:rsidR="00BA2248" w:rsidRPr="00064994" w:rsidRDefault="00BA2248" w:rsidP="00422EF4">
      <w:pPr>
        <w:pStyle w:val="ListParagraph"/>
        <w:numPr>
          <w:ilvl w:val="0"/>
          <w:numId w:val="28"/>
        </w:numPr>
        <w:tabs>
          <w:tab w:val="left" w:pos="540"/>
          <w:tab w:val="left" w:pos="990"/>
        </w:tabs>
        <w:ind w:left="540" w:firstLine="180"/>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C</w:t>
      </w:r>
      <w:r w:rsidR="00AC19CB" w:rsidRPr="00064994">
        <w:rPr>
          <w:rFonts w:ascii="Arial" w:eastAsia="Times New Roman" w:hAnsi="Arial" w:cs="Arial"/>
          <w:kern w:val="0"/>
          <w:szCs w:val="24"/>
          <w:lang w:eastAsia="en-GB"/>
          <w14:ligatures w14:val="none"/>
        </w:rPr>
        <w:t>ommunity health and ecological harmony</w:t>
      </w:r>
    </w:p>
    <w:p w:rsidR="00BA2248" w:rsidRPr="00064994" w:rsidRDefault="00BA2248" w:rsidP="00422EF4">
      <w:pPr>
        <w:pStyle w:val="ListParagraph"/>
        <w:numPr>
          <w:ilvl w:val="0"/>
          <w:numId w:val="28"/>
        </w:numPr>
        <w:tabs>
          <w:tab w:val="left" w:pos="540"/>
          <w:tab w:val="left" w:pos="990"/>
        </w:tabs>
        <w:ind w:left="540" w:firstLine="180"/>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Ne</w:t>
      </w:r>
      <w:r w:rsidR="00AC19CB" w:rsidRPr="00064994">
        <w:rPr>
          <w:rFonts w:ascii="Arial" w:eastAsia="Times New Roman" w:hAnsi="Arial" w:cs="Arial"/>
          <w:kern w:val="0"/>
          <w:szCs w:val="24"/>
          <w:lang w:eastAsia="en-GB"/>
          <w14:ligatures w14:val="none"/>
        </w:rPr>
        <w:t>cessity of a multi-sectoral integrative approach to world health.</w:t>
      </w:r>
      <w:r w:rsidR="00D11928" w:rsidRPr="00064994">
        <w:rPr>
          <w:rFonts w:ascii="Arial" w:eastAsia="Times New Roman" w:hAnsi="Arial" w:cs="Arial"/>
          <w:kern w:val="0"/>
          <w:szCs w:val="24"/>
          <w:lang w:eastAsia="en-GB"/>
          <w14:ligatures w14:val="none"/>
        </w:rPr>
        <w:t xml:space="preserve"> </w:t>
      </w:r>
    </w:p>
    <w:p w:rsidR="00BA2248" w:rsidRPr="00064994" w:rsidRDefault="00BA2248" w:rsidP="00BA2248">
      <w:pPr>
        <w:tabs>
          <w:tab w:val="left" w:pos="540"/>
        </w:tabs>
        <w:rPr>
          <w:rFonts w:ascii="Arial" w:eastAsia="Times New Roman" w:hAnsi="Arial" w:cs="Arial"/>
          <w:kern w:val="0"/>
          <w:szCs w:val="24"/>
          <w:lang w:eastAsia="en-GB"/>
          <w14:ligatures w14:val="none"/>
        </w:rPr>
      </w:pPr>
    </w:p>
    <w:p w:rsidR="00AC19CB" w:rsidRPr="00064994" w:rsidRDefault="00AC19CB" w:rsidP="00422EF4">
      <w:pPr>
        <w:pStyle w:val="ListParagraph"/>
        <w:numPr>
          <w:ilvl w:val="0"/>
          <w:numId w:val="29"/>
        </w:numPr>
        <w:tabs>
          <w:tab w:val="left" w:pos="540"/>
        </w:tabs>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HPHC is built upon the </w:t>
      </w:r>
      <w:r w:rsidR="000D137C" w:rsidRPr="00064994">
        <w:rPr>
          <w:rFonts w:ascii="Arial" w:eastAsia="Times New Roman" w:hAnsi="Arial" w:cs="Arial"/>
          <w:kern w:val="0"/>
          <w:szCs w:val="24"/>
          <w:lang w:eastAsia="en-GB"/>
          <w14:ligatures w14:val="none"/>
        </w:rPr>
        <w:t>three pillars namely: -</w:t>
      </w:r>
    </w:p>
    <w:p w:rsidR="00D11928" w:rsidRPr="00064994" w:rsidRDefault="00D11928" w:rsidP="00D11928">
      <w:pPr>
        <w:rPr>
          <w:rFonts w:ascii="Arial" w:eastAsia="Times New Roman" w:hAnsi="Arial" w:cs="Arial"/>
          <w:kern w:val="0"/>
          <w:szCs w:val="24"/>
          <w:lang w:eastAsia="en-GB"/>
          <w14:ligatures w14:val="none"/>
        </w:rPr>
      </w:pPr>
    </w:p>
    <w:p w:rsidR="000D137C" w:rsidRPr="00064994" w:rsidRDefault="000D137C" w:rsidP="00422EF4">
      <w:pPr>
        <w:numPr>
          <w:ilvl w:val="0"/>
          <w:numId w:val="9"/>
        </w:numPr>
        <w:jc w:val="left"/>
        <w:rPr>
          <w:rFonts w:ascii="Arial" w:eastAsia="Times New Roman" w:hAnsi="Arial" w:cs="Arial"/>
          <w:kern w:val="0"/>
          <w:szCs w:val="24"/>
          <w:lang w:eastAsia="en-GB"/>
          <w14:ligatures w14:val="none"/>
        </w:rPr>
      </w:pPr>
      <w:r w:rsidRPr="00064994">
        <w:rPr>
          <w:rFonts w:ascii="Arial" w:eastAsia="Times New Roman" w:hAnsi="Arial" w:cs="Arial"/>
          <w:bCs/>
          <w:kern w:val="0"/>
          <w:szCs w:val="24"/>
          <w:lang w:eastAsia="en-GB"/>
          <w14:ligatures w14:val="none"/>
        </w:rPr>
        <w:t xml:space="preserve">Humanitarian pillar – asserts the following rights </w:t>
      </w:r>
    </w:p>
    <w:p w:rsidR="00AC19CB" w:rsidRPr="00064994" w:rsidRDefault="00AC19CB" w:rsidP="00422EF4">
      <w:pPr>
        <w:numPr>
          <w:ilvl w:val="1"/>
          <w:numId w:val="9"/>
        </w:numPr>
        <w:jc w:val="left"/>
        <w:rPr>
          <w:rFonts w:ascii="Arial" w:eastAsia="Times New Roman" w:hAnsi="Arial" w:cs="Arial"/>
          <w:kern w:val="0"/>
          <w:szCs w:val="24"/>
          <w:lang w:eastAsia="en-GB"/>
          <w14:ligatures w14:val="none"/>
        </w:rPr>
      </w:pPr>
      <w:r w:rsidRPr="00064994">
        <w:rPr>
          <w:rFonts w:ascii="Arial" w:eastAsia="Times New Roman" w:hAnsi="Arial" w:cs="Arial"/>
          <w:bCs/>
          <w:kern w:val="0"/>
          <w:szCs w:val="24"/>
          <w:lang w:eastAsia="en-GB"/>
          <w14:ligatures w14:val="none"/>
        </w:rPr>
        <w:t>The Universal Declaration of Human Rights (1948)</w:t>
      </w:r>
      <w:r w:rsidRPr="00064994">
        <w:rPr>
          <w:rFonts w:ascii="Arial" w:eastAsia="Times New Roman" w:hAnsi="Arial" w:cs="Arial"/>
          <w:kern w:val="0"/>
          <w:szCs w:val="24"/>
          <w:lang w:eastAsia="en-GB"/>
          <w14:ligatures w14:val="none"/>
        </w:rPr>
        <w:t xml:space="preserve"> – which upholds the rights of the individual in relation to health.</w:t>
      </w:r>
    </w:p>
    <w:p w:rsidR="000D137C" w:rsidRPr="00064994" w:rsidRDefault="000D137C" w:rsidP="00422EF4">
      <w:pPr>
        <w:numPr>
          <w:ilvl w:val="1"/>
          <w:numId w:val="9"/>
        </w:numPr>
        <w:jc w:val="left"/>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That the provision of healthcare should do no harm</w:t>
      </w:r>
    </w:p>
    <w:p w:rsidR="000D137C" w:rsidRPr="00064994" w:rsidRDefault="000D137C" w:rsidP="00422EF4">
      <w:pPr>
        <w:numPr>
          <w:ilvl w:val="1"/>
          <w:numId w:val="9"/>
        </w:numPr>
        <w:jc w:val="left"/>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That health is a basic and inalienable right of life</w:t>
      </w:r>
    </w:p>
    <w:p w:rsidR="000D137C" w:rsidRPr="00064994" w:rsidRDefault="000D137C" w:rsidP="00422EF4">
      <w:pPr>
        <w:numPr>
          <w:ilvl w:val="1"/>
          <w:numId w:val="9"/>
        </w:numPr>
        <w:jc w:val="left"/>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That health entails and requires the right of access to education</w:t>
      </w:r>
    </w:p>
    <w:p w:rsidR="000D137C" w:rsidRPr="00064994" w:rsidRDefault="000D137C" w:rsidP="000D137C">
      <w:pPr>
        <w:ind w:left="1080"/>
        <w:jc w:val="left"/>
        <w:rPr>
          <w:rFonts w:ascii="Arial" w:eastAsia="Times New Roman" w:hAnsi="Arial" w:cs="Arial"/>
          <w:kern w:val="0"/>
          <w:szCs w:val="24"/>
          <w:lang w:eastAsia="en-GB"/>
          <w14:ligatures w14:val="none"/>
        </w:rPr>
      </w:pPr>
    </w:p>
    <w:p w:rsidR="000D137C" w:rsidRPr="00064994" w:rsidRDefault="000D137C" w:rsidP="00422EF4">
      <w:pPr>
        <w:numPr>
          <w:ilvl w:val="0"/>
          <w:numId w:val="9"/>
        </w:numPr>
        <w:jc w:val="left"/>
        <w:rPr>
          <w:rFonts w:ascii="Arial" w:eastAsia="Times New Roman" w:hAnsi="Arial" w:cs="Arial"/>
          <w:kern w:val="0"/>
          <w:szCs w:val="24"/>
          <w:lang w:eastAsia="en-GB"/>
          <w14:ligatures w14:val="none"/>
        </w:rPr>
      </w:pPr>
      <w:r w:rsidRPr="00064994">
        <w:rPr>
          <w:rFonts w:ascii="Arial" w:eastAsia="Times New Roman" w:hAnsi="Arial" w:cs="Arial"/>
          <w:bCs/>
          <w:kern w:val="0"/>
          <w:szCs w:val="24"/>
          <w:lang w:eastAsia="en-GB"/>
          <w14:ligatures w14:val="none"/>
        </w:rPr>
        <w:t xml:space="preserve">Health care pillar </w:t>
      </w:r>
    </w:p>
    <w:p w:rsidR="000D137C" w:rsidRPr="00064994" w:rsidRDefault="000D137C" w:rsidP="00422EF4">
      <w:pPr>
        <w:numPr>
          <w:ilvl w:val="1"/>
          <w:numId w:val="9"/>
        </w:numPr>
        <w:jc w:val="left"/>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Central pillar of PHC and asserts the following principles </w:t>
      </w:r>
    </w:p>
    <w:p w:rsidR="00AC19CB" w:rsidRPr="00064994" w:rsidRDefault="00AC19CB" w:rsidP="00422EF4">
      <w:pPr>
        <w:numPr>
          <w:ilvl w:val="1"/>
          <w:numId w:val="9"/>
        </w:numPr>
        <w:jc w:val="left"/>
        <w:rPr>
          <w:rFonts w:ascii="Arial" w:eastAsia="Times New Roman" w:hAnsi="Arial" w:cs="Arial"/>
          <w:kern w:val="0"/>
          <w:szCs w:val="24"/>
          <w:lang w:eastAsia="en-GB"/>
          <w14:ligatures w14:val="none"/>
        </w:rPr>
      </w:pPr>
      <w:r w:rsidRPr="00064994">
        <w:rPr>
          <w:rFonts w:ascii="Arial" w:eastAsia="Times New Roman" w:hAnsi="Arial" w:cs="Arial"/>
          <w:bCs/>
          <w:kern w:val="0"/>
          <w:szCs w:val="24"/>
          <w:lang w:eastAsia="en-GB"/>
          <w14:ligatures w14:val="none"/>
        </w:rPr>
        <w:t>The Alma Ata Declaration of Primary Health Care (1978)</w:t>
      </w:r>
      <w:r w:rsidRPr="00064994">
        <w:rPr>
          <w:rFonts w:ascii="Arial" w:eastAsia="Times New Roman" w:hAnsi="Arial" w:cs="Arial"/>
          <w:kern w:val="0"/>
          <w:szCs w:val="24"/>
          <w:lang w:eastAsia="en-GB"/>
          <w14:ligatures w14:val="none"/>
        </w:rPr>
        <w:t xml:space="preserve"> – which upholds the rights of communities in relation to health.</w:t>
      </w:r>
    </w:p>
    <w:p w:rsidR="000D137C" w:rsidRPr="00064994" w:rsidRDefault="000D137C" w:rsidP="00422EF4">
      <w:pPr>
        <w:numPr>
          <w:ilvl w:val="0"/>
          <w:numId w:val="9"/>
        </w:numPr>
        <w:jc w:val="left"/>
        <w:rPr>
          <w:rFonts w:ascii="Arial" w:eastAsia="Times New Roman" w:hAnsi="Arial" w:cs="Arial"/>
          <w:kern w:val="0"/>
          <w:szCs w:val="24"/>
          <w:lang w:eastAsia="en-GB"/>
          <w14:ligatures w14:val="none"/>
        </w:rPr>
      </w:pPr>
      <w:r w:rsidRPr="00064994">
        <w:rPr>
          <w:rFonts w:ascii="Arial" w:eastAsia="Times New Roman" w:hAnsi="Arial" w:cs="Arial"/>
          <w:bCs/>
          <w:kern w:val="0"/>
          <w:szCs w:val="24"/>
          <w:lang w:eastAsia="en-GB"/>
          <w14:ligatures w14:val="none"/>
        </w:rPr>
        <w:t xml:space="preserve">The Ecological </w:t>
      </w:r>
      <w:r w:rsidR="00BA2248" w:rsidRPr="00064994">
        <w:rPr>
          <w:rFonts w:ascii="Arial" w:eastAsia="Times New Roman" w:hAnsi="Arial" w:cs="Arial"/>
          <w:bCs/>
          <w:kern w:val="0"/>
          <w:szCs w:val="24"/>
          <w:lang w:eastAsia="en-GB"/>
          <w14:ligatures w14:val="none"/>
        </w:rPr>
        <w:t>pillar</w:t>
      </w:r>
      <w:r w:rsidRPr="00064994">
        <w:rPr>
          <w:rFonts w:ascii="Arial" w:eastAsia="Times New Roman" w:hAnsi="Arial" w:cs="Arial"/>
          <w:bCs/>
          <w:kern w:val="0"/>
          <w:szCs w:val="24"/>
          <w:lang w:eastAsia="en-GB"/>
          <w14:ligatures w14:val="none"/>
        </w:rPr>
        <w:t xml:space="preserve"> </w:t>
      </w:r>
    </w:p>
    <w:p w:rsidR="00AC19CB" w:rsidRPr="00064994" w:rsidRDefault="00AC19CB" w:rsidP="00422EF4">
      <w:pPr>
        <w:numPr>
          <w:ilvl w:val="1"/>
          <w:numId w:val="9"/>
        </w:numPr>
        <w:jc w:val="left"/>
        <w:rPr>
          <w:rFonts w:ascii="Arial" w:eastAsia="Times New Roman" w:hAnsi="Arial" w:cs="Arial"/>
          <w:kern w:val="0"/>
          <w:szCs w:val="24"/>
          <w:lang w:eastAsia="en-GB"/>
          <w14:ligatures w14:val="none"/>
        </w:rPr>
      </w:pPr>
      <w:r w:rsidRPr="00064994">
        <w:rPr>
          <w:rFonts w:ascii="Arial" w:eastAsia="Times New Roman" w:hAnsi="Arial" w:cs="Arial"/>
          <w:bCs/>
          <w:kern w:val="0"/>
          <w:szCs w:val="24"/>
          <w:lang w:eastAsia="en-GB"/>
          <w14:ligatures w14:val="none"/>
        </w:rPr>
        <w:t>The Earth Charter (2000</w:t>
      </w:r>
      <w:r w:rsidR="00BA2248" w:rsidRPr="00064994">
        <w:rPr>
          <w:rFonts w:ascii="Arial" w:eastAsia="Times New Roman" w:hAnsi="Arial" w:cs="Arial"/>
          <w:bCs/>
          <w:kern w:val="0"/>
          <w:szCs w:val="24"/>
          <w:lang w:eastAsia="en-GB"/>
          <w14:ligatures w14:val="none"/>
        </w:rPr>
        <w:t>)</w:t>
      </w:r>
      <w:r w:rsidR="00BA2248" w:rsidRPr="00064994">
        <w:rPr>
          <w:rFonts w:ascii="Arial" w:eastAsia="Times New Roman" w:hAnsi="Arial" w:cs="Arial"/>
          <w:kern w:val="0"/>
          <w:szCs w:val="24"/>
          <w:lang w:eastAsia="en-GB"/>
          <w14:ligatures w14:val="none"/>
        </w:rPr>
        <w:t xml:space="preserve"> –</w:t>
      </w:r>
      <w:r w:rsidRPr="00064994">
        <w:rPr>
          <w:rFonts w:ascii="Arial" w:eastAsia="Times New Roman" w:hAnsi="Arial" w:cs="Arial"/>
          <w:kern w:val="0"/>
          <w:szCs w:val="24"/>
          <w:lang w:eastAsia="en-GB"/>
          <w14:ligatures w14:val="none"/>
        </w:rPr>
        <w:t xml:space="preserve"> which upholds the rights and importance of the environment in relation to health.</w:t>
      </w:r>
    </w:p>
    <w:p w:rsidR="000D137C" w:rsidRPr="00064994" w:rsidRDefault="000D137C" w:rsidP="00422EF4">
      <w:pPr>
        <w:numPr>
          <w:ilvl w:val="1"/>
          <w:numId w:val="9"/>
        </w:numPr>
        <w:jc w:val="left"/>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An ecologically informed model</w:t>
      </w:r>
    </w:p>
    <w:p w:rsidR="000D137C" w:rsidRPr="00064994" w:rsidRDefault="000D137C" w:rsidP="00422EF4">
      <w:pPr>
        <w:numPr>
          <w:ilvl w:val="1"/>
          <w:numId w:val="9"/>
        </w:numPr>
        <w:jc w:val="left"/>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lastRenderedPageBreak/>
        <w:t>A view towards sustainable initiatives</w:t>
      </w:r>
    </w:p>
    <w:p w:rsidR="000D137C" w:rsidRPr="00064994" w:rsidRDefault="000D137C" w:rsidP="00422EF4">
      <w:pPr>
        <w:numPr>
          <w:ilvl w:val="1"/>
          <w:numId w:val="9"/>
        </w:numPr>
        <w:jc w:val="left"/>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A precautionary approach</w:t>
      </w:r>
    </w:p>
    <w:p w:rsidR="000D137C" w:rsidRPr="00064994" w:rsidRDefault="000D137C" w:rsidP="000D137C">
      <w:pPr>
        <w:ind w:left="1080"/>
        <w:jc w:val="left"/>
        <w:rPr>
          <w:rFonts w:ascii="Arial" w:eastAsia="Times New Roman" w:hAnsi="Arial" w:cs="Arial"/>
          <w:kern w:val="0"/>
          <w:szCs w:val="24"/>
          <w:lang w:eastAsia="en-GB"/>
          <w14:ligatures w14:val="none"/>
        </w:rPr>
      </w:pPr>
    </w:p>
    <w:p w:rsidR="00AC19CB" w:rsidRPr="00064994" w:rsidRDefault="00AC19CB" w:rsidP="008F6E02">
      <w:pPr>
        <w:jc w:val="left"/>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And rests upon the following platform:</w:t>
      </w:r>
    </w:p>
    <w:p w:rsidR="00AC19CB" w:rsidRPr="00064994" w:rsidRDefault="00AC19CB" w:rsidP="0011496A">
      <w:pPr>
        <w:numPr>
          <w:ilvl w:val="0"/>
          <w:numId w:val="2"/>
        </w:numPr>
        <w:jc w:val="left"/>
        <w:rPr>
          <w:rFonts w:ascii="Arial" w:eastAsia="Times New Roman" w:hAnsi="Arial" w:cs="Arial"/>
          <w:kern w:val="0"/>
          <w:szCs w:val="24"/>
          <w:lang w:eastAsia="en-GB"/>
          <w14:ligatures w14:val="none"/>
        </w:rPr>
      </w:pPr>
      <w:r w:rsidRPr="00064994">
        <w:rPr>
          <w:rFonts w:ascii="Arial" w:eastAsia="Times New Roman" w:hAnsi="Arial" w:cs="Arial"/>
          <w:bCs/>
          <w:kern w:val="0"/>
          <w:szCs w:val="24"/>
          <w:lang w:eastAsia="en-GB"/>
          <w14:ligatures w14:val="none"/>
        </w:rPr>
        <w:t>The Beijing Declaration on Traditional Medicine (2008)</w:t>
      </w:r>
      <w:r w:rsidRPr="00064994">
        <w:rPr>
          <w:rFonts w:ascii="Arial" w:eastAsia="Times New Roman" w:hAnsi="Arial" w:cs="Arial"/>
          <w:kern w:val="0"/>
          <w:szCs w:val="24"/>
          <w:lang w:eastAsia="en-GB"/>
          <w14:ligatures w14:val="none"/>
        </w:rPr>
        <w:t xml:space="preserve"> – which upholds the value of holistic medical practices from around the globe and the necessity for them to work in an integrated fashion with existing healthcare services.</w:t>
      </w:r>
    </w:p>
    <w:p w:rsidR="000D137C" w:rsidRPr="00064994" w:rsidRDefault="000D137C" w:rsidP="0011496A">
      <w:pPr>
        <w:numPr>
          <w:ilvl w:val="0"/>
          <w:numId w:val="2"/>
        </w:numPr>
        <w:jc w:val="left"/>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The provision of healthcare should be community oriented</w:t>
      </w:r>
    </w:p>
    <w:p w:rsidR="000D137C" w:rsidRPr="00064994" w:rsidRDefault="000D137C" w:rsidP="0011496A">
      <w:pPr>
        <w:numPr>
          <w:ilvl w:val="0"/>
          <w:numId w:val="2"/>
        </w:numPr>
        <w:jc w:val="left"/>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Healthcare strategies should be positive, preventative and promotive</w:t>
      </w:r>
    </w:p>
    <w:p w:rsidR="000D137C" w:rsidRPr="00064994" w:rsidRDefault="000D137C" w:rsidP="0011496A">
      <w:pPr>
        <w:numPr>
          <w:ilvl w:val="0"/>
          <w:numId w:val="2"/>
        </w:numPr>
        <w:jc w:val="left"/>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Adequate Healthcare entails a strong nutritional emphasis</w:t>
      </w:r>
    </w:p>
    <w:p w:rsidR="000D137C" w:rsidRPr="00064994" w:rsidRDefault="000D137C" w:rsidP="008F6E02">
      <w:pPr>
        <w:jc w:val="left"/>
        <w:rPr>
          <w:rFonts w:ascii="Arial" w:eastAsia="Times New Roman" w:hAnsi="Arial" w:cs="Arial"/>
          <w:kern w:val="0"/>
          <w:szCs w:val="24"/>
          <w:lang w:eastAsia="en-GB"/>
          <w14:ligatures w14:val="none"/>
        </w:rPr>
      </w:pPr>
    </w:p>
    <w:p w:rsidR="00AC19CB" w:rsidRPr="00064994" w:rsidRDefault="00AC19CB" w:rsidP="00D11928">
      <w:pPr>
        <w:pStyle w:val="Heading2"/>
        <w:rPr>
          <w:rFonts w:ascii="Arial" w:hAnsi="Arial" w:cs="Arial"/>
        </w:rPr>
      </w:pPr>
      <w:bookmarkStart w:id="2" w:name="originhistory"/>
      <w:bookmarkEnd w:id="2"/>
      <w:r w:rsidRPr="00064994">
        <w:rPr>
          <w:rFonts w:ascii="Arial" w:hAnsi="Arial" w:cs="Arial"/>
        </w:rPr>
        <w:t>Origins and History of HPHC</w:t>
      </w:r>
    </w:p>
    <w:p w:rsidR="000D137C" w:rsidRPr="00064994" w:rsidRDefault="000D137C" w:rsidP="00BF0C1B">
      <w:pPr>
        <w:rPr>
          <w:rFonts w:ascii="Arial" w:hAnsi="Arial" w:cs="Arial"/>
          <w:lang w:eastAsia="en-GB"/>
        </w:rPr>
      </w:pPr>
    </w:p>
    <w:p w:rsidR="00AC19CB" w:rsidRPr="00064994" w:rsidRDefault="00AC19CB" w:rsidP="00D11928">
      <w:pPr>
        <w:pStyle w:val="Heading3"/>
        <w:rPr>
          <w:rFonts w:ascii="Arial" w:eastAsia="Times New Roman" w:hAnsi="Arial" w:cs="Arial"/>
          <w:lang w:eastAsia="en-GB"/>
        </w:rPr>
      </w:pPr>
      <w:r w:rsidRPr="00064994">
        <w:rPr>
          <w:rFonts w:ascii="Arial" w:eastAsia="Times New Roman" w:hAnsi="Arial" w:cs="Arial"/>
          <w:lang w:eastAsia="en-GB"/>
        </w:rPr>
        <w:t>The Barefoot Doctors</w:t>
      </w:r>
    </w:p>
    <w:p w:rsidR="00D11928" w:rsidRPr="00064994" w:rsidRDefault="00D11928" w:rsidP="008F6E02">
      <w:pPr>
        <w:jc w:val="left"/>
        <w:rPr>
          <w:rFonts w:ascii="Arial" w:eastAsia="Times New Roman" w:hAnsi="Arial" w:cs="Arial"/>
          <w:kern w:val="0"/>
          <w:szCs w:val="24"/>
          <w:lang w:eastAsia="en-GB"/>
          <w14:ligatures w14:val="none"/>
        </w:rPr>
      </w:pPr>
    </w:p>
    <w:p w:rsidR="00AC19CB" w:rsidRPr="00064994" w:rsidRDefault="00AC19CB" w:rsidP="008B3F89">
      <w:pPr>
        <w:rPr>
          <w:rFonts w:ascii="Arial" w:hAnsi="Arial" w:cs="Arial"/>
          <w:lang w:eastAsia="en-GB"/>
        </w:rPr>
      </w:pPr>
      <w:r w:rsidRPr="00064994">
        <w:rPr>
          <w:rFonts w:ascii="Arial" w:hAnsi="Arial" w:cs="Arial"/>
          <w:lang w:eastAsia="en-GB"/>
        </w:rPr>
        <w:t>HPHC is not a new or novel idea, but rather traces its roots to the very core of 20th century international health care policy. The story begins on the eve of China’s cultural revolution in 1949 when the entering government found itself facing a health care crisis: for every 10 000 people there was only one registered and qualified medical doctor. China’s unique response to this was the now famous ‘Barefoot Doctors’. Whilst incorporating Traditional Chinese Medicine the general focus was on basic hygiene, preventative medicine, family planning and simple treatments for common ailments, and ultimately came to accommodate 80% of China’s population with a massive 1.8 million community based health care workers. The system was highly praised by the World Bank and World Health Organisation at the time and was considered to be a viable alternative to the western hospital based system. It is for this reason that OHO originally traded and was incorporated under the company name of ‘The Barefoot Doctors Project’.</w:t>
      </w:r>
    </w:p>
    <w:p w:rsidR="00D11928" w:rsidRPr="00064994" w:rsidRDefault="00D11928" w:rsidP="008F6E02">
      <w:pPr>
        <w:jc w:val="left"/>
        <w:rPr>
          <w:rFonts w:ascii="Arial" w:eastAsia="Times New Roman" w:hAnsi="Arial" w:cs="Arial"/>
          <w:kern w:val="0"/>
          <w:szCs w:val="24"/>
          <w:lang w:eastAsia="en-GB"/>
          <w14:ligatures w14:val="none"/>
        </w:rPr>
      </w:pPr>
    </w:p>
    <w:p w:rsidR="00AC19CB" w:rsidRPr="00064994" w:rsidRDefault="00AC19CB" w:rsidP="00D11928">
      <w:pPr>
        <w:pStyle w:val="Heading3"/>
        <w:rPr>
          <w:rFonts w:ascii="Arial" w:eastAsia="Times New Roman" w:hAnsi="Arial" w:cs="Arial"/>
          <w:lang w:eastAsia="en-GB"/>
        </w:rPr>
      </w:pPr>
      <w:r w:rsidRPr="00064994">
        <w:rPr>
          <w:rFonts w:ascii="Arial" w:eastAsia="Times New Roman" w:hAnsi="Arial" w:cs="Arial"/>
          <w:lang w:eastAsia="en-GB"/>
        </w:rPr>
        <w:t>A Crumbling Health Care Model</w:t>
      </w:r>
    </w:p>
    <w:p w:rsidR="00D11928" w:rsidRPr="00064994" w:rsidRDefault="00D11928" w:rsidP="008F6E02">
      <w:pPr>
        <w:jc w:val="left"/>
        <w:outlineLvl w:val="3"/>
        <w:rPr>
          <w:rFonts w:ascii="Arial" w:eastAsia="Times New Roman" w:hAnsi="Arial" w:cs="Arial"/>
          <w:bCs/>
          <w:kern w:val="0"/>
          <w:szCs w:val="24"/>
          <w:lang w:eastAsia="en-GB"/>
          <w14:ligatures w14:val="none"/>
        </w:rPr>
      </w:pPr>
    </w:p>
    <w:p w:rsidR="00D11928" w:rsidRPr="00064994" w:rsidRDefault="00AC19CB" w:rsidP="00D11928">
      <w:pPr>
        <w:rPr>
          <w:rFonts w:ascii="Arial" w:hAnsi="Arial" w:cs="Arial"/>
          <w:lang w:eastAsia="en-GB"/>
        </w:rPr>
      </w:pPr>
      <w:r w:rsidRPr="00064994">
        <w:rPr>
          <w:rFonts w:ascii="Arial" w:hAnsi="Arial" w:cs="Arial"/>
          <w:lang w:eastAsia="en-GB"/>
        </w:rPr>
        <w:t>At this point in time, with The W</w:t>
      </w:r>
      <w:r w:rsidR="00AD73CD" w:rsidRPr="00064994">
        <w:rPr>
          <w:rFonts w:ascii="Arial" w:hAnsi="Arial" w:cs="Arial"/>
          <w:lang w:eastAsia="en-GB"/>
        </w:rPr>
        <w:t>H</w:t>
      </w:r>
      <w:r w:rsidRPr="00064994">
        <w:rPr>
          <w:rFonts w:ascii="Arial" w:hAnsi="Arial" w:cs="Arial"/>
          <w:lang w:eastAsia="en-GB"/>
        </w:rPr>
        <w:t xml:space="preserve">O and UNICEF having just been formed out of the ruins of post WW2 Europe, international development and health care policies were under serious criticism from many respected authorities, as the previous colonial era approaches came under close scrutiny in the light of 20th century changes in ideology. WHO’s constitution had already radically redefined health to be more than simply the absence of disease, prompting the then president of WHO Mr M. Mahler to state “The scientific and technological structures of public health are crumbling”. </w:t>
      </w:r>
    </w:p>
    <w:p w:rsidR="00D11928" w:rsidRPr="00064994" w:rsidRDefault="00D11928" w:rsidP="008F6E02">
      <w:pPr>
        <w:jc w:val="left"/>
        <w:rPr>
          <w:rFonts w:ascii="Arial" w:eastAsia="Times New Roman" w:hAnsi="Arial" w:cs="Arial"/>
          <w:kern w:val="0"/>
          <w:szCs w:val="24"/>
          <w:lang w:eastAsia="en-GB"/>
          <w14:ligatures w14:val="none"/>
        </w:rPr>
      </w:pPr>
    </w:p>
    <w:p w:rsidR="002F33F8" w:rsidRPr="00064994" w:rsidRDefault="002F33F8" w:rsidP="00655DC6">
      <w:pPr>
        <w:pStyle w:val="Heading1"/>
        <w:rPr>
          <w:rFonts w:ascii="Arial" w:hAnsi="Arial" w:cs="Arial"/>
        </w:rPr>
      </w:pPr>
      <w:r w:rsidRPr="00064994">
        <w:rPr>
          <w:rFonts w:ascii="Arial" w:hAnsi="Arial" w:cs="Arial"/>
        </w:rPr>
        <w:t xml:space="preserve">HEALTH FOR ALL </w:t>
      </w:r>
    </w:p>
    <w:p w:rsidR="0001197E" w:rsidRPr="00064994" w:rsidRDefault="0001197E" w:rsidP="008F6E02">
      <w:pPr>
        <w:rPr>
          <w:rFonts w:ascii="Arial" w:eastAsia="Times New Roman" w:hAnsi="Arial" w:cs="Arial"/>
          <w:kern w:val="0"/>
          <w:szCs w:val="24"/>
          <w:lang w:eastAsia="en-GB"/>
          <w14:ligatures w14:val="none"/>
        </w:rPr>
      </w:pPr>
    </w:p>
    <w:p w:rsidR="002F33F8" w:rsidRPr="00064994" w:rsidRDefault="002F33F8" w:rsidP="00422EF4">
      <w:pPr>
        <w:pStyle w:val="ListParagraph"/>
        <w:numPr>
          <w:ilvl w:val="0"/>
          <w:numId w:val="10"/>
        </w:numPr>
        <w:rPr>
          <w:rFonts w:ascii="Arial" w:hAnsi="Arial" w:cs="Arial"/>
          <w:szCs w:val="24"/>
          <w:lang w:eastAsia="en-GB"/>
        </w:rPr>
      </w:pPr>
      <w:r w:rsidRPr="00064994">
        <w:rPr>
          <w:rFonts w:ascii="Arial" w:hAnsi="Arial" w:cs="Arial"/>
          <w:szCs w:val="24"/>
          <w:lang w:eastAsia="en-GB"/>
        </w:rPr>
        <w:t>The First Pillar –the rights based approach to healthcare</w:t>
      </w:r>
    </w:p>
    <w:p w:rsidR="002F33F8" w:rsidRPr="00064994" w:rsidRDefault="002F33F8" w:rsidP="008F6E02">
      <w:pPr>
        <w:rPr>
          <w:rFonts w:ascii="Arial" w:hAnsi="Arial" w:cs="Arial"/>
          <w:szCs w:val="24"/>
          <w:lang w:eastAsia="en-GB"/>
        </w:rPr>
      </w:pPr>
    </w:p>
    <w:p w:rsidR="002F33F8" w:rsidRPr="00064994" w:rsidRDefault="002F33F8" w:rsidP="00422EF4">
      <w:pPr>
        <w:pStyle w:val="ListParagraph"/>
        <w:numPr>
          <w:ilvl w:val="0"/>
          <w:numId w:val="11"/>
        </w:numPr>
        <w:rPr>
          <w:rFonts w:ascii="Arial" w:hAnsi="Arial" w:cs="Arial"/>
          <w:szCs w:val="24"/>
          <w:lang w:eastAsia="en-GB"/>
        </w:rPr>
      </w:pPr>
      <w:r w:rsidRPr="00064994">
        <w:rPr>
          <w:rFonts w:ascii="Arial" w:hAnsi="Arial" w:cs="Arial"/>
          <w:szCs w:val="24"/>
          <w:lang w:eastAsia="en-GB"/>
        </w:rPr>
        <w:t>The Universal Declaration of Human Rights (UDHR) represents the first global expression of the rights to which all human beings are entitled to and is based upon a deep ‘</w:t>
      </w:r>
      <w:r w:rsidRPr="00064994">
        <w:rPr>
          <w:rFonts w:ascii="Arial" w:hAnsi="Arial" w:cs="Arial"/>
          <w:i/>
          <w:iCs/>
          <w:szCs w:val="24"/>
          <w:lang w:eastAsia="en-GB"/>
        </w:rPr>
        <w:t>recognition of the inherent dignity and of the equal and inalienable rights of all members of the human family is the foundation of freedom, justice and peace in the world’.</w:t>
      </w:r>
      <w:r w:rsidRPr="00064994">
        <w:rPr>
          <w:rFonts w:ascii="Arial" w:hAnsi="Arial" w:cs="Arial"/>
          <w:szCs w:val="24"/>
          <w:lang w:eastAsia="en-GB"/>
        </w:rPr>
        <w:t xml:space="preserve"> A rights based approach in general, and the right to safe, harmless and educational healthcare in particular are </w:t>
      </w:r>
      <w:r w:rsidRPr="00064994">
        <w:rPr>
          <w:rFonts w:ascii="Arial" w:hAnsi="Arial" w:cs="Arial"/>
          <w:szCs w:val="24"/>
          <w:lang w:eastAsia="en-GB"/>
        </w:rPr>
        <w:lastRenderedPageBreak/>
        <w:t>therefore upheld as the primary pillars of a holistic approach to primary health care.</w:t>
      </w:r>
    </w:p>
    <w:p w:rsidR="002F33F8" w:rsidRPr="00064994" w:rsidRDefault="002F33F8" w:rsidP="00422EF4">
      <w:pPr>
        <w:pStyle w:val="ListParagraph"/>
        <w:numPr>
          <w:ilvl w:val="0"/>
          <w:numId w:val="11"/>
        </w:numPr>
        <w:rPr>
          <w:rFonts w:ascii="Arial" w:hAnsi="Arial" w:cs="Arial"/>
          <w:iCs/>
          <w:szCs w:val="24"/>
          <w:lang w:eastAsia="en-GB"/>
        </w:rPr>
      </w:pPr>
      <w:r w:rsidRPr="00064994">
        <w:rPr>
          <w:rFonts w:ascii="Arial" w:hAnsi="Arial" w:cs="Arial"/>
          <w:iCs/>
          <w:szCs w:val="24"/>
          <w:lang w:eastAsia="en-GB"/>
        </w:rPr>
        <w:t xml:space="preserve">That the provision of healthcare should do no harm. </w:t>
      </w:r>
    </w:p>
    <w:p w:rsidR="008B3F89" w:rsidRPr="00064994" w:rsidRDefault="002F33F8" w:rsidP="00422EF4">
      <w:pPr>
        <w:pStyle w:val="ListParagraph"/>
        <w:numPr>
          <w:ilvl w:val="0"/>
          <w:numId w:val="11"/>
        </w:numPr>
        <w:rPr>
          <w:rFonts w:ascii="Arial" w:hAnsi="Arial" w:cs="Arial"/>
          <w:iCs/>
          <w:szCs w:val="24"/>
          <w:lang w:eastAsia="en-GB"/>
        </w:rPr>
      </w:pPr>
      <w:r w:rsidRPr="00064994">
        <w:rPr>
          <w:rFonts w:ascii="Arial" w:hAnsi="Arial" w:cs="Arial"/>
          <w:iCs/>
          <w:szCs w:val="24"/>
          <w:lang w:eastAsia="en-GB"/>
        </w:rPr>
        <w:t xml:space="preserve">That health is a basic and inalienable right </w:t>
      </w:r>
      <w:r w:rsidR="008B3F89" w:rsidRPr="00064994">
        <w:rPr>
          <w:rFonts w:ascii="Arial" w:hAnsi="Arial" w:cs="Arial"/>
          <w:iCs/>
          <w:szCs w:val="24"/>
          <w:lang w:eastAsia="en-GB"/>
        </w:rPr>
        <w:t>(</w:t>
      </w:r>
      <w:r w:rsidRPr="00064994">
        <w:rPr>
          <w:rFonts w:ascii="Arial" w:hAnsi="Arial" w:cs="Arial"/>
          <w:szCs w:val="24"/>
          <w:lang w:eastAsia="en-GB"/>
        </w:rPr>
        <w:t>Article 25 of the UDHR states that everyone has the right to medical care to a standard adequate for the health and well-being of himself and of his family</w:t>
      </w:r>
      <w:r w:rsidR="008B3F89" w:rsidRPr="00064994">
        <w:rPr>
          <w:rFonts w:ascii="Arial" w:hAnsi="Arial" w:cs="Arial"/>
          <w:szCs w:val="24"/>
          <w:lang w:eastAsia="en-GB"/>
        </w:rPr>
        <w:t>)</w:t>
      </w:r>
      <w:r w:rsidR="008B3F89" w:rsidRPr="00064994">
        <w:rPr>
          <w:rFonts w:ascii="Arial" w:hAnsi="Arial" w:cs="Arial"/>
          <w:iCs/>
          <w:szCs w:val="24"/>
          <w:lang w:eastAsia="en-GB"/>
        </w:rPr>
        <w:t xml:space="preserve"> </w:t>
      </w:r>
    </w:p>
    <w:p w:rsidR="008B3F89" w:rsidRPr="00064994" w:rsidRDefault="002F33F8" w:rsidP="00422EF4">
      <w:pPr>
        <w:pStyle w:val="ListParagraph"/>
        <w:numPr>
          <w:ilvl w:val="0"/>
          <w:numId w:val="11"/>
        </w:numPr>
        <w:rPr>
          <w:rFonts w:ascii="Arial" w:hAnsi="Arial" w:cs="Arial"/>
          <w:szCs w:val="24"/>
          <w:lang w:eastAsia="en-GB"/>
        </w:rPr>
      </w:pPr>
      <w:r w:rsidRPr="00064994">
        <w:rPr>
          <w:rFonts w:ascii="Arial" w:hAnsi="Arial" w:cs="Arial"/>
          <w:iCs/>
          <w:szCs w:val="24"/>
          <w:lang w:eastAsia="en-GB"/>
        </w:rPr>
        <w:t>That health entails and requires the right of access to education</w:t>
      </w:r>
      <w:r w:rsidR="008B3F89" w:rsidRPr="00064994">
        <w:rPr>
          <w:rFonts w:ascii="Arial" w:hAnsi="Arial" w:cs="Arial"/>
          <w:szCs w:val="24"/>
          <w:lang w:eastAsia="en-GB"/>
        </w:rPr>
        <w:t xml:space="preserve"> (</w:t>
      </w:r>
      <w:r w:rsidRPr="00064994">
        <w:rPr>
          <w:rFonts w:ascii="Arial" w:hAnsi="Arial" w:cs="Arial"/>
          <w:szCs w:val="24"/>
          <w:lang w:eastAsia="en-GB"/>
        </w:rPr>
        <w:t xml:space="preserve">Article 26 of the UDHR states that </w:t>
      </w:r>
      <w:r w:rsidRPr="00064994">
        <w:rPr>
          <w:rFonts w:ascii="Arial" w:hAnsi="Arial" w:cs="Arial"/>
          <w:iCs/>
          <w:szCs w:val="24"/>
          <w:lang w:eastAsia="en-GB"/>
        </w:rPr>
        <w:t>‘everyone has the right to education</w:t>
      </w:r>
      <w:r w:rsidR="008B3F89" w:rsidRPr="00064994">
        <w:rPr>
          <w:rFonts w:ascii="Arial" w:hAnsi="Arial" w:cs="Arial"/>
          <w:iCs/>
          <w:szCs w:val="24"/>
          <w:lang w:eastAsia="en-GB"/>
        </w:rPr>
        <w:t>)</w:t>
      </w:r>
    </w:p>
    <w:p w:rsidR="002F33F8" w:rsidRPr="00064994" w:rsidRDefault="008B3F89" w:rsidP="008B3F89">
      <w:pPr>
        <w:pStyle w:val="ListParagraph"/>
        <w:rPr>
          <w:rFonts w:ascii="Arial" w:hAnsi="Arial" w:cs="Arial"/>
          <w:szCs w:val="24"/>
          <w:lang w:eastAsia="en-GB"/>
        </w:rPr>
      </w:pPr>
      <w:r w:rsidRPr="00064994">
        <w:rPr>
          <w:rFonts w:ascii="Arial" w:hAnsi="Arial" w:cs="Arial"/>
          <w:szCs w:val="24"/>
          <w:lang w:eastAsia="en-GB"/>
        </w:rPr>
        <w:t xml:space="preserve"> </w:t>
      </w:r>
    </w:p>
    <w:p w:rsidR="002F33F8" w:rsidRPr="00064994" w:rsidRDefault="002F33F8" w:rsidP="00422EF4">
      <w:pPr>
        <w:pStyle w:val="ListParagraph"/>
        <w:numPr>
          <w:ilvl w:val="0"/>
          <w:numId w:val="10"/>
        </w:numPr>
        <w:rPr>
          <w:rFonts w:ascii="Arial" w:hAnsi="Arial" w:cs="Arial"/>
          <w:szCs w:val="24"/>
          <w:lang w:eastAsia="en-GB"/>
        </w:rPr>
      </w:pPr>
      <w:r w:rsidRPr="00064994">
        <w:rPr>
          <w:rFonts w:ascii="Arial" w:hAnsi="Arial" w:cs="Arial"/>
          <w:szCs w:val="24"/>
          <w:lang w:eastAsia="en-GB"/>
        </w:rPr>
        <w:t>The Second Pillar – the principles of community health</w:t>
      </w:r>
    </w:p>
    <w:p w:rsidR="002F33F8" w:rsidRPr="00064994" w:rsidRDefault="002F33F8" w:rsidP="008F6E02">
      <w:pPr>
        <w:rPr>
          <w:rFonts w:ascii="Arial" w:hAnsi="Arial" w:cs="Arial"/>
          <w:szCs w:val="24"/>
          <w:lang w:eastAsia="en-GB"/>
        </w:rPr>
      </w:pPr>
    </w:p>
    <w:p w:rsidR="008B3F89" w:rsidRPr="00064994" w:rsidRDefault="002F33F8" w:rsidP="00422EF4">
      <w:pPr>
        <w:pStyle w:val="ListParagraph"/>
        <w:numPr>
          <w:ilvl w:val="0"/>
          <w:numId w:val="12"/>
        </w:numPr>
        <w:rPr>
          <w:rFonts w:ascii="Arial" w:hAnsi="Arial" w:cs="Arial"/>
          <w:szCs w:val="24"/>
          <w:lang w:eastAsia="en-GB"/>
        </w:rPr>
      </w:pPr>
      <w:r w:rsidRPr="00064994">
        <w:rPr>
          <w:rFonts w:ascii="Arial" w:hAnsi="Arial" w:cs="Arial"/>
          <w:szCs w:val="24"/>
          <w:lang w:eastAsia="en-GB"/>
        </w:rPr>
        <w:t>The Declaration of Alma-Ata (1978), adopted at the First International Conference on Primary Health Care is where the Primary Health Care (PHC) model was first codified. It expressed the need “</w:t>
      </w:r>
      <w:r w:rsidRPr="00064994">
        <w:rPr>
          <w:rFonts w:ascii="Arial" w:hAnsi="Arial" w:cs="Arial"/>
          <w:iCs/>
          <w:szCs w:val="24"/>
          <w:lang w:eastAsia="en-GB"/>
        </w:rPr>
        <w:t>to extend the first level of the health system from sick care to the development of health</w:t>
      </w:r>
      <w:r w:rsidRPr="00064994">
        <w:rPr>
          <w:rFonts w:ascii="Arial" w:hAnsi="Arial" w:cs="Arial"/>
          <w:szCs w:val="24"/>
          <w:lang w:eastAsia="en-GB"/>
        </w:rPr>
        <w:t>” and emphasized the importance of community involvement. The creation of health, as defined by the WHO, through community focused programs as espoused by the Alma Ata Declaration is therefore the central pillar of a holistic approach to primary health care.</w:t>
      </w:r>
    </w:p>
    <w:p w:rsidR="008B3F89" w:rsidRPr="00064994" w:rsidRDefault="002F33F8" w:rsidP="00422EF4">
      <w:pPr>
        <w:pStyle w:val="ListParagraph"/>
        <w:numPr>
          <w:ilvl w:val="0"/>
          <w:numId w:val="12"/>
        </w:numPr>
        <w:rPr>
          <w:rFonts w:ascii="Arial" w:hAnsi="Arial" w:cs="Arial"/>
          <w:iCs/>
          <w:szCs w:val="24"/>
          <w:lang w:eastAsia="en-GB"/>
        </w:rPr>
      </w:pPr>
      <w:r w:rsidRPr="00064994">
        <w:rPr>
          <w:rFonts w:ascii="Arial" w:hAnsi="Arial" w:cs="Arial"/>
          <w:iCs/>
          <w:szCs w:val="24"/>
          <w:lang w:eastAsia="en-GB"/>
        </w:rPr>
        <w:t>The provision of healthcare should be community oriented</w:t>
      </w:r>
      <w:r w:rsidR="008B3F89" w:rsidRPr="00064994">
        <w:rPr>
          <w:rFonts w:ascii="Arial" w:hAnsi="Arial" w:cs="Arial"/>
          <w:iCs/>
          <w:szCs w:val="24"/>
          <w:lang w:eastAsia="en-GB"/>
        </w:rPr>
        <w:t xml:space="preserve"> (</w:t>
      </w:r>
      <w:r w:rsidRPr="00064994">
        <w:rPr>
          <w:rFonts w:ascii="Arial" w:hAnsi="Arial" w:cs="Arial"/>
          <w:szCs w:val="24"/>
          <w:lang w:eastAsia="en-GB"/>
        </w:rPr>
        <w:t xml:space="preserve"> Ottawa Charter of Health Promotion (1986) acknowledged “</w:t>
      </w:r>
      <w:r w:rsidRPr="00064994">
        <w:rPr>
          <w:rFonts w:ascii="Arial" w:hAnsi="Arial" w:cs="Arial"/>
          <w:iCs/>
          <w:szCs w:val="24"/>
          <w:lang w:eastAsia="en-GB"/>
        </w:rPr>
        <w:t>people as the main health resource supporting and enabling them to keep themselves, their families and friends healthy and to accept the community as the essential voice in matters of its health, living conditions and wellbeing</w:t>
      </w:r>
      <w:r w:rsidRPr="00064994">
        <w:rPr>
          <w:rFonts w:ascii="Arial" w:hAnsi="Arial" w:cs="Arial"/>
          <w:szCs w:val="24"/>
          <w:lang w:eastAsia="en-GB"/>
        </w:rPr>
        <w:t xml:space="preserve">”. </w:t>
      </w:r>
    </w:p>
    <w:p w:rsidR="008B3F89" w:rsidRPr="00064994" w:rsidRDefault="002F33F8" w:rsidP="00422EF4">
      <w:pPr>
        <w:pStyle w:val="ListParagraph"/>
        <w:numPr>
          <w:ilvl w:val="0"/>
          <w:numId w:val="12"/>
        </w:numPr>
        <w:rPr>
          <w:rFonts w:ascii="Arial" w:hAnsi="Arial" w:cs="Arial"/>
          <w:iCs/>
          <w:szCs w:val="24"/>
          <w:lang w:eastAsia="en-GB"/>
        </w:rPr>
      </w:pPr>
      <w:r w:rsidRPr="00064994">
        <w:rPr>
          <w:rFonts w:ascii="Arial" w:hAnsi="Arial" w:cs="Arial"/>
          <w:iCs/>
          <w:szCs w:val="24"/>
          <w:lang w:eastAsia="en-GB"/>
        </w:rPr>
        <w:t>Healthcare strategies should be positive, preventative and promotive.</w:t>
      </w:r>
    </w:p>
    <w:p w:rsidR="002F33F8" w:rsidRPr="00064994" w:rsidRDefault="002F33F8" w:rsidP="00422EF4">
      <w:pPr>
        <w:pStyle w:val="ListParagraph"/>
        <w:numPr>
          <w:ilvl w:val="0"/>
          <w:numId w:val="12"/>
        </w:numPr>
        <w:rPr>
          <w:rFonts w:ascii="Arial" w:hAnsi="Arial" w:cs="Arial"/>
          <w:iCs/>
          <w:szCs w:val="24"/>
          <w:lang w:eastAsia="en-GB"/>
        </w:rPr>
      </w:pPr>
      <w:r w:rsidRPr="00064994">
        <w:rPr>
          <w:rFonts w:ascii="Arial" w:hAnsi="Arial" w:cs="Arial"/>
          <w:iCs/>
          <w:szCs w:val="24"/>
          <w:lang w:eastAsia="en-GB"/>
        </w:rPr>
        <w:t>Adequate Healthcare entails a strong nutritional and lifestyle emphasis</w:t>
      </w:r>
    </w:p>
    <w:p w:rsidR="002F33F8" w:rsidRPr="00064994" w:rsidRDefault="002F33F8" w:rsidP="008F6E02">
      <w:pPr>
        <w:rPr>
          <w:rFonts w:ascii="Arial" w:hAnsi="Arial" w:cs="Arial"/>
          <w:szCs w:val="24"/>
          <w:lang w:eastAsia="en-GB"/>
        </w:rPr>
      </w:pPr>
      <w:r w:rsidRPr="00064994">
        <w:rPr>
          <w:rFonts w:ascii="Arial" w:hAnsi="Arial" w:cs="Arial"/>
          <w:szCs w:val="24"/>
          <w:lang w:eastAsia="en-GB"/>
        </w:rPr>
        <w:br/>
      </w:r>
    </w:p>
    <w:p w:rsidR="002F33F8" w:rsidRPr="00064994" w:rsidRDefault="002F33F8" w:rsidP="00422EF4">
      <w:pPr>
        <w:pStyle w:val="ListParagraph"/>
        <w:numPr>
          <w:ilvl w:val="0"/>
          <w:numId w:val="10"/>
        </w:numPr>
        <w:rPr>
          <w:rFonts w:ascii="Arial" w:hAnsi="Arial" w:cs="Arial"/>
          <w:szCs w:val="24"/>
          <w:lang w:eastAsia="en-GB"/>
        </w:rPr>
      </w:pPr>
      <w:r w:rsidRPr="00064994">
        <w:rPr>
          <w:rFonts w:ascii="Arial" w:hAnsi="Arial" w:cs="Arial"/>
          <w:szCs w:val="24"/>
          <w:lang w:eastAsia="en-GB"/>
        </w:rPr>
        <w:t>The Third Pillar – the values of ecological sustainability</w:t>
      </w:r>
    </w:p>
    <w:p w:rsidR="002F33F8" w:rsidRPr="00064994" w:rsidRDefault="002F33F8" w:rsidP="008F6E02">
      <w:pPr>
        <w:rPr>
          <w:rFonts w:ascii="Arial" w:hAnsi="Arial" w:cs="Arial"/>
          <w:szCs w:val="24"/>
          <w:lang w:eastAsia="en-GB"/>
        </w:rPr>
      </w:pPr>
    </w:p>
    <w:p w:rsidR="008B3F89" w:rsidRPr="00064994" w:rsidRDefault="002F33F8" w:rsidP="00422EF4">
      <w:pPr>
        <w:pStyle w:val="ListParagraph"/>
        <w:numPr>
          <w:ilvl w:val="0"/>
          <w:numId w:val="13"/>
        </w:numPr>
        <w:rPr>
          <w:rFonts w:ascii="Arial" w:hAnsi="Arial" w:cs="Arial"/>
          <w:szCs w:val="24"/>
          <w:lang w:eastAsia="en-GB"/>
        </w:rPr>
      </w:pPr>
      <w:r w:rsidRPr="00064994">
        <w:rPr>
          <w:rFonts w:ascii="Arial" w:hAnsi="Arial" w:cs="Arial"/>
          <w:szCs w:val="24"/>
          <w:lang w:eastAsia="en-GB"/>
        </w:rPr>
        <w:t>The Earth Charter was a United Nations initiative that was finalized and then launched as a people’s charter before being approved at UNESCO headquarters in Paris in March 2000. The purpose of this charter was “</w:t>
      </w:r>
      <w:r w:rsidRPr="00064994">
        <w:rPr>
          <w:rFonts w:ascii="Arial" w:hAnsi="Arial" w:cs="Arial"/>
          <w:iCs/>
          <w:szCs w:val="24"/>
          <w:lang w:eastAsia="en-GB"/>
        </w:rPr>
        <w:t>to inspire in all peoples a sense of global interdependence and shared responsibility for the well-being of the human family, the greater community of life, and future generations.</w:t>
      </w:r>
      <w:r w:rsidRPr="00064994">
        <w:rPr>
          <w:rFonts w:ascii="Arial" w:hAnsi="Arial" w:cs="Arial"/>
          <w:szCs w:val="24"/>
          <w:lang w:eastAsia="en-GB"/>
        </w:rPr>
        <w:t>” As the creation of health at an individual and community level is inseparable from the creation of healthy global ecologies, the values of ecological sustainability form the third pillar of a holistic approach to primary health care*.</w:t>
      </w:r>
    </w:p>
    <w:p w:rsidR="008B3F89" w:rsidRPr="00064994" w:rsidRDefault="002F33F8" w:rsidP="00422EF4">
      <w:pPr>
        <w:pStyle w:val="ListParagraph"/>
        <w:numPr>
          <w:ilvl w:val="0"/>
          <w:numId w:val="13"/>
        </w:numPr>
        <w:rPr>
          <w:rFonts w:ascii="Arial" w:hAnsi="Arial" w:cs="Arial"/>
          <w:iCs/>
          <w:szCs w:val="24"/>
          <w:lang w:eastAsia="en-GB"/>
        </w:rPr>
      </w:pPr>
      <w:r w:rsidRPr="00064994">
        <w:rPr>
          <w:rFonts w:ascii="Arial" w:hAnsi="Arial" w:cs="Arial"/>
          <w:iCs/>
          <w:szCs w:val="24"/>
          <w:lang w:eastAsia="en-GB"/>
        </w:rPr>
        <w:t>An ecologically informed model</w:t>
      </w:r>
      <w:r w:rsidR="008B3F89" w:rsidRPr="00064994">
        <w:rPr>
          <w:rFonts w:ascii="Arial" w:hAnsi="Arial" w:cs="Arial"/>
          <w:iCs/>
          <w:szCs w:val="24"/>
          <w:lang w:eastAsia="en-GB"/>
        </w:rPr>
        <w:t xml:space="preserve"> (</w:t>
      </w:r>
      <w:r w:rsidRPr="00064994">
        <w:rPr>
          <w:rFonts w:ascii="Arial" w:hAnsi="Arial" w:cs="Arial"/>
          <w:szCs w:val="24"/>
          <w:lang w:eastAsia="en-GB"/>
        </w:rPr>
        <w:t>ecology is the study of the relation of living organisms to each other and their surroundings and highlights the interdependence and interconnection of seemingly disparate phenomenon within the broader system in which they are placed</w:t>
      </w:r>
      <w:r w:rsidR="008B3F89" w:rsidRPr="00064994">
        <w:rPr>
          <w:rFonts w:ascii="Arial" w:hAnsi="Arial" w:cs="Arial"/>
          <w:szCs w:val="24"/>
          <w:lang w:eastAsia="en-GB"/>
        </w:rPr>
        <w:t>)</w:t>
      </w:r>
      <w:r w:rsidRPr="00064994">
        <w:rPr>
          <w:rFonts w:ascii="Arial" w:hAnsi="Arial" w:cs="Arial"/>
          <w:szCs w:val="24"/>
          <w:lang w:eastAsia="en-GB"/>
        </w:rPr>
        <w:t xml:space="preserve"> </w:t>
      </w:r>
    </w:p>
    <w:p w:rsidR="008B3F89" w:rsidRPr="00064994" w:rsidRDefault="002F33F8" w:rsidP="00422EF4">
      <w:pPr>
        <w:pStyle w:val="ListParagraph"/>
        <w:numPr>
          <w:ilvl w:val="0"/>
          <w:numId w:val="13"/>
        </w:numPr>
        <w:rPr>
          <w:rFonts w:ascii="Arial" w:hAnsi="Arial" w:cs="Arial"/>
          <w:iCs/>
          <w:szCs w:val="24"/>
          <w:lang w:eastAsia="en-GB"/>
        </w:rPr>
      </w:pPr>
      <w:r w:rsidRPr="00064994">
        <w:rPr>
          <w:rFonts w:ascii="Arial" w:hAnsi="Arial" w:cs="Arial"/>
          <w:iCs/>
          <w:szCs w:val="24"/>
          <w:lang w:eastAsia="en-GB"/>
        </w:rPr>
        <w:t>A view towards sustainable initiatives</w:t>
      </w:r>
      <w:r w:rsidR="008B3F89" w:rsidRPr="00064994">
        <w:rPr>
          <w:rFonts w:ascii="Arial" w:hAnsi="Arial" w:cs="Arial"/>
          <w:iCs/>
          <w:szCs w:val="24"/>
          <w:lang w:eastAsia="en-GB"/>
        </w:rPr>
        <w:t xml:space="preserve"> (</w:t>
      </w:r>
      <w:r w:rsidRPr="00064994">
        <w:rPr>
          <w:rFonts w:ascii="Arial" w:hAnsi="Arial" w:cs="Arial"/>
          <w:szCs w:val="24"/>
          <w:lang w:eastAsia="en-GB"/>
        </w:rPr>
        <w:t>emphasiz</w:t>
      </w:r>
      <w:r w:rsidR="008B3F89" w:rsidRPr="00064994">
        <w:rPr>
          <w:rFonts w:ascii="Arial" w:hAnsi="Arial" w:cs="Arial"/>
          <w:szCs w:val="24"/>
          <w:lang w:eastAsia="en-GB"/>
        </w:rPr>
        <w:t>ed</w:t>
      </w:r>
      <w:r w:rsidRPr="00064994">
        <w:rPr>
          <w:rFonts w:ascii="Arial" w:hAnsi="Arial" w:cs="Arial"/>
          <w:szCs w:val="24"/>
          <w:lang w:eastAsia="en-GB"/>
        </w:rPr>
        <w:t xml:space="preserve"> that healthcare services must be implemented and maintained “</w:t>
      </w:r>
      <w:r w:rsidRPr="00064994">
        <w:rPr>
          <w:rFonts w:ascii="Arial" w:hAnsi="Arial" w:cs="Arial"/>
          <w:iCs/>
          <w:szCs w:val="24"/>
          <w:lang w:eastAsia="en-GB"/>
        </w:rPr>
        <w:t xml:space="preserve">at a cost that the community and country can afford to maintain at every stage of their development in the spirit of </w:t>
      </w:r>
      <w:r w:rsidR="008B3F89" w:rsidRPr="00064994">
        <w:rPr>
          <w:rFonts w:ascii="Arial" w:hAnsi="Arial" w:cs="Arial"/>
          <w:iCs/>
          <w:szCs w:val="24"/>
          <w:lang w:eastAsia="en-GB"/>
        </w:rPr>
        <w:t>self-reliance</w:t>
      </w:r>
      <w:r w:rsidRPr="00064994">
        <w:rPr>
          <w:rFonts w:ascii="Arial" w:hAnsi="Arial" w:cs="Arial"/>
          <w:iCs/>
          <w:szCs w:val="24"/>
          <w:lang w:eastAsia="en-GB"/>
        </w:rPr>
        <w:t xml:space="preserve"> and self-determination</w:t>
      </w:r>
      <w:r w:rsidR="008B3F89" w:rsidRPr="00064994">
        <w:rPr>
          <w:rFonts w:ascii="Arial" w:hAnsi="Arial" w:cs="Arial"/>
          <w:szCs w:val="24"/>
          <w:lang w:eastAsia="en-GB"/>
        </w:rPr>
        <w:t>)</w:t>
      </w:r>
      <w:r w:rsidRPr="00064994">
        <w:rPr>
          <w:rFonts w:ascii="Arial" w:hAnsi="Arial" w:cs="Arial"/>
          <w:szCs w:val="24"/>
          <w:lang w:eastAsia="en-GB"/>
        </w:rPr>
        <w:t xml:space="preserve">. </w:t>
      </w:r>
    </w:p>
    <w:p w:rsidR="002F33F8" w:rsidRPr="00064994" w:rsidRDefault="002F33F8" w:rsidP="00422EF4">
      <w:pPr>
        <w:pStyle w:val="ListParagraph"/>
        <w:numPr>
          <w:ilvl w:val="0"/>
          <w:numId w:val="13"/>
        </w:numPr>
        <w:rPr>
          <w:rFonts w:ascii="Arial" w:hAnsi="Arial" w:cs="Arial"/>
          <w:iCs/>
          <w:szCs w:val="24"/>
          <w:lang w:eastAsia="en-GB"/>
        </w:rPr>
      </w:pPr>
      <w:r w:rsidRPr="00064994">
        <w:rPr>
          <w:rFonts w:ascii="Arial" w:hAnsi="Arial" w:cs="Arial"/>
          <w:iCs/>
          <w:szCs w:val="24"/>
          <w:lang w:eastAsia="en-GB"/>
        </w:rPr>
        <w:t>A precautionary approach</w:t>
      </w:r>
    </w:p>
    <w:p w:rsidR="002F33F8" w:rsidRPr="00064994" w:rsidRDefault="002F33F8" w:rsidP="008F6E02">
      <w:pPr>
        <w:rPr>
          <w:rFonts w:ascii="Arial" w:hAnsi="Arial" w:cs="Arial"/>
          <w:szCs w:val="24"/>
          <w:lang w:eastAsia="en-GB"/>
        </w:rPr>
      </w:pPr>
    </w:p>
    <w:p w:rsidR="003E1ADE" w:rsidRPr="00064994" w:rsidRDefault="003E1ADE" w:rsidP="00655DC6">
      <w:pPr>
        <w:pStyle w:val="Heading1"/>
        <w:rPr>
          <w:rFonts w:ascii="Arial" w:hAnsi="Arial" w:cs="Arial"/>
        </w:rPr>
      </w:pPr>
      <w:r w:rsidRPr="00064994">
        <w:rPr>
          <w:rFonts w:ascii="Arial" w:hAnsi="Arial" w:cs="Arial"/>
        </w:rPr>
        <w:t xml:space="preserve">NATURAL HISTORY OF DISEASE </w:t>
      </w:r>
    </w:p>
    <w:p w:rsidR="00AD73CD" w:rsidRPr="00064994" w:rsidRDefault="00AD73CD" w:rsidP="00BF0C1B">
      <w:pPr>
        <w:rPr>
          <w:rFonts w:ascii="Arial" w:hAnsi="Arial" w:cs="Arial"/>
        </w:rPr>
      </w:pPr>
    </w:p>
    <w:p w:rsidR="003E1ADE" w:rsidRPr="00064994" w:rsidRDefault="003E1ADE" w:rsidP="00422EF4">
      <w:pPr>
        <w:pStyle w:val="ListParagraph"/>
        <w:numPr>
          <w:ilvl w:val="0"/>
          <w:numId w:val="17"/>
        </w:numPr>
        <w:rPr>
          <w:rFonts w:ascii="Arial" w:hAnsi="Arial" w:cs="Arial"/>
        </w:rPr>
      </w:pPr>
      <w:r w:rsidRPr="00064994">
        <w:rPr>
          <w:rFonts w:ascii="Arial" w:hAnsi="Arial" w:cs="Arial"/>
        </w:rPr>
        <w:lastRenderedPageBreak/>
        <w:t xml:space="preserve">Life cycle or natural history of a particular disease varies from individual to individual, and different diseases but four common stages manifest </w:t>
      </w:r>
    </w:p>
    <w:p w:rsidR="003E1ADE" w:rsidRPr="00064994" w:rsidRDefault="003E1ADE" w:rsidP="00422EF4">
      <w:pPr>
        <w:pStyle w:val="ListParagraph"/>
        <w:numPr>
          <w:ilvl w:val="0"/>
          <w:numId w:val="18"/>
        </w:numPr>
        <w:rPr>
          <w:rFonts w:ascii="Arial" w:hAnsi="Arial" w:cs="Arial"/>
        </w:rPr>
      </w:pPr>
      <w:r w:rsidRPr="00064994">
        <w:rPr>
          <w:rFonts w:ascii="Arial" w:hAnsi="Arial" w:cs="Arial"/>
        </w:rPr>
        <w:t>Stage of susceptibility</w:t>
      </w:r>
    </w:p>
    <w:p w:rsidR="003E1ADE" w:rsidRPr="00064994" w:rsidRDefault="003E1ADE" w:rsidP="00422EF4">
      <w:pPr>
        <w:pStyle w:val="ListParagraph"/>
        <w:numPr>
          <w:ilvl w:val="0"/>
          <w:numId w:val="18"/>
        </w:numPr>
        <w:rPr>
          <w:rFonts w:ascii="Arial" w:hAnsi="Arial" w:cs="Arial"/>
        </w:rPr>
      </w:pPr>
      <w:r w:rsidRPr="00064994">
        <w:rPr>
          <w:rFonts w:ascii="Arial" w:hAnsi="Arial" w:cs="Arial"/>
        </w:rPr>
        <w:t>Stage of pre-symptomatic disease</w:t>
      </w:r>
    </w:p>
    <w:p w:rsidR="003E1ADE" w:rsidRPr="00064994" w:rsidRDefault="003E1ADE" w:rsidP="00422EF4">
      <w:pPr>
        <w:pStyle w:val="ListParagraph"/>
        <w:numPr>
          <w:ilvl w:val="0"/>
          <w:numId w:val="18"/>
        </w:numPr>
        <w:rPr>
          <w:rFonts w:ascii="Arial" w:hAnsi="Arial" w:cs="Arial"/>
        </w:rPr>
      </w:pPr>
      <w:r w:rsidRPr="00064994">
        <w:rPr>
          <w:rFonts w:ascii="Arial" w:hAnsi="Arial" w:cs="Arial"/>
        </w:rPr>
        <w:t>Stage of clinical disease</w:t>
      </w:r>
    </w:p>
    <w:p w:rsidR="003E1ADE" w:rsidRPr="00064994" w:rsidRDefault="003E1ADE" w:rsidP="00422EF4">
      <w:pPr>
        <w:pStyle w:val="ListParagraph"/>
        <w:numPr>
          <w:ilvl w:val="0"/>
          <w:numId w:val="18"/>
        </w:numPr>
        <w:rPr>
          <w:rFonts w:ascii="Arial" w:hAnsi="Arial" w:cs="Arial"/>
        </w:rPr>
      </w:pPr>
      <w:r w:rsidRPr="00064994">
        <w:rPr>
          <w:rFonts w:ascii="Arial" w:hAnsi="Arial" w:cs="Arial"/>
        </w:rPr>
        <w:t>Stage of diminished capacity/disability/death/chronicity</w:t>
      </w:r>
    </w:p>
    <w:p w:rsidR="002F33F8" w:rsidRPr="00064994" w:rsidRDefault="002F33F8" w:rsidP="008F6E02">
      <w:pPr>
        <w:rPr>
          <w:rFonts w:ascii="Arial" w:eastAsia="Times New Roman" w:hAnsi="Arial" w:cs="Arial"/>
          <w:kern w:val="0"/>
          <w:szCs w:val="24"/>
          <w:lang w:eastAsia="en-GB"/>
          <w14:ligatures w14:val="none"/>
        </w:rPr>
      </w:pPr>
    </w:p>
    <w:p w:rsidR="00AD73CD" w:rsidRPr="00064994" w:rsidRDefault="00AD73CD" w:rsidP="00BF0C1B">
      <w:pPr>
        <w:rPr>
          <w:rFonts w:ascii="Arial" w:hAnsi="Arial" w:cs="Arial"/>
        </w:rPr>
      </w:pPr>
      <w:r w:rsidRPr="00064994">
        <w:rPr>
          <w:rFonts w:ascii="Arial" w:hAnsi="Arial" w:cs="Arial"/>
          <w:noProof/>
          <w:lang w:val="en-US"/>
        </w:rPr>
        <w:drawing>
          <wp:inline distT="0" distB="0" distL="0" distR="0" wp14:anchorId="09C82AE1" wp14:editId="5F21A160">
            <wp:extent cx="5731510" cy="3166745"/>
            <wp:effectExtent l="19050" t="19050" r="21590" b="14605"/>
            <wp:docPr id="45" name="Picture 45" descr="http://phprimer.afmc.ca/sites/default/files/primer_versions/57570/primer_images/image1.jpg?1366134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hprimer.afmc.ca/sites/default/files/primer_versions/57570/primer_images/image1.jpg?13661342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166745"/>
                    </a:xfrm>
                    <a:prstGeom prst="rect">
                      <a:avLst/>
                    </a:prstGeom>
                    <a:noFill/>
                    <a:ln>
                      <a:solidFill>
                        <a:schemeClr val="tx1"/>
                      </a:solidFill>
                    </a:ln>
                  </pic:spPr>
                </pic:pic>
              </a:graphicData>
            </a:graphic>
          </wp:inline>
        </w:drawing>
      </w:r>
    </w:p>
    <w:p w:rsidR="00AD73CD" w:rsidRPr="00064994" w:rsidRDefault="00AD73CD" w:rsidP="00BF0C1B">
      <w:pPr>
        <w:rPr>
          <w:rFonts w:ascii="Arial" w:hAnsi="Arial" w:cs="Arial"/>
        </w:rPr>
      </w:pPr>
    </w:p>
    <w:p w:rsidR="005D18AA" w:rsidRPr="00064994" w:rsidRDefault="005D18AA" w:rsidP="00655DC6">
      <w:pPr>
        <w:pStyle w:val="Heading1"/>
        <w:rPr>
          <w:rFonts w:ascii="Arial" w:hAnsi="Arial" w:cs="Arial"/>
        </w:rPr>
      </w:pPr>
      <w:r w:rsidRPr="00064994">
        <w:rPr>
          <w:rFonts w:ascii="Arial" w:hAnsi="Arial" w:cs="Arial"/>
        </w:rPr>
        <w:t>DISEASE PREVENTION</w:t>
      </w:r>
    </w:p>
    <w:p w:rsidR="005D18AA" w:rsidRPr="00064994" w:rsidRDefault="005D18AA" w:rsidP="00422EF4">
      <w:pPr>
        <w:pStyle w:val="ListParagraph"/>
        <w:numPr>
          <w:ilvl w:val="0"/>
          <w:numId w:val="14"/>
        </w:numPr>
        <w:rPr>
          <w:rFonts w:ascii="Arial" w:hAnsi="Arial" w:cs="Arial"/>
          <w:szCs w:val="24"/>
          <w:lang w:val="en-US"/>
        </w:rPr>
      </w:pPr>
      <w:r w:rsidRPr="00064994">
        <w:rPr>
          <w:rFonts w:ascii="Arial" w:hAnsi="Arial" w:cs="Arial"/>
          <w:szCs w:val="24"/>
          <w:lang w:val="en-US"/>
        </w:rPr>
        <w:t xml:space="preserve">Disease prevention applies to measures taken to prevent diseases before they occur as well as measures taken to prevent disease progression </w:t>
      </w:r>
    </w:p>
    <w:p w:rsidR="005D18AA" w:rsidRPr="00064994" w:rsidRDefault="005D18AA" w:rsidP="00422EF4">
      <w:pPr>
        <w:pStyle w:val="ListParagraph"/>
        <w:numPr>
          <w:ilvl w:val="0"/>
          <w:numId w:val="14"/>
        </w:numPr>
        <w:rPr>
          <w:rFonts w:ascii="Arial" w:hAnsi="Arial" w:cs="Arial"/>
          <w:szCs w:val="24"/>
          <w:lang w:val="en-US"/>
        </w:rPr>
      </w:pPr>
      <w:r w:rsidRPr="00064994">
        <w:rPr>
          <w:rFonts w:ascii="Arial" w:hAnsi="Arial" w:cs="Arial"/>
          <w:szCs w:val="24"/>
          <w:lang w:val="en-US"/>
        </w:rPr>
        <w:t xml:space="preserve">There are four levels of disease prevention namely </w:t>
      </w:r>
    </w:p>
    <w:p w:rsidR="005D18AA" w:rsidRPr="00064994" w:rsidRDefault="005D18AA" w:rsidP="00422EF4">
      <w:pPr>
        <w:pStyle w:val="ListParagraph"/>
        <w:numPr>
          <w:ilvl w:val="0"/>
          <w:numId w:val="15"/>
        </w:numPr>
        <w:rPr>
          <w:rFonts w:ascii="Arial" w:hAnsi="Arial" w:cs="Arial"/>
          <w:szCs w:val="24"/>
          <w:lang w:val="en-US"/>
        </w:rPr>
      </w:pPr>
      <w:r w:rsidRPr="00064994">
        <w:rPr>
          <w:rFonts w:ascii="Arial" w:hAnsi="Arial" w:cs="Arial"/>
          <w:szCs w:val="24"/>
          <w:lang w:val="en-US"/>
        </w:rPr>
        <w:t xml:space="preserve">Primordial </w:t>
      </w:r>
    </w:p>
    <w:p w:rsidR="005D18AA" w:rsidRPr="00064994" w:rsidRDefault="005D18AA" w:rsidP="00422EF4">
      <w:pPr>
        <w:pStyle w:val="ListParagraph"/>
        <w:numPr>
          <w:ilvl w:val="0"/>
          <w:numId w:val="15"/>
        </w:numPr>
        <w:rPr>
          <w:rFonts w:ascii="Arial" w:hAnsi="Arial" w:cs="Arial"/>
          <w:szCs w:val="24"/>
          <w:lang w:val="en-US"/>
        </w:rPr>
      </w:pPr>
      <w:r w:rsidRPr="00064994">
        <w:rPr>
          <w:rFonts w:ascii="Arial" w:hAnsi="Arial" w:cs="Arial"/>
          <w:szCs w:val="24"/>
          <w:lang w:val="en-US"/>
        </w:rPr>
        <w:t xml:space="preserve">Primary </w:t>
      </w:r>
    </w:p>
    <w:p w:rsidR="005D18AA" w:rsidRPr="00064994" w:rsidRDefault="005D18AA" w:rsidP="00422EF4">
      <w:pPr>
        <w:pStyle w:val="ListParagraph"/>
        <w:numPr>
          <w:ilvl w:val="0"/>
          <w:numId w:val="15"/>
        </w:numPr>
        <w:rPr>
          <w:rFonts w:ascii="Arial" w:hAnsi="Arial" w:cs="Arial"/>
          <w:szCs w:val="24"/>
          <w:lang w:val="en-US"/>
        </w:rPr>
      </w:pPr>
      <w:r w:rsidRPr="00064994">
        <w:rPr>
          <w:rFonts w:ascii="Arial" w:hAnsi="Arial" w:cs="Arial"/>
          <w:szCs w:val="24"/>
          <w:lang w:val="en-US"/>
        </w:rPr>
        <w:t xml:space="preserve">Secondary </w:t>
      </w:r>
    </w:p>
    <w:p w:rsidR="005D18AA" w:rsidRPr="00064994" w:rsidRDefault="005D18AA" w:rsidP="00422EF4">
      <w:pPr>
        <w:pStyle w:val="ListParagraph"/>
        <w:numPr>
          <w:ilvl w:val="0"/>
          <w:numId w:val="15"/>
        </w:numPr>
        <w:rPr>
          <w:rFonts w:ascii="Arial" w:hAnsi="Arial" w:cs="Arial"/>
          <w:szCs w:val="24"/>
          <w:lang w:val="en-US"/>
        </w:rPr>
      </w:pPr>
      <w:r w:rsidRPr="00064994">
        <w:rPr>
          <w:rFonts w:ascii="Arial" w:hAnsi="Arial" w:cs="Arial"/>
          <w:szCs w:val="24"/>
          <w:lang w:val="en-US"/>
        </w:rPr>
        <w:t xml:space="preserve">Tertiary </w:t>
      </w:r>
    </w:p>
    <w:p w:rsidR="005D18AA" w:rsidRPr="00064994" w:rsidRDefault="005D18AA" w:rsidP="005D18AA">
      <w:pPr>
        <w:rPr>
          <w:rFonts w:ascii="Arial" w:hAnsi="Arial" w:cs="Arial"/>
          <w:szCs w:val="24"/>
          <w:lang w:val="en-US"/>
        </w:rPr>
      </w:pPr>
    </w:p>
    <w:p w:rsidR="005D18AA" w:rsidRPr="00064994" w:rsidRDefault="005D18AA" w:rsidP="005D18AA">
      <w:pPr>
        <w:pStyle w:val="ListParagraph"/>
        <w:ind w:left="0"/>
        <w:rPr>
          <w:rFonts w:ascii="Arial" w:hAnsi="Arial" w:cs="Arial"/>
          <w:b/>
          <w:szCs w:val="24"/>
          <w:lang w:val="en-US"/>
        </w:rPr>
      </w:pPr>
      <w:r w:rsidRPr="00064994">
        <w:rPr>
          <w:rFonts w:ascii="Arial" w:hAnsi="Arial" w:cs="Arial"/>
          <w:b/>
          <w:szCs w:val="24"/>
          <w:lang w:val="en-US"/>
        </w:rPr>
        <w:t xml:space="preserve">Primordial Level </w:t>
      </w:r>
    </w:p>
    <w:p w:rsidR="005D18AA" w:rsidRPr="00064994" w:rsidRDefault="005D18AA" w:rsidP="005D18AA">
      <w:pPr>
        <w:rPr>
          <w:rFonts w:ascii="Arial" w:hAnsi="Arial" w:cs="Arial"/>
          <w:szCs w:val="24"/>
          <w:lang w:val="ro-RO"/>
        </w:rPr>
      </w:pPr>
    </w:p>
    <w:p w:rsidR="005D18AA" w:rsidRPr="00064994" w:rsidRDefault="005D18AA" w:rsidP="00422EF4">
      <w:pPr>
        <w:pStyle w:val="ListParagraph"/>
        <w:numPr>
          <w:ilvl w:val="0"/>
          <w:numId w:val="16"/>
        </w:numPr>
        <w:rPr>
          <w:rFonts w:ascii="Arial" w:hAnsi="Arial" w:cs="Arial"/>
          <w:szCs w:val="24"/>
          <w:lang w:val="en-US"/>
        </w:rPr>
      </w:pPr>
      <w:r w:rsidRPr="00064994">
        <w:rPr>
          <w:rFonts w:ascii="Arial" w:hAnsi="Arial" w:cs="Arial"/>
          <w:szCs w:val="24"/>
          <w:lang w:val="ro-RO"/>
        </w:rPr>
        <w:t>Primordial prevention is defined as prevention of risk factors themselves, beginning with change in social and environmental conditions in which these factors are observed to develop, and continuing for high risk children, adolescents and young adults</w:t>
      </w:r>
    </w:p>
    <w:p w:rsidR="005D18AA" w:rsidRPr="00064994" w:rsidRDefault="005D18AA" w:rsidP="00422EF4">
      <w:pPr>
        <w:pStyle w:val="ListParagraph"/>
        <w:numPr>
          <w:ilvl w:val="0"/>
          <w:numId w:val="16"/>
        </w:numPr>
        <w:rPr>
          <w:rFonts w:ascii="Arial" w:hAnsi="Arial" w:cs="Arial"/>
          <w:szCs w:val="24"/>
          <w:lang w:val="en-US"/>
        </w:rPr>
      </w:pPr>
      <w:r w:rsidRPr="00064994">
        <w:rPr>
          <w:rFonts w:ascii="Arial" w:hAnsi="Arial" w:cs="Arial"/>
          <w:szCs w:val="24"/>
          <w:lang w:val="ro-RO"/>
        </w:rPr>
        <w:t>Primordial prevention, a relatively new concept, is receiving special attention in the prevention of chronic diseases. For example, many adult health problems (e.g. obesity, hypertension) have their early origins in childhood, because this is the time when lifestyles are formed</w:t>
      </w:r>
    </w:p>
    <w:p w:rsidR="005D18AA" w:rsidRPr="00064994" w:rsidRDefault="005D18AA" w:rsidP="00422EF4">
      <w:pPr>
        <w:pStyle w:val="ListParagraph"/>
        <w:numPr>
          <w:ilvl w:val="0"/>
          <w:numId w:val="16"/>
        </w:numPr>
        <w:rPr>
          <w:rFonts w:ascii="Arial" w:hAnsi="Arial" w:cs="Arial"/>
          <w:szCs w:val="24"/>
          <w:lang w:val="en-US"/>
        </w:rPr>
      </w:pPr>
      <w:r w:rsidRPr="00064994">
        <w:rPr>
          <w:rFonts w:ascii="Arial" w:hAnsi="Arial" w:cs="Arial"/>
          <w:szCs w:val="24"/>
          <w:lang w:val="en-US"/>
        </w:rPr>
        <w:t>Examples of primordial prevention actions  - National policies and programmes on nutrition involving the agricultural sector, the food industry, and the food import-export sector</w:t>
      </w:r>
    </w:p>
    <w:p w:rsidR="005D18AA" w:rsidRPr="00064994" w:rsidRDefault="005D18AA" w:rsidP="00422EF4">
      <w:pPr>
        <w:pStyle w:val="ListParagraph"/>
        <w:numPr>
          <w:ilvl w:val="0"/>
          <w:numId w:val="16"/>
        </w:numPr>
        <w:rPr>
          <w:rFonts w:ascii="Arial" w:hAnsi="Arial" w:cs="Arial"/>
          <w:szCs w:val="24"/>
        </w:rPr>
      </w:pPr>
      <w:r w:rsidRPr="00064994">
        <w:rPr>
          <w:rFonts w:ascii="Arial" w:hAnsi="Arial" w:cs="Arial"/>
          <w:szCs w:val="24"/>
          <w:lang w:val="en-US"/>
        </w:rPr>
        <w:t>Responsibility lies on the government. professional and non-governmental organizations, industry, hospitals, health clinics, health practitioners and health-care workers</w:t>
      </w:r>
    </w:p>
    <w:p w:rsidR="005D18AA" w:rsidRPr="00064994" w:rsidRDefault="005D18AA" w:rsidP="005D18AA">
      <w:pPr>
        <w:pStyle w:val="ListParagraph"/>
        <w:ind w:left="360"/>
        <w:rPr>
          <w:rFonts w:ascii="Arial" w:hAnsi="Arial" w:cs="Arial"/>
          <w:szCs w:val="24"/>
          <w:lang w:val="en-US"/>
        </w:rPr>
      </w:pPr>
    </w:p>
    <w:p w:rsidR="005D18AA" w:rsidRPr="00064994" w:rsidRDefault="005D18AA" w:rsidP="005D18AA">
      <w:pPr>
        <w:pStyle w:val="ListParagraph"/>
        <w:ind w:left="0"/>
        <w:rPr>
          <w:rFonts w:ascii="Arial" w:hAnsi="Arial" w:cs="Arial"/>
          <w:b/>
          <w:szCs w:val="24"/>
          <w:lang w:val="en-US"/>
        </w:rPr>
      </w:pPr>
      <w:r w:rsidRPr="00064994">
        <w:rPr>
          <w:rFonts w:ascii="Arial" w:hAnsi="Arial" w:cs="Arial"/>
          <w:b/>
          <w:szCs w:val="24"/>
          <w:lang w:val="en-US"/>
        </w:rPr>
        <w:t xml:space="preserve">Primary Level </w:t>
      </w:r>
    </w:p>
    <w:p w:rsidR="005D18AA" w:rsidRPr="00064994" w:rsidRDefault="005D18AA" w:rsidP="005D18AA">
      <w:pPr>
        <w:pStyle w:val="ListParagraph"/>
        <w:ind w:left="0"/>
        <w:rPr>
          <w:rFonts w:ascii="Arial" w:hAnsi="Arial" w:cs="Arial"/>
          <w:szCs w:val="24"/>
          <w:lang w:val="en-US"/>
        </w:rPr>
      </w:pPr>
    </w:p>
    <w:p w:rsidR="005D18AA" w:rsidRPr="00064994" w:rsidRDefault="005D18AA" w:rsidP="00422EF4">
      <w:pPr>
        <w:pStyle w:val="ListParagraph"/>
        <w:numPr>
          <w:ilvl w:val="0"/>
          <w:numId w:val="19"/>
        </w:numPr>
        <w:rPr>
          <w:rFonts w:ascii="Arial" w:hAnsi="Arial" w:cs="Arial"/>
          <w:szCs w:val="24"/>
          <w:lang w:val="en-US"/>
        </w:rPr>
      </w:pPr>
      <w:r w:rsidRPr="00064994">
        <w:rPr>
          <w:rFonts w:ascii="Arial" w:hAnsi="Arial" w:cs="Arial"/>
          <w:szCs w:val="24"/>
          <w:lang w:val="en-US"/>
        </w:rPr>
        <w:t xml:space="preserve">Also called primary intervention </w:t>
      </w:r>
    </w:p>
    <w:p w:rsidR="005D18AA" w:rsidRPr="00064994" w:rsidRDefault="005D18AA" w:rsidP="00422EF4">
      <w:pPr>
        <w:pStyle w:val="ListParagraph"/>
        <w:numPr>
          <w:ilvl w:val="0"/>
          <w:numId w:val="19"/>
        </w:numPr>
        <w:rPr>
          <w:rFonts w:ascii="Arial" w:hAnsi="Arial" w:cs="Arial"/>
          <w:szCs w:val="24"/>
          <w:lang w:val="en-US"/>
        </w:rPr>
      </w:pPr>
      <w:r w:rsidRPr="00064994">
        <w:rPr>
          <w:rFonts w:ascii="Arial" w:hAnsi="Arial" w:cs="Arial"/>
          <w:szCs w:val="24"/>
          <w:lang w:val="en-US"/>
        </w:rPr>
        <w:t xml:space="preserve">Entails measures taken to prevent diseases before they occur </w:t>
      </w:r>
    </w:p>
    <w:p w:rsidR="005D18AA" w:rsidRPr="00064994" w:rsidRDefault="005D18AA" w:rsidP="00422EF4">
      <w:pPr>
        <w:pStyle w:val="ListParagraph"/>
        <w:numPr>
          <w:ilvl w:val="0"/>
          <w:numId w:val="19"/>
        </w:numPr>
        <w:rPr>
          <w:rStyle w:val="style14"/>
          <w:rFonts w:ascii="Arial" w:hAnsi="Arial" w:cs="Arial"/>
          <w:szCs w:val="24"/>
          <w:lang w:val="en-US"/>
        </w:rPr>
      </w:pPr>
      <w:r w:rsidRPr="00064994">
        <w:rPr>
          <w:rStyle w:val="style14"/>
          <w:rFonts w:ascii="Arial" w:hAnsi="Arial" w:cs="Arial"/>
        </w:rPr>
        <w:t>Primary prevention strategies emphasize general health promotion, risk factor reduction, and other health protective measures</w:t>
      </w:r>
    </w:p>
    <w:p w:rsidR="005D18AA" w:rsidRPr="00064994" w:rsidRDefault="005D18AA" w:rsidP="00422EF4">
      <w:pPr>
        <w:pStyle w:val="ListParagraph"/>
        <w:numPr>
          <w:ilvl w:val="0"/>
          <w:numId w:val="19"/>
        </w:numPr>
        <w:rPr>
          <w:rStyle w:val="style14"/>
          <w:rFonts w:ascii="Arial" w:hAnsi="Arial" w:cs="Arial"/>
          <w:szCs w:val="24"/>
          <w:lang w:val="en-US"/>
        </w:rPr>
      </w:pPr>
      <w:r w:rsidRPr="00064994">
        <w:rPr>
          <w:rStyle w:val="style14"/>
          <w:rFonts w:ascii="Arial" w:hAnsi="Arial" w:cs="Arial"/>
        </w:rPr>
        <w:t>These strategies include: -</w:t>
      </w:r>
    </w:p>
    <w:p w:rsidR="005D18AA" w:rsidRPr="00064994" w:rsidRDefault="005D18AA" w:rsidP="00422EF4">
      <w:pPr>
        <w:pStyle w:val="ListParagraph"/>
        <w:numPr>
          <w:ilvl w:val="1"/>
          <w:numId w:val="19"/>
        </w:numPr>
        <w:tabs>
          <w:tab w:val="left" w:pos="630"/>
        </w:tabs>
        <w:ind w:left="630" w:hanging="270"/>
        <w:rPr>
          <w:rStyle w:val="style14"/>
          <w:rFonts w:ascii="Arial" w:hAnsi="Arial" w:cs="Arial"/>
          <w:szCs w:val="24"/>
          <w:lang w:val="en-US"/>
        </w:rPr>
      </w:pPr>
      <w:r w:rsidRPr="00064994">
        <w:rPr>
          <w:rStyle w:val="style14"/>
          <w:rFonts w:ascii="Arial" w:hAnsi="Arial" w:cs="Arial"/>
        </w:rPr>
        <w:t>Health education and health promotion programs designed to foster healthier lifestyles and environmental health programs designed to improve environmental quality</w:t>
      </w:r>
    </w:p>
    <w:p w:rsidR="005D18AA" w:rsidRPr="00064994" w:rsidRDefault="005D18AA" w:rsidP="00422EF4">
      <w:pPr>
        <w:pStyle w:val="ListParagraph"/>
        <w:numPr>
          <w:ilvl w:val="1"/>
          <w:numId w:val="19"/>
        </w:numPr>
        <w:tabs>
          <w:tab w:val="left" w:pos="630"/>
        </w:tabs>
        <w:ind w:left="630" w:hanging="270"/>
        <w:rPr>
          <w:rStyle w:val="style14"/>
          <w:rFonts w:ascii="Arial" w:hAnsi="Arial" w:cs="Arial"/>
          <w:szCs w:val="24"/>
          <w:lang w:val="en-US"/>
        </w:rPr>
      </w:pPr>
      <w:r w:rsidRPr="00064994">
        <w:rPr>
          <w:rStyle w:val="style14"/>
          <w:rFonts w:ascii="Arial" w:hAnsi="Arial" w:cs="Arial"/>
        </w:rPr>
        <w:t>Specific examples of primary prevention measures include immunization against communicable diseases; public health education about good nutrition, exercise, stress management, and individual responsibility for health; chlorination and filtration of public water supplies; and legislation requiring child restraints in motor vehicles.</w:t>
      </w:r>
    </w:p>
    <w:p w:rsidR="005D18AA" w:rsidRPr="00064994" w:rsidRDefault="005D18AA" w:rsidP="00422EF4">
      <w:pPr>
        <w:pStyle w:val="ListParagraph"/>
        <w:numPr>
          <w:ilvl w:val="1"/>
          <w:numId w:val="19"/>
        </w:numPr>
        <w:tabs>
          <w:tab w:val="left" w:pos="630"/>
        </w:tabs>
        <w:ind w:left="630" w:hanging="270"/>
        <w:rPr>
          <w:rFonts w:ascii="Arial" w:hAnsi="Arial" w:cs="Arial"/>
          <w:szCs w:val="24"/>
          <w:lang w:val="en-US"/>
        </w:rPr>
      </w:pPr>
      <w:r w:rsidRPr="00064994">
        <w:rPr>
          <w:rFonts w:ascii="Arial" w:hAnsi="Arial" w:cs="Arial"/>
          <w:szCs w:val="24"/>
          <w:lang w:val="en-US"/>
        </w:rPr>
        <w:t xml:space="preserve">Examples </w:t>
      </w:r>
    </w:p>
    <w:p w:rsidR="005D18AA" w:rsidRPr="00064994" w:rsidRDefault="005D18AA" w:rsidP="00422EF4">
      <w:pPr>
        <w:pStyle w:val="ListParagraph"/>
        <w:numPr>
          <w:ilvl w:val="2"/>
          <w:numId w:val="19"/>
        </w:numPr>
        <w:tabs>
          <w:tab w:val="left" w:pos="630"/>
          <w:tab w:val="left" w:pos="990"/>
        </w:tabs>
        <w:ind w:left="990"/>
        <w:rPr>
          <w:rFonts w:ascii="Arial" w:hAnsi="Arial" w:cs="Arial"/>
          <w:szCs w:val="24"/>
          <w:lang w:val="en-US"/>
        </w:rPr>
      </w:pPr>
      <w:r w:rsidRPr="00064994">
        <w:rPr>
          <w:rFonts w:ascii="Arial" w:hAnsi="Arial" w:cs="Arial"/>
          <w:szCs w:val="24"/>
          <w:lang w:val="en-US"/>
        </w:rPr>
        <w:t xml:space="preserve">General health promotion strategies taken at home, working places and in institutions e.g. promotion of good nutrition, provision of basic needs (food, clothing, shelter), recreation facilities </w:t>
      </w:r>
    </w:p>
    <w:p w:rsidR="005D18AA" w:rsidRPr="00064994" w:rsidRDefault="005D18AA" w:rsidP="00422EF4">
      <w:pPr>
        <w:pStyle w:val="ListParagraph"/>
        <w:numPr>
          <w:ilvl w:val="2"/>
          <w:numId w:val="19"/>
        </w:numPr>
        <w:tabs>
          <w:tab w:val="left" w:pos="630"/>
          <w:tab w:val="left" w:pos="990"/>
        </w:tabs>
        <w:ind w:left="990"/>
        <w:rPr>
          <w:rFonts w:ascii="Arial" w:hAnsi="Arial" w:cs="Arial"/>
          <w:szCs w:val="24"/>
          <w:lang w:val="en-US"/>
        </w:rPr>
      </w:pPr>
      <w:r w:rsidRPr="00064994">
        <w:rPr>
          <w:rFonts w:ascii="Arial" w:hAnsi="Arial" w:cs="Arial"/>
          <w:szCs w:val="24"/>
          <w:lang w:val="en-US"/>
        </w:rPr>
        <w:t>Specific measures  - immunization, avoidance of substances (e.g. drugs), prevention of accidents</w:t>
      </w:r>
    </w:p>
    <w:p w:rsidR="005D18AA" w:rsidRPr="00064994" w:rsidRDefault="005D18AA" w:rsidP="005D18AA">
      <w:pPr>
        <w:rPr>
          <w:rFonts w:ascii="Arial" w:hAnsi="Arial" w:cs="Arial"/>
          <w:szCs w:val="24"/>
          <w:lang w:val="en-US"/>
        </w:rPr>
      </w:pPr>
      <w:r w:rsidRPr="00064994">
        <w:rPr>
          <w:rFonts w:ascii="Arial" w:hAnsi="Arial" w:cs="Arial"/>
          <w:noProof/>
          <w:szCs w:val="24"/>
          <w:lang w:val="en-US"/>
        </w:rPr>
        <mc:AlternateContent>
          <mc:Choice Requires="wps">
            <w:drawing>
              <wp:anchor distT="0" distB="0" distL="114300" distR="114300" simplePos="0" relativeHeight="251659264" behindDoc="0" locked="0" layoutInCell="1" allowOverlap="1" wp14:anchorId="1A2B075A" wp14:editId="7FC5D7F1">
                <wp:simplePos x="0" y="0"/>
                <wp:positionH relativeFrom="column">
                  <wp:posOffset>274955</wp:posOffset>
                </wp:positionH>
                <wp:positionV relativeFrom="paragraph">
                  <wp:posOffset>33020</wp:posOffset>
                </wp:positionV>
                <wp:extent cx="4959985" cy="1828800"/>
                <wp:effectExtent l="0" t="0" r="12065" b="28575"/>
                <wp:wrapSquare wrapText="bothSides"/>
                <wp:docPr id="1" name="Text Box 1"/>
                <wp:cNvGraphicFramePr/>
                <a:graphic xmlns:a="http://schemas.openxmlformats.org/drawingml/2006/main">
                  <a:graphicData uri="http://schemas.microsoft.com/office/word/2010/wordprocessingShape">
                    <wps:wsp>
                      <wps:cNvSpPr txBox="1"/>
                      <wps:spPr>
                        <a:xfrm>
                          <a:off x="0" y="0"/>
                          <a:ext cx="4959985" cy="1828800"/>
                        </a:xfrm>
                        <a:prstGeom prst="rect">
                          <a:avLst/>
                        </a:prstGeom>
                        <a:noFill/>
                        <a:ln w="6350">
                          <a:solidFill>
                            <a:prstClr val="black"/>
                          </a:solidFill>
                        </a:ln>
                        <a:effectLst/>
                      </wps:spPr>
                      <wps:txbx>
                        <w:txbxContent>
                          <w:p w:rsidR="007304E6" w:rsidRPr="004D7CEE" w:rsidRDefault="007304E6" w:rsidP="005D18AA">
                            <w:pPr>
                              <w:rPr>
                                <w:lang w:val="en-US"/>
                              </w:rPr>
                            </w:pPr>
                            <w:r>
                              <w:rPr>
                                <w:lang w:val="en-US"/>
                              </w:rPr>
                              <w:t>What strategies has the government employed to facilitate primary intervention? Discuss using specific examples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A2B075A" id="_x0000_t202" coordsize="21600,21600" o:spt="202" path="m,l,21600r21600,l21600,xe">
                <v:stroke joinstyle="miter"/>
                <v:path gradientshapeok="t" o:connecttype="rect"/>
              </v:shapetype>
              <v:shape id="Text Box 1" o:spid="_x0000_s1026" type="#_x0000_t202" style="position:absolute;left:0;text-align:left;margin-left:21.65pt;margin-top:2.6pt;width:390.5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" filled="f" strokeweight=".5pt">
                <v:textbox style="mso-fit-shape-to-text:t">
                  <w:txbxContent>
                    <w:p w:rsidR="007304E6" w:rsidRPr="004D7CEE" w:rsidRDefault="007304E6" w:rsidP="005D18AA">
                      <w:pPr>
                        <w:rPr>
                          <w:lang w:val="en-US"/>
                        </w:rPr>
                      </w:pPr>
                      <w:r>
                        <w:rPr>
                          <w:lang w:val="en-US"/>
                        </w:rPr>
                        <w:t>What strategies has the government employed to facilitate primary intervention? Discuss using specific examples</w:t>
                      </w:r>
                    </w:p>
                  </w:txbxContent>
                </v:textbox>
                <w10:wrap type="square"/>
              </v:shape>
            </w:pict>
          </mc:Fallback>
        </mc:AlternateContent>
      </w:r>
    </w:p>
    <w:p w:rsidR="005D18AA" w:rsidRPr="00064994" w:rsidRDefault="005D18AA" w:rsidP="005D18AA">
      <w:pPr>
        <w:rPr>
          <w:rFonts w:ascii="Arial" w:hAnsi="Arial" w:cs="Arial"/>
          <w:szCs w:val="24"/>
          <w:lang w:val="en-US"/>
        </w:rPr>
      </w:pPr>
    </w:p>
    <w:p w:rsidR="005D18AA" w:rsidRPr="00064994" w:rsidRDefault="005D18AA" w:rsidP="005D18AA">
      <w:pPr>
        <w:rPr>
          <w:rFonts w:ascii="Arial" w:hAnsi="Arial" w:cs="Arial"/>
          <w:szCs w:val="24"/>
          <w:lang w:val="en-US"/>
        </w:rPr>
      </w:pPr>
    </w:p>
    <w:p w:rsidR="005D18AA" w:rsidRPr="00064994" w:rsidRDefault="005D18AA" w:rsidP="005D18AA">
      <w:pPr>
        <w:rPr>
          <w:rFonts w:ascii="Arial" w:hAnsi="Arial" w:cs="Arial"/>
          <w:szCs w:val="24"/>
          <w:lang w:val="en-US"/>
        </w:rPr>
      </w:pPr>
    </w:p>
    <w:p w:rsidR="005D18AA" w:rsidRPr="00064994" w:rsidRDefault="005D18AA" w:rsidP="005D18AA">
      <w:pPr>
        <w:pStyle w:val="ListParagraph"/>
        <w:ind w:left="0"/>
        <w:rPr>
          <w:rFonts w:ascii="Arial" w:hAnsi="Arial" w:cs="Arial"/>
          <w:b/>
          <w:szCs w:val="24"/>
          <w:lang w:val="en-US"/>
        </w:rPr>
      </w:pPr>
      <w:r w:rsidRPr="00064994">
        <w:rPr>
          <w:rFonts w:ascii="Arial" w:hAnsi="Arial" w:cs="Arial"/>
          <w:b/>
          <w:szCs w:val="24"/>
          <w:lang w:val="en-US"/>
        </w:rPr>
        <w:t>Secondary Level</w:t>
      </w:r>
    </w:p>
    <w:p w:rsidR="005D18AA" w:rsidRPr="00064994" w:rsidRDefault="005D18AA" w:rsidP="005D18AA">
      <w:pPr>
        <w:pStyle w:val="ListParagraph"/>
        <w:ind w:left="0"/>
        <w:rPr>
          <w:rFonts w:ascii="Arial" w:hAnsi="Arial" w:cs="Arial"/>
          <w:szCs w:val="24"/>
          <w:lang w:val="en-US"/>
        </w:rPr>
      </w:pPr>
    </w:p>
    <w:p w:rsidR="005D18AA" w:rsidRPr="00064994" w:rsidRDefault="005D18AA" w:rsidP="00422EF4">
      <w:pPr>
        <w:pStyle w:val="ListParagraph"/>
        <w:numPr>
          <w:ilvl w:val="0"/>
          <w:numId w:val="19"/>
        </w:numPr>
        <w:rPr>
          <w:rFonts w:ascii="Arial" w:hAnsi="Arial" w:cs="Arial"/>
          <w:szCs w:val="24"/>
          <w:lang w:val="en-US"/>
        </w:rPr>
      </w:pPr>
      <w:r w:rsidRPr="00064994">
        <w:rPr>
          <w:rFonts w:ascii="Arial" w:hAnsi="Arial" w:cs="Arial"/>
          <w:szCs w:val="24"/>
          <w:lang w:val="en-US"/>
        </w:rPr>
        <w:t xml:space="preserve">Also called curative level </w:t>
      </w:r>
    </w:p>
    <w:p w:rsidR="005D18AA" w:rsidRPr="00064994" w:rsidRDefault="005D18AA" w:rsidP="00422EF4">
      <w:pPr>
        <w:pStyle w:val="ListParagraph"/>
        <w:numPr>
          <w:ilvl w:val="0"/>
          <w:numId w:val="19"/>
        </w:numPr>
        <w:rPr>
          <w:rFonts w:ascii="Arial" w:hAnsi="Arial" w:cs="Arial"/>
          <w:szCs w:val="24"/>
          <w:lang w:val="en-US"/>
        </w:rPr>
      </w:pPr>
      <w:r w:rsidRPr="00064994">
        <w:rPr>
          <w:rFonts w:ascii="Arial" w:hAnsi="Arial" w:cs="Arial"/>
          <w:szCs w:val="24"/>
          <w:lang w:val="en-US"/>
        </w:rPr>
        <w:t xml:space="preserve">Entails early detection of disease followed by prompt intervention </w:t>
      </w:r>
    </w:p>
    <w:p w:rsidR="005D18AA" w:rsidRPr="00064994" w:rsidRDefault="005D18AA" w:rsidP="00422EF4">
      <w:pPr>
        <w:pStyle w:val="ListParagraph"/>
        <w:numPr>
          <w:ilvl w:val="0"/>
          <w:numId w:val="19"/>
        </w:numPr>
        <w:rPr>
          <w:rFonts w:ascii="Arial" w:hAnsi="Arial" w:cs="Arial"/>
          <w:szCs w:val="24"/>
          <w:lang w:val="en-US"/>
        </w:rPr>
      </w:pPr>
      <w:r w:rsidRPr="00064994">
        <w:rPr>
          <w:rFonts w:ascii="Arial" w:hAnsi="Arial" w:cs="Arial"/>
          <w:szCs w:val="24"/>
          <w:lang w:val="en-US"/>
        </w:rPr>
        <w:t xml:space="preserve">It is important in preventing complications, disabilities and communicability of disease </w:t>
      </w:r>
    </w:p>
    <w:p w:rsidR="005D18AA" w:rsidRPr="00064994" w:rsidRDefault="005D18AA" w:rsidP="00422EF4">
      <w:pPr>
        <w:pStyle w:val="ListParagraph"/>
        <w:numPr>
          <w:ilvl w:val="0"/>
          <w:numId w:val="19"/>
        </w:numPr>
        <w:rPr>
          <w:rFonts w:ascii="Arial" w:hAnsi="Arial" w:cs="Arial"/>
          <w:szCs w:val="24"/>
          <w:lang w:val="en-US"/>
        </w:rPr>
      </w:pPr>
      <w:r w:rsidRPr="00064994">
        <w:rPr>
          <w:rFonts w:ascii="Arial" w:hAnsi="Arial" w:cs="Arial"/>
        </w:rPr>
        <w:t>Secondary prevention focuses on early detection and swift treatment of disease</w:t>
      </w:r>
    </w:p>
    <w:p w:rsidR="005D18AA" w:rsidRPr="00064994" w:rsidRDefault="005D18AA" w:rsidP="00422EF4">
      <w:pPr>
        <w:pStyle w:val="ListParagraph"/>
        <w:numPr>
          <w:ilvl w:val="0"/>
          <w:numId w:val="19"/>
        </w:numPr>
        <w:rPr>
          <w:rFonts w:ascii="Arial" w:hAnsi="Arial" w:cs="Arial"/>
          <w:szCs w:val="24"/>
          <w:lang w:val="en-US"/>
        </w:rPr>
      </w:pPr>
      <w:r w:rsidRPr="00064994">
        <w:rPr>
          <w:rFonts w:ascii="Arial" w:hAnsi="Arial" w:cs="Arial"/>
        </w:rPr>
        <w:t>Its purpose is to cure disease, slow its progression, or reduce its impact on individuals or communities</w:t>
      </w:r>
    </w:p>
    <w:p w:rsidR="005D18AA" w:rsidRPr="00064994" w:rsidRDefault="005D18AA" w:rsidP="00422EF4">
      <w:pPr>
        <w:pStyle w:val="ListParagraph"/>
        <w:numPr>
          <w:ilvl w:val="0"/>
          <w:numId w:val="19"/>
        </w:numPr>
        <w:rPr>
          <w:rFonts w:ascii="Arial" w:hAnsi="Arial" w:cs="Arial"/>
          <w:szCs w:val="24"/>
          <w:lang w:val="en-US"/>
        </w:rPr>
      </w:pPr>
      <w:r w:rsidRPr="00064994">
        <w:rPr>
          <w:rFonts w:ascii="Arial" w:hAnsi="Arial" w:cs="Arial"/>
        </w:rPr>
        <w:t xml:space="preserve">A common approach to </w:t>
      </w:r>
      <w:r w:rsidRPr="00064994">
        <w:rPr>
          <w:rFonts w:ascii="Arial" w:hAnsi="Arial" w:cs="Arial"/>
          <w:b/>
        </w:rPr>
        <w:t>secondary prevention is screening for disease</w:t>
      </w:r>
      <w:r w:rsidRPr="00064994">
        <w:rPr>
          <w:rFonts w:ascii="Arial" w:hAnsi="Arial" w:cs="Arial"/>
        </w:rPr>
        <w:t>, such as the non-invasive computerized test for the early detection of heart disease. This test uses computerized tomography scans to look for calcium deposition in the arteries, which can signal previously undetected heart disease. Other examples of screening include mammography for breast cancer detection; eye tests for glaucoma; blood tests for lead exposure; occult blood tests for colorectal cancer; the Pap test for cervical concrete breath test for Helicobacter pylori, the bacterium implicated in duodenal and gastric ulcers; and the Prostate-Specific Antigen(PSA) test for prostate cancer. In each case, screening is performed to detect disease early so prompt treatment can be initiated. Examples of other secondary prevention methods include treatment of hypertension to prevent complications and removal of skin cancer lesions as they occur</w:t>
      </w:r>
    </w:p>
    <w:p w:rsidR="005D18AA" w:rsidRPr="00064994" w:rsidRDefault="005D18AA" w:rsidP="00422EF4">
      <w:pPr>
        <w:pStyle w:val="ListParagraph"/>
        <w:numPr>
          <w:ilvl w:val="0"/>
          <w:numId w:val="19"/>
        </w:numPr>
        <w:rPr>
          <w:rFonts w:ascii="Arial" w:hAnsi="Arial" w:cs="Arial"/>
          <w:szCs w:val="24"/>
          <w:lang w:val="en-US"/>
        </w:rPr>
      </w:pPr>
      <w:r w:rsidRPr="00064994">
        <w:rPr>
          <w:rFonts w:ascii="Arial" w:hAnsi="Arial" w:cs="Arial"/>
          <w:szCs w:val="24"/>
          <w:lang w:val="en-US"/>
        </w:rPr>
        <w:t xml:space="preserve">Protects healthy members of the community against certain diseases </w:t>
      </w:r>
    </w:p>
    <w:p w:rsidR="005D18AA" w:rsidRPr="00064994" w:rsidRDefault="005D18AA" w:rsidP="005D18AA">
      <w:pPr>
        <w:rPr>
          <w:rFonts w:ascii="Arial" w:hAnsi="Arial" w:cs="Arial"/>
          <w:szCs w:val="24"/>
          <w:lang w:val="en-US"/>
        </w:rPr>
      </w:pPr>
      <w:r w:rsidRPr="00064994">
        <w:rPr>
          <w:rFonts w:ascii="Arial" w:hAnsi="Arial" w:cs="Arial"/>
          <w:noProof/>
          <w:szCs w:val="24"/>
          <w:lang w:val="en-US"/>
        </w:rPr>
        <w:lastRenderedPageBreak/>
        <mc:AlternateContent>
          <mc:Choice Requires="wps">
            <w:drawing>
              <wp:anchor distT="0" distB="0" distL="114300" distR="114300" simplePos="0" relativeHeight="251660288" behindDoc="0" locked="0" layoutInCell="1" allowOverlap="1" wp14:anchorId="63FA26FE" wp14:editId="0EB6D497">
                <wp:simplePos x="0" y="0"/>
                <wp:positionH relativeFrom="column">
                  <wp:posOffset>189230</wp:posOffset>
                </wp:positionH>
                <wp:positionV relativeFrom="paragraph">
                  <wp:posOffset>88900</wp:posOffset>
                </wp:positionV>
                <wp:extent cx="5210175" cy="1828800"/>
                <wp:effectExtent l="0" t="0" r="28575" b="28575"/>
                <wp:wrapSquare wrapText="bothSides"/>
                <wp:docPr id="2" name="Text Box 2"/>
                <wp:cNvGraphicFramePr/>
                <a:graphic xmlns:a="http://schemas.openxmlformats.org/drawingml/2006/main">
                  <a:graphicData uri="http://schemas.microsoft.com/office/word/2010/wordprocessingShape">
                    <wps:wsp>
                      <wps:cNvSpPr txBox="1"/>
                      <wps:spPr>
                        <a:xfrm>
                          <a:off x="0" y="0"/>
                          <a:ext cx="5210175" cy="1828800"/>
                        </a:xfrm>
                        <a:prstGeom prst="rect">
                          <a:avLst/>
                        </a:prstGeom>
                        <a:noFill/>
                        <a:ln w="6350">
                          <a:solidFill>
                            <a:prstClr val="black"/>
                          </a:solidFill>
                        </a:ln>
                        <a:effectLst/>
                      </wps:spPr>
                      <wps:txbx>
                        <w:txbxContent>
                          <w:p w:rsidR="007304E6" w:rsidRPr="004D7CEE" w:rsidRDefault="007304E6" w:rsidP="005D18AA">
                            <w:pPr>
                              <w:rPr>
                                <w:lang w:val="en-US"/>
                              </w:rPr>
                            </w:pPr>
                            <w:r>
                              <w:rPr>
                                <w:lang w:val="en-US"/>
                              </w:rPr>
                              <w:t>What strategies has the government employed to facilitate secondary/curative intervention? Discuss using specific examples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3FA26FE" id="Text Box 2" o:spid="_x0000_s1027" type="#_x0000_t202" style="position:absolute;left:0;text-align:left;margin-left:14.9pt;margin-top:7pt;width:410.25pt;height:2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" filled="f" strokeweight=".5pt">
                <v:textbox style="mso-fit-shape-to-text:t">
                  <w:txbxContent>
                    <w:p w:rsidR="007304E6" w:rsidRPr="004D7CEE" w:rsidRDefault="007304E6" w:rsidP="005D18AA">
                      <w:pPr>
                        <w:rPr>
                          <w:lang w:val="en-US"/>
                        </w:rPr>
                      </w:pPr>
                      <w:r>
                        <w:rPr>
                          <w:lang w:val="en-US"/>
                        </w:rPr>
                        <w:t>What strategies has the government employed to facilitate secondary/curative intervention? Discuss using specific examples</w:t>
                      </w:r>
                    </w:p>
                  </w:txbxContent>
                </v:textbox>
                <w10:wrap type="square"/>
              </v:shape>
            </w:pict>
          </mc:Fallback>
        </mc:AlternateContent>
      </w:r>
    </w:p>
    <w:p w:rsidR="005D18AA" w:rsidRPr="00064994" w:rsidRDefault="005D18AA" w:rsidP="005D18AA">
      <w:pPr>
        <w:pStyle w:val="ListParagraph"/>
        <w:ind w:left="0"/>
        <w:rPr>
          <w:rFonts w:ascii="Arial" w:hAnsi="Arial" w:cs="Arial"/>
          <w:b/>
          <w:szCs w:val="24"/>
          <w:lang w:val="en-US"/>
        </w:rPr>
      </w:pPr>
      <w:r w:rsidRPr="00064994">
        <w:rPr>
          <w:rFonts w:ascii="Arial" w:hAnsi="Arial" w:cs="Arial"/>
          <w:b/>
          <w:szCs w:val="24"/>
          <w:lang w:val="en-US"/>
        </w:rPr>
        <w:t xml:space="preserve">Tertiary Level </w:t>
      </w:r>
    </w:p>
    <w:p w:rsidR="005D18AA" w:rsidRPr="00064994" w:rsidRDefault="005D18AA" w:rsidP="005D18AA">
      <w:pPr>
        <w:pStyle w:val="ListParagraph"/>
        <w:ind w:left="0"/>
        <w:rPr>
          <w:rFonts w:ascii="Arial" w:hAnsi="Arial" w:cs="Arial"/>
          <w:szCs w:val="24"/>
          <w:lang w:val="en-US"/>
        </w:rPr>
      </w:pPr>
    </w:p>
    <w:p w:rsidR="005D18AA" w:rsidRPr="00064994" w:rsidRDefault="005D18AA" w:rsidP="00422EF4">
      <w:pPr>
        <w:pStyle w:val="ListParagraph"/>
        <w:numPr>
          <w:ilvl w:val="0"/>
          <w:numId w:val="19"/>
        </w:numPr>
        <w:rPr>
          <w:rFonts w:ascii="Arial" w:hAnsi="Arial" w:cs="Arial"/>
          <w:szCs w:val="24"/>
          <w:lang w:val="en-US"/>
        </w:rPr>
      </w:pPr>
      <w:r w:rsidRPr="00064994">
        <w:rPr>
          <w:rFonts w:ascii="Arial" w:hAnsi="Arial" w:cs="Arial"/>
          <w:szCs w:val="24"/>
          <w:lang w:val="en-US"/>
        </w:rPr>
        <w:t xml:space="preserve">Also called rehabilitative intervention </w:t>
      </w:r>
    </w:p>
    <w:p w:rsidR="005D18AA" w:rsidRPr="00064994" w:rsidRDefault="005D18AA" w:rsidP="00422EF4">
      <w:pPr>
        <w:pStyle w:val="ListParagraph"/>
        <w:numPr>
          <w:ilvl w:val="0"/>
          <w:numId w:val="19"/>
        </w:numPr>
        <w:rPr>
          <w:rFonts w:ascii="Arial" w:hAnsi="Arial" w:cs="Arial"/>
          <w:szCs w:val="24"/>
          <w:lang w:val="en-US"/>
        </w:rPr>
      </w:pPr>
      <w:r w:rsidRPr="00064994">
        <w:rPr>
          <w:rFonts w:ascii="Arial" w:hAnsi="Arial" w:cs="Arial"/>
          <w:szCs w:val="24"/>
          <w:lang w:val="en-US"/>
        </w:rPr>
        <w:t xml:space="preserve">Consists of various attempts made to improve the quality of life of an individual after a disease has occurred and caused damage to the person </w:t>
      </w:r>
    </w:p>
    <w:p w:rsidR="005D18AA" w:rsidRPr="00064994" w:rsidRDefault="005D18AA" w:rsidP="00422EF4">
      <w:pPr>
        <w:pStyle w:val="ListParagraph"/>
        <w:numPr>
          <w:ilvl w:val="0"/>
          <w:numId w:val="19"/>
        </w:numPr>
        <w:rPr>
          <w:rFonts w:ascii="Arial" w:hAnsi="Arial" w:cs="Arial"/>
          <w:szCs w:val="24"/>
          <w:lang w:val="en-US"/>
        </w:rPr>
      </w:pPr>
      <w:r w:rsidRPr="00064994">
        <w:rPr>
          <w:rFonts w:ascii="Arial" w:hAnsi="Arial" w:cs="Arial"/>
        </w:rPr>
        <w:t xml:space="preserve">Involves both therapeutic and rehabilitative measures once disease is firmly established. </w:t>
      </w:r>
    </w:p>
    <w:p w:rsidR="005D18AA" w:rsidRPr="00064994" w:rsidRDefault="005D18AA" w:rsidP="00422EF4">
      <w:pPr>
        <w:pStyle w:val="ListParagraph"/>
        <w:numPr>
          <w:ilvl w:val="0"/>
          <w:numId w:val="19"/>
        </w:numPr>
        <w:rPr>
          <w:rFonts w:ascii="Arial" w:hAnsi="Arial" w:cs="Arial"/>
          <w:szCs w:val="24"/>
          <w:lang w:val="en-US"/>
        </w:rPr>
      </w:pPr>
      <w:r w:rsidRPr="00064994">
        <w:rPr>
          <w:rFonts w:ascii="Arial" w:hAnsi="Arial" w:cs="Arial"/>
        </w:rPr>
        <w:t>Examples include treatment of diabetics to prevent complications; management of chronic heart disease patients with medication, diet, exercise, and periodic examination; improving functioning of stroke patients through rehabilitation by occupational and physical therapy, nursing care, speech therapy, counselling, and so forth, and treating those suffering from complications of diseases such as meningitis, multiple sclerosis, or Parkinson’s disease.</w:t>
      </w:r>
    </w:p>
    <w:p w:rsidR="005D18AA" w:rsidRPr="00064994" w:rsidRDefault="005D18AA" w:rsidP="00422EF4">
      <w:pPr>
        <w:pStyle w:val="ListParagraph"/>
        <w:numPr>
          <w:ilvl w:val="0"/>
          <w:numId w:val="19"/>
        </w:numPr>
        <w:rPr>
          <w:rFonts w:ascii="Arial" w:hAnsi="Arial" w:cs="Arial"/>
          <w:szCs w:val="24"/>
          <w:lang w:val="en-US"/>
        </w:rPr>
      </w:pPr>
      <w:r w:rsidRPr="00064994">
        <w:rPr>
          <w:rFonts w:ascii="Arial" w:hAnsi="Arial" w:cs="Arial"/>
          <w:szCs w:val="24"/>
          <w:lang w:val="en-US"/>
        </w:rPr>
        <w:t xml:space="preserve">May involve modification of working and home environments and funding affected persons to start IGAs  </w:t>
      </w:r>
    </w:p>
    <w:p w:rsidR="005D18AA" w:rsidRPr="00064994" w:rsidRDefault="005D18AA" w:rsidP="005D18AA">
      <w:pPr>
        <w:rPr>
          <w:rFonts w:ascii="Arial" w:hAnsi="Arial" w:cs="Arial"/>
          <w:szCs w:val="24"/>
          <w:lang w:val="en-US"/>
        </w:rPr>
      </w:pPr>
      <w:r w:rsidRPr="00064994">
        <w:rPr>
          <w:rFonts w:ascii="Arial" w:hAnsi="Arial" w:cs="Arial"/>
          <w:noProof/>
          <w:szCs w:val="24"/>
          <w:lang w:val="en-US"/>
        </w:rPr>
        <mc:AlternateContent>
          <mc:Choice Requires="wps">
            <w:drawing>
              <wp:anchor distT="0" distB="0" distL="114300" distR="114300" simplePos="0" relativeHeight="251661312" behindDoc="0" locked="0" layoutInCell="1" allowOverlap="1" wp14:anchorId="78AC7850" wp14:editId="0B907CB1">
                <wp:simplePos x="0" y="0"/>
                <wp:positionH relativeFrom="column">
                  <wp:posOffset>180175</wp:posOffset>
                </wp:positionH>
                <wp:positionV relativeFrom="paragraph">
                  <wp:posOffset>125095</wp:posOffset>
                </wp:positionV>
                <wp:extent cx="5382260" cy="1828800"/>
                <wp:effectExtent l="0" t="0" r="27940" b="28575"/>
                <wp:wrapSquare wrapText="bothSides"/>
                <wp:docPr id="3" name="Text Box 3"/>
                <wp:cNvGraphicFramePr/>
                <a:graphic xmlns:a="http://schemas.openxmlformats.org/drawingml/2006/main">
                  <a:graphicData uri="http://schemas.microsoft.com/office/word/2010/wordprocessingShape">
                    <wps:wsp>
                      <wps:cNvSpPr txBox="1"/>
                      <wps:spPr>
                        <a:xfrm>
                          <a:off x="0" y="0"/>
                          <a:ext cx="5382260" cy="1828800"/>
                        </a:xfrm>
                        <a:prstGeom prst="rect">
                          <a:avLst/>
                        </a:prstGeom>
                        <a:noFill/>
                        <a:ln w="6350">
                          <a:solidFill>
                            <a:prstClr val="black"/>
                          </a:solidFill>
                        </a:ln>
                        <a:effectLst/>
                      </wps:spPr>
                      <wps:txbx>
                        <w:txbxContent>
                          <w:p w:rsidR="007304E6" w:rsidRPr="004D7CEE" w:rsidRDefault="007304E6" w:rsidP="005D18AA">
                            <w:pPr>
                              <w:rPr>
                                <w:lang w:val="en-US"/>
                              </w:rPr>
                            </w:pPr>
                            <w:r>
                              <w:rPr>
                                <w:lang w:val="en-US"/>
                              </w:rPr>
                              <w:t>What strategies has the government employed to facilitate tertiary/rehabilitative intervention? Discuss using specific examples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8AC7850" id="Text Box 3" o:spid="_x0000_s1028" type="#_x0000_t202" style="position:absolute;left:0;text-align:left;margin-left:14.2pt;margin-top:9.85pt;width:423.8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" filled="f" strokeweight=".5pt">
                <v:textbox style="mso-fit-shape-to-text:t">
                  <w:txbxContent>
                    <w:p w:rsidR="007304E6" w:rsidRPr="004D7CEE" w:rsidRDefault="007304E6" w:rsidP="005D18AA">
                      <w:pPr>
                        <w:rPr>
                          <w:lang w:val="en-US"/>
                        </w:rPr>
                      </w:pPr>
                      <w:r>
                        <w:rPr>
                          <w:lang w:val="en-US"/>
                        </w:rPr>
                        <w:t>What strategies has the government employed to facilitate tertiary/rehabilitative intervention? Discuss using specific examples</w:t>
                      </w:r>
                    </w:p>
                  </w:txbxContent>
                </v:textbox>
                <w10:wrap type="square"/>
              </v:shape>
            </w:pict>
          </mc:Fallback>
        </mc:AlternateContent>
      </w:r>
    </w:p>
    <w:p w:rsidR="00655DC6" w:rsidRPr="00064994" w:rsidRDefault="00655DC6" w:rsidP="00655DC6">
      <w:pPr>
        <w:pStyle w:val="Heading1"/>
        <w:rPr>
          <w:rFonts w:ascii="Arial" w:hAnsi="Arial" w:cs="Arial"/>
        </w:rPr>
      </w:pPr>
      <w:r w:rsidRPr="00064994">
        <w:rPr>
          <w:rFonts w:ascii="Arial" w:hAnsi="Arial" w:cs="Arial"/>
        </w:rPr>
        <w:t xml:space="preserve">ROLES OF CLINICIANS </w:t>
      </w:r>
    </w:p>
    <w:p w:rsidR="00AD73CD" w:rsidRPr="00064994" w:rsidRDefault="00AD73CD" w:rsidP="00BF0C1B">
      <w:pPr>
        <w:rPr>
          <w:rFonts w:ascii="Arial" w:hAnsi="Arial" w:cs="Arial"/>
        </w:rPr>
      </w:pPr>
    </w:p>
    <w:p w:rsidR="00655DC6" w:rsidRPr="00064994" w:rsidRDefault="00655DC6" w:rsidP="00655DC6">
      <w:pPr>
        <w:pStyle w:val="ListParagraph"/>
        <w:numPr>
          <w:ilvl w:val="0"/>
          <w:numId w:val="3"/>
        </w:numPr>
        <w:rPr>
          <w:rFonts w:ascii="Arial" w:eastAsia="Times New Roman" w:hAnsi="Arial" w:cs="Arial"/>
          <w:kern w:val="0"/>
          <w:szCs w:val="24"/>
          <w:lang w:eastAsia="en-GB"/>
          <w14:ligatures w14:val="none"/>
        </w:rPr>
      </w:pPr>
      <w:r w:rsidRPr="00064994">
        <w:rPr>
          <w:rFonts w:ascii="Arial" w:eastAsia="Times New Roman" w:hAnsi="Arial" w:cs="Arial"/>
          <w:bCs/>
          <w:kern w:val="0"/>
          <w:szCs w:val="24"/>
          <w:lang w:eastAsia="en-GB"/>
          <w14:ligatures w14:val="none"/>
        </w:rPr>
        <w:t>Tr</w:t>
      </w:r>
      <w:r w:rsidRPr="00064994">
        <w:rPr>
          <w:rFonts w:ascii="Arial" w:eastAsia="Times New Roman" w:hAnsi="Arial" w:cs="Arial"/>
          <w:kern w:val="0"/>
          <w:szCs w:val="24"/>
          <w:lang w:eastAsia="en-GB"/>
          <w14:ligatures w14:val="none"/>
        </w:rPr>
        <w:t>eatment- Restoration of the sick- curative</w:t>
      </w:r>
    </w:p>
    <w:p w:rsidR="00655DC6" w:rsidRPr="00064994" w:rsidRDefault="00655DC6" w:rsidP="00655DC6">
      <w:pPr>
        <w:pStyle w:val="ListParagraph"/>
        <w:numPr>
          <w:ilvl w:val="0"/>
          <w:numId w:val="3"/>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Prevention of diseases</w:t>
      </w:r>
    </w:p>
    <w:p w:rsidR="00655DC6" w:rsidRPr="00064994" w:rsidRDefault="00655DC6" w:rsidP="00655DC6">
      <w:pPr>
        <w:pStyle w:val="ListParagraph"/>
        <w:numPr>
          <w:ilvl w:val="1"/>
          <w:numId w:val="3"/>
        </w:numPr>
        <w:tabs>
          <w:tab w:val="left" w:pos="720"/>
        </w:tabs>
        <w:ind w:hanging="720"/>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Primordial prevention</w:t>
      </w:r>
    </w:p>
    <w:p w:rsidR="00655DC6" w:rsidRPr="00064994" w:rsidRDefault="00655DC6" w:rsidP="00655DC6">
      <w:pPr>
        <w:pStyle w:val="ListParagraph"/>
        <w:numPr>
          <w:ilvl w:val="1"/>
          <w:numId w:val="3"/>
        </w:numPr>
        <w:tabs>
          <w:tab w:val="left" w:pos="720"/>
        </w:tabs>
        <w:ind w:hanging="720"/>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Primary -  prevention</w:t>
      </w:r>
    </w:p>
    <w:p w:rsidR="00655DC6" w:rsidRPr="00064994" w:rsidRDefault="00655DC6" w:rsidP="00655DC6">
      <w:pPr>
        <w:pStyle w:val="ListParagraph"/>
        <w:numPr>
          <w:ilvl w:val="1"/>
          <w:numId w:val="3"/>
        </w:numPr>
        <w:tabs>
          <w:tab w:val="left" w:pos="720"/>
        </w:tabs>
        <w:ind w:hanging="720"/>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Secondary prevention</w:t>
      </w:r>
    </w:p>
    <w:p w:rsidR="00655DC6" w:rsidRPr="00064994" w:rsidRDefault="00655DC6" w:rsidP="00655DC6">
      <w:pPr>
        <w:pStyle w:val="ListParagraph"/>
        <w:numPr>
          <w:ilvl w:val="1"/>
          <w:numId w:val="3"/>
        </w:numPr>
        <w:tabs>
          <w:tab w:val="left" w:pos="720"/>
        </w:tabs>
        <w:ind w:hanging="720"/>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Tertiary prevention</w:t>
      </w:r>
    </w:p>
    <w:p w:rsidR="00655DC6" w:rsidRPr="00064994" w:rsidRDefault="00655DC6" w:rsidP="00655DC6">
      <w:pPr>
        <w:rPr>
          <w:rFonts w:ascii="Arial" w:eastAsia="Times New Roman" w:hAnsi="Arial" w:cs="Arial"/>
          <w:kern w:val="0"/>
          <w:szCs w:val="24"/>
          <w:lang w:eastAsia="en-GB"/>
          <w14:ligatures w14:val="none"/>
        </w:rPr>
      </w:pPr>
    </w:p>
    <w:p w:rsidR="005D18AA" w:rsidRPr="00064994" w:rsidRDefault="005D18AA" w:rsidP="00655DC6">
      <w:pPr>
        <w:pStyle w:val="Heading1"/>
        <w:rPr>
          <w:rFonts w:ascii="Arial" w:hAnsi="Arial" w:cs="Arial"/>
          <w:lang w:val="en-US"/>
        </w:rPr>
      </w:pPr>
      <w:r w:rsidRPr="00064994">
        <w:rPr>
          <w:rFonts w:ascii="Arial" w:hAnsi="Arial" w:cs="Arial"/>
          <w:lang w:val="en-US"/>
        </w:rPr>
        <w:t xml:space="preserve">PHC GLOBAL TARGETS </w:t>
      </w:r>
    </w:p>
    <w:p w:rsidR="00AD73CD" w:rsidRPr="00064994" w:rsidRDefault="00AD73CD" w:rsidP="00BF0C1B">
      <w:pPr>
        <w:rPr>
          <w:rFonts w:ascii="Arial" w:hAnsi="Arial" w:cs="Arial"/>
          <w:lang w:val="en-US"/>
        </w:rPr>
      </w:pPr>
    </w:p>
    <w:p w:rsidR="005D18AA" w:rsidRPr="00064994" w:rsidRDefault="005D18AA" w:rsidP="00422EF4">
      <w:pPr>
        <w:pStyle w:val="ListParagraph"/>
        <w:numPr>
          <w:ilvl w:val="0"/>
          <w:numId w:val="30"/>
        </w:numPr>
        <w:ind w:left="360"/>
        <w:rPr>
          <w:rFonts w:ascii="Arial" w:hAnsi="Arial" w:cs="Arial"/>
          <w:szCs w:val="24"/>
        </w:rPr>
      </w:pPr>
      <w:r w:rsidRPr="00064994">
        <w:rPr>
          <w:rFonts w:ascii="Arial" w:hAnsi="Arial" w:cs="Arial"/>
          <w:szCs w:val="24"/>
          <w:lang w:val="en-US"/>
        </w:rPr>
        <w:t>All people in every country will have ready access at least to essential health care and to first-level referral facilities</w:t>
      </w:r>
    </w:p>
    <w:p w:rsidR="005D18AA" w:rsidRPr="00064994" w:rsidRDefault="005D18AA" w:rsidP="00422EF4">
      <w:pPr>
        <w:pStyle w:val="ListParagraph"/>
        <w:numPr>
          <w:ilvl w:val="0"/>
          <w:numId w:val="30"/>
        </w:numPr>
        <w:ind w:left="360"/>
        <w:rPr>
          <w:rFonts w:ascii="Arial" w:hAnsi="Arial" w:cs="Arial"/>
          <w:szCs w:val="24"/>
        </w:rPr>
      </w:pPr>
      <w:r w:rsidRPr="00064994">
        <w:rPr>
          <w:rFonts w:ascii="Arial" w:hAnsi="Arial" w:cs="Arial"/>
          <w:szCs w:val="24"/>
          <w:lang w:val="en-US"/>
        </w:rPr>
        <w:t xml:space="preserve">All people will be actively involved in caring for themselves &amp; their families, as far as they can, in community action for health </w:t>
      </w:r>
    </w:p>
    <w:p w:rsidR="005D18AA" w:rsidRPr="00064994" w:rsidRDefault="005D18AA" w:rsidP="00422EF4">
      <w:pPr>
        <w:pStyle w:val="ListParagraph"/>
        <w:numPr>
          <w:ilvl w:val="0"/>
          <w:numId w:val="30"/>
        </w:numPr>
        <w:ind w:left="360"/>
        <w:rPr>
          <w:rFonts w:ascii="Arial" w:hAnsi="Arial" w:cs="Arial"/>
          <w:szCs w:val="24"/>
        </w:rPr>
      </w:pPr>
      <w:r w:rsidRPr="00064994">
        <w:rPr>
          <w:rFonts w:ascii="Arial" w:hAnsi="Arial" w:cs="Arial"/>
          <w:szCs w:val="24"/>
          <w:lang w:val="en-US"/>
        </w:rPr>
        <w:t>Communities throughout the world will share government’s responsibility for the health care of their members</w:t>
      </w:r>
    </w:p>
    <w:p w:rsidR="005D18AA" w:rsidRPr="00064994" w:rsidRDefault="005D18AA" w:rsidP="00422EF4">
      <w:pPr>
        <w:pStyle w:val="ListParagraph"/>
        <w:numPr>
          <w:ilvl w:val="0"/>
          <w:numId w:val="30"/>
        </w:numPr>
        <w:ind w:left="360"/>
        <w:rPr>
          <w:rFonts w:ascii="Arial" w:hAnsi="Arial" w:cs="Arial"/>
          <w:szCs w:val="24"/>
        </w:rPr>
      </w:pPr>
      <w:r w:rsidRPr="00064994">
        <w:rPr>
          <w:rFonts w:ascii="Arial" w:hAnsi="Arial" w:cs="Arial"/>
          <w:szCs w:val="24"/>
          <w:lang w:val="en-US"/>
        </w:rPr>
        <w:t>All governments will assume the overall responsibility for the health of their people</w:t>
      </w:r>
    </w:p>
    <w:p w:rsidR="005D18AA" w:rsidRPr="00064994" w:rsidRDefault="005D18AA" w:rsidP="00422EF4">
      <w:pPr>
        <w:pStyle w:val="ListParagraph"/>
        <w:numPr>
          <w:ilvl w:val="0"/>
          <w:numId w:val="30"/>
        </w:numPr>
        <w:ind w:left="360"/>
        <w:rPr>
          <w:rFonts w:ascii="Arial" w:hAnsi="Arial" w:cs="Arial"/>
          <w:szCs w:val="24"/>
        </w:rPr>
      </w:pPr>
      <w:r w:rsidRPr="00064994">
        <w:rPr>
          <w:rFonts w:ascii="Arial" w:hAnsi="Arial" w:cs="Arial"/>
          <w:szCs w:val="24"/>
          <w:lang w:val="en-US"/>
        </w:rPr>
        <w:t xml:space="preserve">Safe drinking water &amp; sanitation will be available to all people  </w:t>
      </w:r>
    </w:p>
    <w:p w:rsidR="005D18AA" w:rsidRPr="00064994" w:rsidRDefault="005D18AA" w:rsidP="00422EF4">
      <w:pPr>
        <w:pStyle w:val="ListParagraph"/>
        <w:numPr>
          <w:ilvl w:val="0"/>
          <w:numId w:val="30"/>
        </w:numPr>
        <w:ind w:left="360"/>
        <w:rPr>
          <w:rFonts w:ascii="Arial" w:hAnsi="Arial" w:cs="Arial"/>
          <w:szCs w:val="24"/>
        </w:rPr>
      </w:pPr>
      <w:r w:rsidRPr="00064994">
        <w:rPr>
          <w:rFonts w:ascii="Arial" w:hAnsi="Arial" w:cs="Arial"/>
          <w:szCs w:val="24"/>
          <w:lang w:val="en-US"/>
        </w:rPr>
        <w:t>All people will be adequately nourished</w:t>
      </w:r>
    </w:p>
    <w:p w:rsidR="005D18AA" w:rsidRPr="00064994" w:rsidRDefault="005D18AA" w:rsidP="00422EF4">
      <w:pPr>
        <w:pStyle w:val="ListParagraph"/>
        <w:numPr>
          <w:ilvl w:val="0"/>
          <w:numId w:val="30"/>
        </w:numPr>
        <w:ind w:left="360"/>
        <w:rPr>
          <w:rFonts w:ascii="Arial" w:hAnsi="Arial" w:cs="Arial"/>
          <w:szCs w:val="24"/>
        </w:rPr>
      </w:pPr>
      <w:r w:rsidRPr="00064994">
        <w:rPr>
          <w:rFonts w:ascii="Arial" w:hAnsi="Arial" w:cs="Arial"/>
          <w:szCs w:val="24"/>
          <w:lang w:val="en-US"/>
        </w:rPr>
        <w:t>All children will be immunizes against the major diseases of childhood</w:t>
      </w:r>
    </w:p>
    <w:p w:rsidR="005D18AA" w:rsidRPr="00064994" w:rsidRDefault="005D18AA" w:rsidP="00422EF4">
      <w:pPr>
        <w:pStyle w:val="ListParagraph"/>
        <w:numPr>
          <w:ilvl w:val="0"/>
          <w:numId w:val="30"/>
        </w:numPr>
        <w:ind w:left="360"/>
        <w:rPr>
          <w:rFonts w:ascii="Arial" w:hAnsi="Arial" w:cs="Arial"/>
          <w:szCs w:val="24"/>
        </w:rPr>
      </w:pPr>
      <w:r w:rsidRPr="00064994">
        <w:rPr>
          <w:rFonts w:ascii="Arial" w:hAnsi="Arial" w:cs="Arial"/>
          <w:szCs w:val="24"/>
          <w:lang w:val="en-US"/>
        </w:rPr>
        <w:t>Communicable diseases in the developing countries will be of no greater public health significance in the year 2000 than they were in the developed countries in the year 1980</w:t>
      </w:r>
    </w:p>
    <w:p w:rsidR="005D18AA" w:rsidRPr="00064994" w:rsidRDefault="005D18AA" w:rsidP="00422EF4">
      <w:pPr>
        <w:pStyle w:val="ListParagraph"/>
        <w:numPr>
          <w:ilvl w:val="0"/>
          <w:numId w:val="30"/>
        </w:numPr>
        <w:ind w:left="360"/>
        <w:rPr>
          <w:rFonts w:ascii="Arial" w:hAnsi="Arial" w:cs="Arial"/>
          <w:szCs w:val="24"/>
        </w:rPr>
      </w:pPr>
      <w:r w:rsidRPr="00064994">
        <w:rPr>
          <w:rFonts w:ascii="Arial" w:hAnsi="Arial" w:cs="Arial"/>
          <w:szCs w:val="24"/>
          <w:lang w:val="en-US"/>
        </w:rPr>
        <w:t xml:space="preserve">All possible ways will be applied to prevent  and control non-communicable diseases &amp; promote mental health through influencing the life styles &amp; controlling the physical &amp; psychological environment  </w:t>
      </w:r>
    </w:p>
    <w:p w:rsidR="005D18AA" w:rsidRPr="00064994" w:rsidRDefault="005D18AA" w:rsidP="00422EF4">
      <w:pPr>
        <w:pStyle w:val="ListParagraph"/>
        <w:numPr>
          <w:ilvl w:val="0"/>
          <w:numId w:val="30"/>
        </w:numPr>
        <w:ind w:left="360"/>
        <w:rPr>
          <w:rFonts w:ascii="Arial" w:hAnsi="Arial" w:cs="Arial"/>
          <w:szCs w:val="24"/>
        </w:rPr>
      </w:pPr>
      <w:r w:rsidRPr="00064994">
        <w:rPr>
          <w:rFonts w:ascii="Arial" w:hAnsi="Arial" w:cs="Arial"/>
          <w:szCs w:val="24"/>
          <w:lang w:val="en-US"/>
        </w:rPr>
        <w:lastRenderedPageBreak/>
        <w:t>Essential drugs will be available to all</w:t>
      </w:r>
    </w:p>
    <w:p w:rsidR="005D18AA" w:rsidRPr="00064994" w:rsidRDefault="005D18AA" w:rsidP="005D18AA">
      <w:pPr>
        <w:ind w:left="720"/>
        <w:rPr>
          <w:rFonts w:ascii="Arial" w:hAnsi="Arial" w:cs="Arial"/>
          <w:szCs w:val="24"/>
        </w:rPr>
      </w:pPr>
      <w:r w:rsidRPr="00064994">
        <w:rPr>
          <w:rFonts w:ascii="Arial" w:hAnsi="Arial" w:cs="Arial"/>
          <w:szCs w:val="24"/>
          <w:lang w:val="en-US"/>
        </w:rPr>
        <w:t xml:space="preserve">                                                    </w:t>
      </w:r>
    </w:p>
    <w:p w:rsidR="005D18AA" w:rsidRPr="00064994" w:rsidRDefault="00655DC6" w:rsidP="005D18AA">
      <w:pPr>
        <w:pStyle w:val="Heading2"/>
        <w:rPr>
          <w:rFonts w:ascii="Arial" w:hAnsi="Arial" w:cs="Arial"/>
          <w:lang w:val="en-US"/>
        </w:rPr>
      </w:pPr>
      <w:r w:rsidRPr="00064994">
        <w:rPr>
          <w:rFonts w:ascii="Arial" w:hAnsi="Arial" w:cs="Arial"/>
          <w:lang w:val="en-US"/>
        </w:rPr>
        <w:t>Obstacles to PHC Implementation</w:t>
      </w:r>
    </w:p>
    <w:p w:rsidR="005D18AA" w:rsidRPr="00064994" w:rsidRDefault="005D18AA" w:rsidP="005D18AA">
      <w:pPr>
        <w:rPr>
          <w:rFonts w:ascii="Arial" w:hAnsi="Arial" w:cs="Arial"/>
          <w:szCs w:val="24"/>
          <w:lang w:val="en-US"/>
        </w:rPr>
      </w:pPr>
    </w:p>
    <w:p w:rsidR="0065651A" w:rsidRPr="00064994" w:rsidRDefault="0065651A" w:rsidP="00422EF4">
      <w:pPr>
        <w:numPr>
          <w:ilvl w:val="0"/>
          <w:numId w:val="31"/>
        </w:numPr>
        <w:tabs>
          <w:tab w:val="num" w:pos="720"/>
        </w:tabs>
        <w:rPr>
          <w:rFonts w:ascii="Arial" w:hAnsi="Arial" w:cs="Arial"/>
          <w:szCs w:val="24"/>
        </w:rPr>
      </w:pPr>
      <w:r w:rsidRPr="00064994">
        <w:rPr>
          <w:rFonts w:ascii="Arial" w:hAnsi="Arial" w:cs="Arial"/>
          <w:szCs w:val="24"/>
          <w:lang w:val="en-US"/>
        </w:rPr>
        <w:t>Misinterpretation of the PHC Concept</w:t>
      </w:r>
    </w:p>
    <w:p w:rsidR="0065651A" w:rsidRPr="00064994" w:rsidRDefault="0065651A" w:rsidP="00422EF4">
      <w:pPr>
        <w:numPr>
          <w:ilvl w:val="0"/>
          <w:numId w:val="31"/>
        </w:numPr>
        <w:tabs>
          <w:tab w:val="num" w:pos="720"/>
        </w:tabs>
        <w:rPr>
          <w:rFonts w:ascii="Arial" w:hAnsi="Arial" w:cs="Arial"/>
          <w:szCs w:val="24"/>
        </w:rPr>
      </w:pPr>
      <w:r w:rsidRPr="00064994">
        <w:rPr>
          <w:rFonts w:ascii="Arial" w:hAnsi="Arial" w:cs="Arial"/>
          <w:szCs w:val="24"/>
          <w:lang w:val="en-US"/>
        </w:rPr>
        <w:t>Misconception that PHC is a 2</w:t>
      </w:r>
      <w:r w:rsidRPr="00064994">
        <w:rPr>
          <w:rFonts w:ascii="Arial" w:hAnsi="Arial" w:cs="Arial"/>
          <w:szCs w:val="24"/>
          <w:vertAlign w:val="superscript"/>
          <w:lang w:val="en-US"/>
        </w:rPr>
        <w:t>nd</w:t>
      </w:r>
      <w:r w:rsidRPr="00064994">
        <w:rPr>
          <w:rFonts w:ascii="Arial" w:hAnsi="Arial" w:cs="Arial"/>
          <w:szCs w:val="24"/>
          <w:lang w:val="en-US"/>
        </w:rPr>
        <w:t xml:space="preserve"> rate health care for the poor</w:t>
      </w:r>
    </w:p>
    <w:p w:rsidR="0065651A" w:rsidRPr="00064994" w:rsidRDefault="0065651A" w:rsidP="00422EF4">
      <w:pPr>
        <w:numPr>
          <w:ilvl w:val="0"/>
          <w:numId w:val="31"/>
        </w:numPr>
        <w:tabs>
          <w:tab w:val="num" w:pos="720"/>
        </w:tabs>
        <w:rPr>
          <w:rFonts w:ascii="Arial" w:hAnsi="Arial" w:cs="Arial"/>
          <w:szCs w:val="24"/>
        </w:rPr>
      </w:pPr>
      <w:r w:rsidRPr="00064994">
        <w:rPr>
          <w:rFonts w:ascii="Arial" w:hAnsi="Arial" w:cs="Arial"/>
          <w:szCs w:val="24"/>
          <w:lang w:val="en-US"/>
        </w:rPr>
        <w:t>Selective PHC Strategies</w:t>
      </w:r>
    </w:p>
    <w:p w:rsidR="0065651A" w:rsidRPr="00064994" w:rsidRDefault="0065651A" w:rsidP="00422EF4">
      <w:pPr>
        <w:numPr>
          <w:ilvl w:val="0"/>
          <w:numId w:val="31"/>
        </w:numPr>
        <w:tabs>
          <w:tab w:val="num" w:pos="720"/>
        </w:tabs>
        <w:rPr>
          <w:rFonts w:ascii="Arial" w:hAnsi="Arial" w:cs="Arial"/>
          <w:szCs w:val="24"/>
        </w:rPr>
      </w:pPr>
      <w:r w:rsidRPr="00064994">
        <w:rPr>
          <w:rFonts w:ascii="Arial" w:hAnsi="Arial" w:cs="Arial"/>
          <w:szCs w:val="24"/>
          <w:lang w:val="en-US"/>
        </w:rPr>
        <w:t>Resistance to Change</w:t>
      </w:r>
    </w:p>
    <w:p w:rsidR="0065651A" w:rsidRPr="00064994" w:rsidRDefault="0065651A" w:rsidP="00422EF4">
      <w:pPr>
        <w:numPr>
          <w:ilvl w:val="0"/>
          <w:numId w:val="31"/>
        </w:numPr>
        <w:tabs>
          <w:tab w:val="num" w:pos="720"/>
        </w:tabs>
        <w:rPr>
          <w:rFonts w:ascii="Arial" w:hAnsi="Arial" w:cs="Arial"/>
          <w:szCs w:val="24"/>
        </w:rPr>
      </w:pPr>
      <w:r w:rsidRPr="00064994">
        <w:rPr>
          <w:rFonts w:ascii="Arial" w:hAnsi="Arial" w:cs="Arial"/>
          <w:szCs w:val="24"/>
          <w:lang w:val="en-US"/>
        </w:rPr>
        <w:t>Lack of political will</w:t>
      </w:r>
    </w:p>
    <w:p w:rsidR="0065651A" w:rsidRPr="00064994" w:rsidRDefault="0065651A" w:rsidP="00422EF4">
      <w:pPr>
        <w:numPr>
          <w:ilvl w:val="0"/>
          <w:numId w:val="31"/>
        </w:numPr>
        <w:tabs>
          <w:tab w:val="num" w:pos="720"/>
        </w:tabs>
        <w:rPr>
          <w:rFonts w:ascii="Arial" w:hAnsi="Arial" w:cs="Arial"/>
          <w:szCs w:val="24"/>
        </w:rPr>
      </w:pPr>
      <w:r w:rsidRPr="00064994">
        <w:rPr>
          <w:rFonts w:ascii="Arial" w:hAnsi="Arial" w:cs="Arial"/>
          <w:szCs w:val="24"/>
          <w:lang w:val="en-US"/>
        </w:rPr>
        <w:t>Centralized Planning &amp; Management Infrastructure</w:t>
      </w:r>
    </w:p>
    <w:p w:rsidR="005D18AA" w:rsidRPr="00064994" w:rsidRDefault="005D18AA" w:rsidP="005D18AA">
      <w:pPr>
        <w:rPr>
          <w:rFonts w:ascii="Arial" w:hAnsi="Arial" w:cs="Arial"/>
          <w:szCs w:val="24"/>
          <w:lang w:val="en-US"/>
        </w:rPr>
      </w:pPr>
    </w:p>
    <w:p w:rsidR="005D18AA" w:rsidRPr="00064994" w:rsidRDefault="005D18AA" w:rsidP="005D18AA">
      <w:pPr>
        <w:pStyle w:val="Heading2"/>
        <w:rPr>
          <w:rFonts w:ascii="Arial" w:hAnsi="Arial" w:cs="Arial"/>
          <w:lang w:val="en-US"/>
        </w:rPr>
      </w:pPr>
      <w:r w:rsidRPr="00064994">
        <w:rPr>
          <w:rFonts w:ascii="Arial" w:hAnsi="Arial" w:cs="Arial"/>
          <w:lang w:val="en-US"/>
        </w:rPr>
        <w:t xml:space="preserve">BAMAKO INITIATIVE </w:t>
      </w:r>
    </w:p>
    <w:p w:rsidR="005D18AA" w:rsidRPr="00064994" w:rsidRDefault="005D18AA" w:rsidP="005D18AA">
      <w:pPr>
        <w:rPr>
          <w:rFonts w:ascii="Arial" w:hAnsi="Arial" w:cs="Arial"/>
          <w:szCs w:val="24"/>
          <w:lang w:val="en-US"/>
        </w:rPr>
      </w:pPr>
    </w:p>
    <w:p w:rsidR="0065651A" w:rsidRPr="00064994" w:rsidRDefault="00655DC6" w:rsidP="00655DC6">
      <w:pPr>
        <w:tabs>
          <w:tab w:val="num" w:pos="720"/>
        </w:tabs>
        <w:rPr>
          <w:rFonts w:ascii="Arial" w:hAnsi="Arial" w:cs="Arial"/>
          <w:szCs w:val="24"/>
        </w:rPr>
      </w:pPr>
      <w:r w:rsidRPr="00064994">
        <w:rPr>
          <w:rFonts w:ascii="Arial" w:hAnsi="Arial" w:cs="Arial"/>
          <w:szCs w:val="24"/>
        </w:rPr>
        <w:t>The Bamako initiative was s</w:t>
      </w:r>
      <w:r w:rsidR="0065651A" w:rsidRPr="00064994">
        <w:rPr>
          <w:rFonts w:ascii="Arial" w:hAnsi="Arial" w:cs="Arial"/>
          <w:szCs w:val="24"/>
        </w:rPr>
        <w:t>ponsored by UNICEF &amp; WHO and adopted by African ministers of health in 1987</w:t>
      </w:r>
      <w:r w:rsidRPr="00064994">
        <w:rPr>
          <w:rFonts w:ascii="Arial" w:hAnsi="Arial" w:cs="Arial"/>
          <w:szCs w:val="24"/>
        </w:rPr>
        <w:t xml:space="preserve"> b</w:t>
      </w:r>
      <w:r w:rsidR="0065651A" w:rsidRPr="00064994">
        <w:rPr>
          <w:rFonts w:ascii="Arial" w:hAnsi="Arial" w:cs="Arial"/>
          <w:szCs w:val="24"/>
        </w:rPr>
        <w:t>ased on the realization that, despite accepting comprehensive primary health care, by the late 1980</w:t>
      </w:r>
      <w:r w:rsidRPr="00064994">
        <w:rPr>
          <w:rFonts w:ascii="Arial" w:hAnsi="Arial" w:cs="Arial"/>
          <w:szCs w:val="24"/>
        </w:rPr>
        <w:t xml:space="preserve">s many countries </w:t>
      </w:r>
      <w:r w:rsidR="0065651A" w:rsidRPr="00064994">
        <w:rPr>
          <w:rFonts w:ascii="Arial" w:hAnsi="Arial" w:cs="Arial"/>
          <w:szCs w:val="24"/>
        </w:rPr>
        <w:t xml:space="preserve">were burdened by a lack of resources and practical implementation strategies. Many health facilities lacked the resources and supplies to function effectively </w:t>
      </w:r>
      <w:r w:rsidRPr="00064994">
        <w:rPr>
          <w:rFonts w:ascii="Arial" w:hAnsi="Arial" w:cs="Arial"/>
          <w:szCs w:val="24"/>
        </w:rPr>
        <w:t xml:space="preserve">and the </w:t>
      </w:r>
      <w:r w:rsidR="0065651A" w:rsidRPr="00064994">
        <w:rPr>
          <w:rFonts w:ascii="Arial" w:hAnsi="Arial" w:cs="Arial"/>
          <w:szCs w:val="24"/>
        </w:rPr>
        <w:t>health workers were prescribing drugs to be bought from private outlets, often unlicensed</w:t>
      </w:r>
      <w:r w:rsidRPr="00064994">
        <w:rPr>
          <w:rFonts w:ascii="Arial" w:hAnsi="Arial" w:cs="Arial"/>
          <w:szCs w:val="24"/>
        </w:rPr>
        <w:t xml:space="preserve">. </w:t>
      </w:r>
      <w:r w:rsidR="0065651A" w:rsidRPr="00064994">
        <w:rPr>
          <w:rFonts w:ascii="Arial" w:hAnsi="Arial" w:cs="Arial"/>
          <w:szCs w:val="24"/>
        </w:rPr>
        <w:t>Many patients had lost confidence in the inefficient and under-resourced public health facilities.</w:t>
      </w:r>
    </w:p>
    <w:p w:rsidR="005D18AA" w:rsidRPr="00064994" w:rsidRDefault="005D18AA" w:rsidP="005D18AA">
      <w:pPr>
        <w:rPr>
          <w:rFonts w:ascii="Arial" w:hAnsi="Arial" w:cs="Arial"/>
          <w:szCs w:val="24"/>
          <w:lang w:val="en-US"/>
        </w:rPr>
      </w:pPr>
    </w:p>
    <w:p w:rsidR="00655DC6" w:rsidRPr="00064994" w:rsidRDefault="00655DC6" w:rsidP="005D18AA">
      <w:pPr>
        <w:rPr>
          <w:rFonts w:ascii="Arial" w:hAnsi="Arial" w:cs="Arial"/>
          <w:b/>
          <w:szCs w:val="24"/>
          <w:lang w:val="en-US"/>
        </w:rPr>
      </w:pPr>
      <w:r w:rsidRPr="00064994">
        <w:rPr>
          <w:rFonts w:ascii="Arial" w:hAnsi="Arial" w:cs="Arial"/>
          <w:b/>
          <w:szCs w:val="24"/>
          <w:lang w:val="en-US"/>
        </w:rPr>
        <w:t xml:space="preserve">Challenges </w:t>
      </w:r>
    </w:p>
    <w:p w:rsidR="0065651A" w:rsidRPr="00064994" w:rsidRDefault="0065651A" w:rsidP="00422EF4">
      <w:pPr>
        <w:numPr>
          <w:ilvl w:val="0"/>
          <w:numId w:val="34"/>
        </w:numPr>
        <w:ind w:hanging="90"/>
        <w:rPr>
          <w:rFonts w:ascii="Arial" w:hAnsi="Arial" w:cs="Arial"/>
          <w:szCs w:val="24"/>
        </w:rPr>
      </w:pPr>
      <w:r w:rsidRPr="00064994">
        <w:rPr>
          <w:rFonts w:ascii="Arial" w:hAnsi="Arial" w:cs="Arial"/>
          <w:szCs w:val="24"/>
        </w:rPr>
        <w:t>To promote additional donor investment</w:t>
      </w:r>
    </w:p>
    <w:p w:rsidR="0065651A" w:rsidRPr="00064994" w:rsidRDefault="0065651A" w:rsidP="00422EF4">
      <w:pPr>
        <w:numPr>
          <w:ilvl w:val="0"/>
          <w:numId w:val="34"/>
        </w:numPr>
        <w:ind w:hanging="90"/>
        <w:rPr>
          <w:rFonts w:ascii="Arial" w:hAnsi="Arial" w:cs="Arial"/>
          <w:szCs w:val="24"/>
        </w:rPr>
      </w:pPr>
      <w:r w:rsidRPr="00064994">
        <w:rPr>
          <w:rFonts w:ascii="Arial" w:hAnsi="Arial" w:cs="Arial"/>
          <w:szCs w:val="24"/>
        </w:rPr>
        <w:t>Stop and reverse decline of government expenditure on social spending and health in</w:t>
      </w:r>
    </w:p>
    <w:p w:rsidR="0065651A" w:rsidRPr="00064994" w:rsidRDefault="0065651A" w:rsidP="00422EF4">
      <w:pPr>
        <w:numPr>
          <w:ilvl w:val="0"/>
          <w:numId w:val="34"/>
        </w:numPr>
        <w:ind w:hanging="90"/>
        <w:rPr>
          <w:rFonts w:ascii="Arial" w:hAnsi="Arial" w:cs="Arial"/>
          <w:szCs w:val="24"/>
        </w:rPr>
      </w:pPr>
      <w:r w:rsidRPr="00064994">
        <w:rPr>
          <w:rFonts w:ascii="Arial" w:hAnsi="Arial" w:cs="Arial"/>
          <w:szCs w:val="24"/>
        </w:rPr>
        <w:t xml:space="preserve"> </w:t>
      </w:r>
      <w:r w:rsidR="00655DC6" w:rsidRPr="00064994">
        <w:rPr>
          <w:rFonts w:ascii="Arial" w:hAnsi="Arial" w:cs="Arial"/>
          <w:szCs w:val="24"/>
        </w:rPr>
        <w:t>Attract the</w:t>
      </w:r>
      <w:r w:rsidRPr="00064994">
        <w:rPr>
          <w:rFonts w:ascii="Arial" w:hAnsi="Arial" w:cs="Arial"/>
          <w:szCs w:val="24"/>
        </w:rPr>
        <w:t xml:space="preserve"> money spent in the private and informal sectors back into the public system.</w:t>
      </w:r>
    </w:p>
    <w:p w:rsidR="00655DC6" w:rsidRPr="00064994" w:rsidRDefault="00655DC6" w:rsidP="005D18AA">
      <w:pPr>
        <w:rPr>
          <w:rFonts w:ascii="Arial" w:hAnsi="Arial" w:cs="Arial"/>
          <w:szCs w:val="24"/>
          <w:lang w:val="en-US"/>
        </w:rPr>
      </w:pPr>
    </w:p>
    <w:p w:rsidR="005D18AA" w:rsidRPr="00064994" w:rsidRDefault="00655DC6" w:rsidP="005D18AA">
      <w:pPr>
        <w:rPr>
          <w:rFonts w:ascii="Arial" w:hAnsi="Arial" w:cs="Arial"/>
          <w:b/>
          <w:szCs w:val="24"/>
          <w:lang w:val="en-US"/>
        </w:rPr>
      </w:pPr>
      <w:r w:rsidRPr="00064994">
        <w:rPr>
          <w:rFonts w:ascii="Arial" w:hAnsi="Arial" w:cs="Arial"/>
          <w:b/>
          <w:szCs w:val="24"/>
          <w:lang w:val="en-US"/>
        </w:rPr>
        <w:t>Aims of Bamako</w:t>
      </w:r>
    </w:p>
    <w:p w:rsidR="00655DC6" w:rsidRPr="00064994" w:rsidRDefault="00655DC6" w:rsidP="005D18AA">
      <w:pPr>
        <w:rPr>
          <w:rFonts w:ascii="Arial" w:hAnsi="Arial" w:cs="Arial"/>
          <w:b/>
          <w:szCs w:val="24"/>
          <w:lang w:val="en-US"/>
        </w:rPr>
      </w:pPr>
    </w:p>
    <w:p w:rsidR="00655DC6" w:rsidRPr="00064994" w:rsidRDefault="00655DC6" w:rsidP="00655DC6">
      <w:pPr>
        <w:rPr>
          <w:rFonts w:ascii="Arial" w:hAnsi="Arial" w:cs="Arial"/>
          <w:szCs w:val="24"/>
        </w:rPr>
      </w:pPr>
      <w:r w:rsidRPr="00064994">
        <w:rPr>
          <w:rFonts w:ascii="Arial" w:hAnsi="Arial" w:cs="Arial"/>
          <w:szCs w:val="24"/>
        </w:rPr>
        <w:t>To increase access to primary health care by raising;</w:t>
      </w:r>
    </w:p>
    <w:p w:rsidR="0065651A" w:rsidRPr="00064994" w:rsidRDefault="0065651A" w:rsidP="00422EF4">
      <w:pPr>
        <w:numPr>
          <w:ilvl w:val="0"/>
          <w:numId w:val="35"/>
        </w:numPr>
        <w:rPr>
          <w:rFonts w:ascii="Arial" w:hAnsi="Arial" w:cs="Arial"/>
          <w:szCs w:val="24"/>
        </w:rPr>
      </w:pPr>
      <w:r w:rsidRPr="00064994">
        <w:rPr>
          <w:rFonts w:ascii="Arial" w:hAnsi="Arial" w:cs="Arial"/>
          <w:szCs w:val="24"/>
        </w:rPr>
        <w:t>Effectiveness</w:t>
      </w:r>
    </w:p>
    <w:p w:rsidR="0065651A" w:rsidRPr="00064994" w:rsidRDefault="0065651A" w:rsidP="00422EF4">
      <w:pPr>
        <w:numPr>
          <w:ilvl w:val="0"/>
          <w:numId w:val="35"/>
        </w:numPr>
        <w:rPr>
          <w:rFonts w:ascii="Arial" w:hAnsi="Arial" w:cs="Arial"/>
          <w:szCs w:val="24"/>
        </w:rPr>
      </w:pPr>
      <w:r w:rsidRPr="00064994">
        <w:rPr>
          <w:rFonts w:ascii="Arial" w:hAnsi="Arial" w:cs="Arial"/>
          <w:szCs w:val="24"/>
        </w:rPr>
        <w:t>Efficiency</w:t>
      </w:r>
    </w:p>
    <w:p w:rsidR="0065651A" w:rsidRPr="00064994" w:rsidRDefault="0065651A" w:rsidP="00422EF4">
      <w:pPr>
        <w:numPr>
          <w:ilvl w:val="0"/>
          <w:numId w:val="35"/>
        </w:numPr>
        <w:rPr>
          <w:rFonts w:ascii="Arial" w:hAnsi="Arial" w:cs="Arial"/>
          <w:szCs w:val="24"/>
        </w:rPr>
      </w:pPr>
      <w:r w:rsidRPr="00064994">
        <w:rPr>
          <w:rFonts w:ascii="Arial" w:hAnsi="Arial" w:cs="Arial"/>
          <w:szCs w:val="24"/>
        </w:rPr>
        <w:t xml:space="preserve">Financial viability and </w:t>
      </w:r>
    </w:p>
    <w:p w:rsidR="0065651A" w:rsidRPr="00064994" w:rsidRDefault="0065651A" w:rsidP="00422EF4">
      <w:pPr>
        <w:numPr>
          <w:ilvl w:val="0"/>
          <w:numId w:val="35"/>
        </w:numPr>
        <w:rPr>
          <w:rFonts w:ascii="Arial" w:hAnsi="Arial" w:cs="Arial"/>
          <w:szCs w:val="24"/>
        </w:rPr>
      </w:pPr>
      <w:r w:rsidRPr="00064994">
        <w:rPr>
          <w:rFonts w:ascii="Arial" w:hAnsi="Arial" w:cs="Arial"/>
          <w:szCs w:val="24"/>
        </w:rPr>
        <w:t>Equity of health services</w:t>
      </w:r>
    </w:p>
    <w:p w:rsidR="00655DC6" w:rsidRPr="00064994" w:rsidRDefault="00655DC6" w:rsidP="005D18AA">
      <w:pPr>
        <w:rPr>
          <w:rFonts w:ascii="Arial" w:hAnsi="Arial" w:cs="Arial"/>
          <w:szCs w:val="24"/>
          <w:lang w:val="en-US"/>
        </w:rPr>
      </w:pPr>
    </w:p>
    <w:p w:rsidR="0065651A" w:rsidRPr="00064994" w:rsidRDefault="0065651A" w:rsidP="00422EF4">
      <w:pPr>
        <w:pStyle w:val="ListParagraph"/>
        <w:numPr>
          <w:ilvl w:val="0"/>
          <w:numId w:val="29"/>
        </w:numPr>
        <w:rPr>
          <w:rFonts w:ascii="Arial" w:hAnsi="Arial" w:cs="Arial"/>
          <w:szCs w:val="24"/>
        </w:rPr>
      </w:pPr>
      <w:r w:rsidRPr="00064994">
        <w:rPr>
          <w:rFonts w:ascii="Arial" w:hAnsi="Arial" w:cs="Arial"/>
          <w:szCs w:val="24"/>
        </w:rPr>
        <w:t xml:space="preserve">Bamako health centres implemented an integrated </w:t>
      </w:r>
      <w:r w:rsidR="00784283" w:rsidRPr="00064994">
        <w:rPr>
          <w:rFonts w:ascii="Arial" w:hAnsi="Arial" w:cs="Arial"/>
          <w:szCs w:val="24"/>
        </w:rPr>
        <w:t>health</w:t>
      </w:r>
      <w:r w:rsidR="00E912EA" w:rsidRPr="00064994">
        <w:rPr>
          <w:rFonts w:ascii="Arial" w:hAnsi="Arial" w:cs="Arial"/>
          <w:szCs w:val="24"/>
        </w:rPr>
        <w:t xml:space="preserve"> system</w:t>
      </w:r>
      <w:r w:rsidRPr="00064994">
        <w:rPr>
          <w:rFonts w:ascii="Arial" w:hAnsi="Arial" w:cs="Arial"/>
          <w:szCs w:val="24"/>
        </w:rPr>
        <w:t xml:space="preserve"> to meet basic community health needs, with focus on</w:t>
      </w:r>
      <w:r w:rsidR="00E912EA" w:rsidRPr="00064994">
        <w:rPr>
          <w:rFonts w:ascii="Arial" w:hAnsi="Arial" w:cs="Arial"/>
          <w:szCs w:val="24"/>
        </w:rPr>
        <w:t xml:space="preserve"> </w:t>
      </w:r>
      <w:r w:rsidRPr="00064994">
        <w:rPr>
          <w:rFonts w:ascii="Arial" w:hAnsi="Arial" w:cs="Arial"/>
          <w:szCs w:val="24"/>
        </w:rPr>
        <w:t>access to drugs</w:t>
      </w:r>
      <w:r w:rsidR="00E912EA" w:rsidRPr="00064994">
        <w:rPr>
          <w:rFonts w:ascii="Arial" w:hAnsi="Arial" w:cs="Arial"/>
          <w:szCs w:val="24"/>
        </w:rPr>
        <w:t xml:space="preserve"> and </w:t>
      </w:r>
      <w:r w:rsidRPr="00064994">
        <w:rPr>
          <w:rFonts w:ascii="Arial" w:hAnsi="Arial" w:cs="Arial"/>
          <w:szCs w:val="24"/>
        </w:rPr>
        <w:t>regular contact between health-care providers and communities.</w:t>
      </w:r>
    </w:p>
    <w:p w:rsidR="00E912EA" w:rsidRPr="00064994" w:rsidRDefault="00E912EA" w:rsidP="00422EF4">
      <w:pPr>
        <w:pStyle w:val="ListParagraph"/>
        <w:numPr>
          <w:ilvl w:val="0"/>
          <w:numId w:val="29"/>
        </w:numPr>
        <w:rPr>
          <w:rFonts w:ascii="Arial" w:hAnsi="Arial" w:cs="Arial"/>
          <w:szCs w:val="24"/>
        </w:rPr>
      </w:pPr>
      <w:r w:rsidRPr="00064994">
        <w:rPr>
          <w:rFonts w:ascii="Arial" w:hAnsi="Arial" w:cs="Arial"/>
          <w:szCs w:val="24"/>
        </w:rPr>
        <w:t>The concept was communities should participate directly in the management and funding of essential drug supplies, village committees engaged in all aspects of health-facility management, with positive results for child health in West Africa in particular.</w:t>
      </w:r>
    </w:p>
    <w:p w:rsidR="00E912EA" w:rsidRPr="00064994" w:rsidRDefault="00E912EA" w:rsidP="00422EF4">
      <w:pPr>
        <w:pStyle w:val="ListParagraph"/>
        <w:numPr>
          <w:ilvl w:val="0"/>
          <w:numId w:val="29"/>
        </w:numPr>
        <w:rPr>
          <w:rFonts w:ascii="Arial" w:hAnsi="Arial" w:cs="Arial"/>
          <w:szCs w:val="24"/>
        </w:rPr>
      </w:pPr>
      <w:r w:rsidRPr="00064994">
        <w:rPr>
          <w:rFonts w:ascii="Arial" w:hAnsi="Arial" w:cs="Arial"/>
          <w:bCs/>
          <w:szCs w:val="24"/>
        </w:rPr>
        <w:t>The purpose</w:t>
      </w:r>
      <w:r w:rsidRPr="00064994">
        <w:rPr>
          <w:rFonts w:ascii="Arial" w:hAnsi="Arial" w:cs="Arial"/>
          <w:szCs w:val="24"/>
        </w:rPr>
        <w:t xml:space="preserve"> </w:t>
      </w:r>
      <w:r w:rsidRPr="00064994">
        <w:rPr>
          <w:rFonts w:ascii="Arial" w:hAnsi="Arial" w:cs="Arial"/>
          <w:bCs/>
          <w:szCs w:val="24"/>
        </w:rPr>
        <w:t>of community financing was to</w:t>
      </w:r>
      <w:r w:rsidRPr="00064994">
        <w:rPr>
          <w:rFonts w:ascii="Arial" w:hAnsi="Arial" w:cs="Arial"/>
          <w:szCs w:val="24"/>
        </w:rPr>
        <w:t xml:space="preserve"> capture funds that households were spending in the informal sector and combine them with government and donor funding to revitalize health services and improve their quality. </w:t>
      </w:r>
    </w:p>
    <w:p w:rsidR="00E912EA" w:rsidRPr="00064994" w:rsidRDefault="0065651A" w:rsidP="00422EF4">
      <w:pPr>
        <w:pStyle w:val="ListParagraph"/>
        <w:numPr>
          <w:ilvl w:val="1"/>
          <w:numId w:val="29"/>
        </w:numPr>
        <w:rPr>
          <w:rFonts w:ascii="Arial" w:hAnsi="Arial" w:cs="Arial"/>
          <w:szCs w:val="24"/>
        </w:rPr>
      </w:pPr>
      <w:r w:rsidRPr="00064994">
        <w:rPr>
          <w:rFonts w:ascii="Arial" w:hAnsi="Arial" w:cs="Arial"/>
          <w:szCs w:val="24"/>
        </w:rPr>
        <w:t>Immunization and oral rehydration therapy were supplied free of charge</w:t>
      </w:r>
      <w:r w:rsidR="00E912EA" w:rsidRPr="00064994">
        <w:rPr>
          <w:rFonts w:ascii="Arial" w:hAnsi="Arial" w:cs="Arial"/>
          <w:szCs w:val="24"/>
        </w:rPr>
        <w:t xml:space="preserve"> and </w:t>
      </w:r>
    </w:p>
    <w:p w:rsidR="0065651A" w:rsidRPr="00064994" w:rsidRDefault="00E912EA" w:rsidP="00422EF4">
      <w:pPr>
        <w:pStyle w:val="ListParagraph"/>
        <w:numPr>
          <w:ilvl w:val="1"/>
          <w:numId w:val="29"/>
        </w:numPr>
        <w:rPr>
          <w:rFonts w:ascii="Arial" w:hAnsi="Arial" w:cs="Arial"/>
          <w:szCs w:val="24"/>
        </w:rPr>
      </w:pPr>
      <w:r w:rsidRPr="00064994">
        <w:rPr>
          <w:rFonts w:ascii="Arial" w:hAnsi="Arial" w:cs="Arial"/>
          <w:szCs w:val="24"/>
        </w:rPr>
        <w:t>L</w:t>
      </w:r>
      <w:r w:rsidR="0065651A" w:rsidRPr="00064994">
        <w:rPr>
          <w:rFonts w:ascii="Arial" w:hAnsi="Arial" w:cs="Arial"/>
          <w:szCs w:val="24"/>
        </w:rPr>
        <w:t>ocal criteria for exempting the poor were established by the communities.</w:t>
      </w:r>
    </w:p>
    <w:p w:rsidR="0065651A" w:rsidRPr="00064994" w:rsidRDefault="0065651A" w:rsidP="00422EF4">
      <w:pPr>
        <w:pStyle w:val="ListParagraph"/>
        <w:numPr>
          <w:ilvl w:val="1"/>
          <w:numId w:val="29"/>
        </w:numPr>
        <w:rPr>
          <w:rFonts w:ascii="Arial" w:hAnsi="Arial" w:cs="Arial"/>
          <w:szCs w:val="24"/>
        </w:rPr>
      </w:pPr>
      <w:r w:rsidRPr="00064994">
        <w:rPr>
          <w:rFonts w:ascii="Arial" w:hAnsi="Arial" w:cs="Arial"/>
          <w:szCs w:val="24"/>
        </w:rPr>
        <w:lastRenderedPageBreak/>
        <w:t xml:space="preserve">Community participation in the management and control of resources at the health-facility level was the main mechanism for ensuring accountability of public health services to users. </w:t>
      </w:r>
    </w:p>
    <w:p w:rsidR="0065651A" w:rsidRPr="00064994" w:rsidRDefault="0065651A" w:rsidP="00422EF4">
      <w:pPr>
        <w:pStyle w:val="ListParagraph"/>
        <w:numPr>
          <w:ilvl w:val="1"/>
          <w:numId w:val="29"/>
        </w:numPr>
        <w:rPr>
          <w:rFonts w:ascii="Arial" w:hAnsi="Arial" w:cs="Arial"/>
          <w:szCs w:val="24"/>
        </w:rPr>
      </w:pPr>
      <w:r w:rsidRPr="00064994">
        <w:rPr>
          <w:rFonts w:ascii="Arial" w:hAnsi="Arial" w:cs="Arial"/>
          <w:szCs w:val="24"/>
        </w:rPr>
        <w:t>Health committees representing communities were able to hold monitoring sessions during which coverage targets, inputs and expenditures were set, reviewed, analysed and compared</w:t>
      </w:r>
    </w:p>
    <w:p w:rsidR="00E912EA" w:rsidRPr="00064994" w:rsidRDefault="00E912EA" w:rsidP="00422EF4">
      <w:pPr>
        <w:pStyle w:val="ListParagraph"/>
        <w:numPr>
          <w:ilvl w:val="0"/>
          <w:numId w:val="29"/>
        </w:numPr>
        <w:rPr>
          <w:rFonts w:ascii="Arial" w:hAnsi="Arial" w:cs="Arial"/>
          <w:szCs w:val="24"/>
        </w:rPr>
      </w:pPr>
      <w:r w:rsidRPr="00064994">
        <w:rPr>
          <w:rFonts w:ascii="Arial" w:hAnsi="Arial" w:cs="Arial"/>
          <w:bCs/>
          <w:szCs w:val="24"/>
        </w:rPr>
        <w:t>It is estimated that the initiative;</w:t>
      </w:r>
      <w:r w:rsidRPr="00064994">
        <w:rPr>
          <w:rFonts w:ascii="Arial" w:hAnsi="Arial" w:cs="Arial"/>
          <w:szCs w:val="24"/>
        </w:rPr>
        <w:t xml:space="preserve"> </w:t>
      </w:r>
    </w:p>
    <w:p w:rsidR="0065651A" w:rsidRPr="00064994" w:rsidRDefault="0065651A" w:rsidP="00422EF4">
      <w:pPr>
        <w:pStyle w:val="ListParagraph"/>
        <w:numPr>
          <w:ilvl w:val="1"/>
          <w:numId w:val="29"/>
        </w:numPr>
        <w:rPr>
          <w:rFonts w:ascii="Arial" w:hAnsi="Arial" w:cs="Arial"/>
          <w:szCs w:val="24"/>
        </w:rPr>
      </w:pPr>
      <w:r w:rsidRPr="00064994">
        <w:rPr>
          <w:rFonts w:ascii="Arial" w:hAnsi="Arial" w:cs="Arial"/>
          <w:szCs w:val="24"/>
        </w:rPr>
        <w:t>Improved  access, availability, affordability and use of health services in large parts of Africa</w:t>
      </w:r>
    </w:p>
    <w:p w:rsidR="0065651A" w:rsidRPr="00064994" w:rsidRDefault="0065651A" w:rsidP="00422EF4">
      <w:pPr>
        <w:pStyle w:val="ListParagraph"/>
        <w:numPr>
          <w:ilvl w:val="1"/>
          <w:numId w:val="29"/>
        </w:numPr>
        <w:rPr>
          <w:rFonts w:ascii="Arial" w:hAnsi="Arial" w:cs="Arial"/>
          <w:szCs w:val="24"/>
        </w:rPr>
      </w:pPr>
      <w:r w:rsidRPr="00064994">
        <w:rPr>
          <w:rFonts w:ascii="Arial" w:hAnsi="Arial" w:cs="Arial"/>
          <w:szCs w:val="24"/>
        </w:rPr>
        <w:t>Raised and sustained immunization coverage</w:t>
      </w:r>
    </w:p>
    <w:p w:rsidR="0065651A" w:rsidRPr="00064994" w:rsidRDefault="0065651A" w:rsidP="00422EF4">
      <w:pPr>
        <w:pStyle w:val="ListParagraph"/>
        <w:numPr>
          <w:ilvl w:val="1"/>
          <w:numId w:val="29"/>
        </w:numPr>
        <w:rPr>
          <w:rFonts w:ascii="Arial" w:hAnsi="Arial" w:cs="Arial"/>
          <w:szCs w:val="24"/>
        </w:rPr>
      </w:pPr>
      <w:r w:rsidRPr="00064994">
        <w:rPr>
          <w:rFonts w:ascii="Arial" w:hAnsi="Arial" w:cs="Arial"/>
          <w:szCs w:val="24"/>
        </w:rPr>
        <w:t xml:space="preserve">Increased the use of services among children and women in the poorest fifth of the population </w:t>
      </w:r>
    </w:p>
    <w:p w:rsidR="00E912EA" w:rsidRPr="00064994" w:rsidRDefault="00E912EA" w:rsidP="00E912EA">
      <w:pPr>
        <w:pStyle w:val="ListParagraph"/>
        <w:ind w:left="360"/>
        <w:rPr>
          <w:rFonts w:ascii="Arial" w:hAnsi="Arial" w:cs="Arial"/>
          <w:szCs w:val="24"/>
        </w:rPr>
      </w:pPr>
    </w:p>
    <w:p w:rsidR="00F157C7" w:rsidRPr="00064994" w:rsidRDefault="00F157C7" w:rsidP="00655DC6">
      <w:pPr>
        <w:pStyle w:val="Heading1"/>
        <w:rPr>
          <w:rFonts w:ascii="Arial" w:hAnsi="Arial" w:cs="Arial"/>
          <w:noProof/>
        </w:rPr>
      </w:pPr>
      <w:r w:rsidRPr="00064994">
        <w:rPr>
          <w:rFonts w:ascii="Arial" w:hAnsi="Arial" w:cs="Arial"/>
          <w:noProof/>
        </w:rPr>
        <w:t>PILARS OF PHC</w:t>
      </w:r>
    </w:p>
    <w:p w:rsidR="00AD73CD" w:rsidRPr="00064994" w:rsidRDefault="00AD73CD" w:rsidP="00BF0C1B">
      <w:pPr>
        <w:rPr>
          <w:rFonts w:ascii="Arial" w:hAnsi="Arial" w:cs="Arial"/>
          <w:noProof/>
        </w:rPr>
      </w:pPr>
    </w:p>
    <w:p w:rsidR="00AD73CD" w:rsidRPr="00064994" w:rsidRDefault="00F157C7" w:rsidP="008F6E02">
      <w:pPr>
        <w:pStyle w:val="ListParagraph"/>
        <w:numPr>
          <w:ilvl w:val="0"/>
          <w:numId w:val="1"/>
        </w:numPr>
        <w:rPr>
          <w:rFonts w:ascii="Arial" w:eastAsia="Times New Roman" w:hAnsi="Arial" w:cs="Arial"/>
          <w:noProof/>
          <w:kern w:val="0"/>
          <w:szCs w:val="24"/>
          <w:lang w:eastAsia="en-GB"/>
          <w14:ligatures w14:val="none"/>
        </w:rPr>
      </w:pPr>
      <w:r w:rsidRPr="00064994">
        <w:rPr>
          <w:rFonts w:ascii="Arial" w:eastAsia="Times New Roman" w:hAnsi="Arial" w:cs="Arial"/>
          <w:noProof/>
          <w:kern w:val="0"/>
          <w:szCs w:val="24"/>
          <w:lang w:eastAsia="en-GB"/>
          <w14:ligatures w14:val="none"/>
        </w:rPr>
        <w:t>Social justice</w:t>
      </w:r>
    </w:p>
    <w:p w:rsidR="00E301E5" w:rsidRPr="00064994" w:rsidRDefault="00AD73CD" w:rsidP="00936243">
      <w:pPr>
        <w:pStyle w:val="ListParagraph"/>
        <w:numPr>
          <w:ilvl w:val="0"/>
          <w:numId w:val="52"/>
        </w:numPr>
        <w:rPr>
          <w:rFonts w:ascii="Arial" w:eastAsia="Times New Roman" w:hAnsi="Arial" w:cs="Arial"/>
          <w:noProof/>
          <w:kern w:val="0"/>
          <w:szCs w:val="24"/>
          <w:lang w:eastAsia="en-GB"/>
          <w14:ligatures w14:val="none"/>
        </w:rPr>
      </w:pPr>
      <w:r w:rsidRPr="00064994">
        <w:rPr>
          <w:rFonts w:ascii="Arial" w:eastAsia="Times New Roman" w:hAnsi="Arial" w:cs="Arial"/>
          <w:noProof/>
          <w:kern w:val="0"/>
          <w:szCs w:val="24"/>
          <w:lang w:eastAsia="en-GB"/>
          <w14:ligatures w14:val="none"/>
        </w:rPr>
        <w:t>E</w:t>
      </w:r>
      <w:r w:rsidR="00F157C7" w:rsidRPr="00064994">
        <w:rPr>
          <w:rFonts w:ascii="Arial" w:eastAsia="Times New Roman" w:hAnsi="Arial" w:cs="Arial"/>
          <w:noProof/>
          <w:kern w:val="0"/>
          <w:szCs w:val="24"/>
          <w:lang w:eastAsia="en-GB"/>
          <w14:ligatures w14:val="none"/>
        </w:rPr>
        <w:t xml:space="preserve">qual distribution of available resources </w:t>
      </w:r>
    </w:p>
    <w:p w:rsidR="00E912EA" w:rsidRPr="00064994" w:rsidRDefault="00E912EA" w:rsidP="00E912EA">
      <w:pPr>
        <w:pStyle w:val="ListParagraph"/>
        <w:ind w:left="360"/>
        <w:rPr>
          <w:rFonts w:ascii="Arial" w:eastAsia="Times New Roman" w:hAnsi="Arial" w:cs="Arial"/>
          <w:noProof/>
          <w:kern w:val="0"/>
          <w:szCs w:val="24"/>
          <w:lang w:eastAsia="en-GB"/>
          <w14:ligatures w14:val="none"/>
        </w:rPr>
      </w:pPr>
    </w:p>
    <w:p w:rsidR="00AD73CD" w:rsidRPr="00064994" w:rsidRDefault="00F157C7" w:rsidP="008F6E02">
      <w:pPr>
        <w:pStyle w:val="ListParagraph"/>
        <w:numPr>
          <w:ilvl w:val="0"/>
          <w:numId w:val="1"/>
        </w:numPr>
        <w:rPr>
          <w:rFonts w:ascii="Arial" w:eastAsia="Times New Roman" w:hAnsi="Arial" w:cs="Arial"/>
          <w:noProof/>
          <w:kern w:val="0"/>
          <w:szCs w:val="24"/>
          <w:lang w:eastAsia="en-GB"/>
          <w14:ligatures w14:val="none"/>
        </w:rPr>
      </w:pPr>
      <w:r w:rsidRPr="00064994">
        <w:rPr>
          <w:rFonts w:ascii="Arial" w:eastAsia="Times New Roman" w:hAnsi="Arial" w:cs="Arial"/>
          <w:noProof/>
          <w:kern w:val="0"/>
          <w:szCs w:val="24"/>
          <w:lang w:eastAsia="en-GB"/>
          <w14:ligatures w14:val="none"/>
        </w:rPr>
        <w:t>Preventive health care</w:t>
      </w:r>
    </w:p>
    <w:p w:rsidR="00AD73CD" w:rsidRPr="00064994" w:rsidRDefault="00AD73CD" w:rsidP="00936243">
      <w:pPr>
        <w:pStyle w:val="ListParagraph"/>
        <w:numPr>
          <w:ilvl w:val="0"/>
          <w:numId w:val="52"/>
        </w:numPr>
        <w:rPr>
          <w:rFonts w:ascii="Arial" w:eastAsia="Times New Roman" w:hAnsi="Arial" w:cs="Arial"/>
          <w:noProof/>
          <w:kern w:val="0"/>
          <w:szCs w:val="24"/>
          <w:lang w:eastAsia="en-GB"/>
          <w14:ligatures w14:val="none"/>
        </w:rPr>
      </w:pPr>
      <w:r w:rsidRPr="00064994">
        <w:rPr>
          <w:rFonts w:ascii="Arial" w:eastAsia="Times New Roman" w:hAnsi="Arial" w:cs="Arial"/>
          <w:noProof/>
          <w:kern w:val="0"/>
          <w:szCs w:val="24"/>
          <w:lang w:eastAsia="en-GB"/>
          <w14:ligatures w14:val="none"/>
        </w:rPr>
        <w:t>P</w:t>
      </w:r>
      <w:r w:rsidR="00F157C7" w:rsidRPr="00064994">
        <w:rPr>
          <w:rFonts w:ascii="Arial" w:eastAsia="Times New Roman" w:hAnsi="Arial" w:cs="Arial"/>
          <w:noProof/>
          <w:kern w:val="0"/>
          <w:szCs w:val="24"/>
          <w:lang w:eastAsia="en-GB"/>
          <w14:ligatures w14:val="none"/>
        </w:rPr>
        <w:t>revention of diseases in the sense of primary prevention</w:t>
      </w:r>
    </w:p>
    <w:p w:rsidR="00AD73CD" w:rsidRPr="00064994" w:rsidRDefault="005D18AA" w:rsidP="00936243">
      <w:pPr>
        <w:pStyle w:val="ListParagraph"/>
        <w:numPr>
          <w:ilvl w:val="0"/>
          <w:numId w:val="52"/>
        </w:numPr>
        <w:rPr>
          <w:rFonts w:ascii="Arial" w:eastAsia="Times New Roman" w:hAnsi="Arial" w:cs="Arial"/>
          <w:noProof/>
          <w:kern w:val="0"/>
          <w:szCs w:val="24"/>
          <w:lang w:eastAsia="en-GB"/>
          <w14:ligatures w14:val="none"/>
        </w:rPr>
      </w:pPr>
      <w:r w:rsidRPr="00064994">
        <w:rPr>
          <w:rFonts w:ascii="Arial" w:eastAsia="Times New Roman" w:hAnsi="Arial" w:cs="Arial"/>
          <w:kern w:val="0"/>
          <w:szCs w:val="24"/>
          <w:lang w:eastAsia="en-GB"/>
          <w14:ligatures w14:val="none"/>
        </w:rPr>
        <w:t>Involves</w:t>
      </w:r>
      <w:r w:rsidR="00E301E5" w:rsidRPr="00064994">
        <w:rPr>
          <w:rFonts w:ascii="Arial" w:eastAsia="Times New Roman" w:hAnsi="Arial" w:cs="Arial"/>
          <w:kern w:val="0"/>
          <w:szCs w:val="24"/>
          <w:lang w:eastAsia="en-GB"/>
          <w14:ligatures w14:val="none"/>
        </w:rPr>
        <w:t xml:space="preserve"> all the important issues of health education, nutrition, sanitation, maternal and child health, and prevention and control of endemic diseases. </w:t>
      </w:r>
    </w:p>
    <w:p w:rsidR="00E301E5" w:rsidRPr="00064994" w:rsidRDefault="00E301E5" w:rsidP="00936243">
      <w:pPr>
        <w:pStyle w:val="ListParagraph"/>
        <w:numPr>
          <w:ilvl w:val="0"/>
          <w:numId w:val="52"/>
        </w:numPr>
        <w:rPr>
          <w:rFonts w:ascii="Arial" w:eastAsia="Times New Roman" w:hAnsi="Arial" w:cs="Arial"/>
          <w:noProof/>
          <w:kern w:val="0"/>
          <w:szCs w:val="24"/>
          <w:lang w:eastAsia="en-GB"/>
          <w14:ligatures w14:val="none"/>
        </w:rPr>
      </w:pPr>
      <w:r w:rsidRPr="00064994">
        <w:rPr>
          <w:rFonts w:ascii="Arial" w:eastAsia="Times New Roman" w:hAnsi="Arial" w:cs="Arial"/>
          <w:kern w:val="0"/>
          <w:szCs w:val="24"/>
          <w:lang w:eastAsia="en-GB"/>
          <w14:ligatures w14:val="none"/>
        </w:rPr>
        <w:t>Through health promotion individuals and families build an understanding of the determinants of health and develop skills to improve and maintain their health and wellbeing.</w:t>
      </w:r>
    </w:p>
    <w:p w:rsidR="00AD73CD" w:rsidRPr="00064994" w:rsidRDefault="00AD73CD" w:rsidP="00AD73CD">
      <w:pPr>
        <w:pStyle w:val="ListParagraph"/>
        <w:rPr>
          <w:rFonts w:ascii="Arial" w:eastAsia="Times New Roman" w:hAnsi="Arial" w:cs="Arial"/>
          <w:noProof/>
          <w:kern w:val="0"/>
          <w:szCs w:val="24"/>
          <w:lang w:eastAsia="en-GB"/>
          <w14:ligatures w14:val="none"/>
        </w:rPr>
      </w:pPr>
    </w:p>
    <w:p w:rsidR="00AD73CD" w:rsidRPr="00064994" w:rsidRDefault="00F157C7" w:rsidP="008F6E02">
      <w:pPr>
        <w:pStyle w:val="ListParagraph"/>
        <w:numPr>
          <w:ilvl w:val="0"/>
          <w:numId w:val="1"/>
        </w:numPr>
        <w:rPr>
          <w:rFonts w:ascii="Arial" w:eastAsia="Times New Roman" w:hAnsi="Arial" w:cs="Arial"/>
          <w:noProof/>
          <w:kern w:val="0"/>
          <w:szCs w:val="24"/>
          <w:lang w:eastAsia="en-GB"/>
          <w14:ligatures w14:val="none"/>
        </w:rPr>
      </w:pPr>
      <w:r w:rsidRPr="00064994">
        <w:rPr>
          <w:rFonts w:ascii="Arial" w:eastAsia="Times New Roman" w:hAnsi="Arial" w:cs="Arial"/>
          <w:noProof/>
          <w:kern w:val="0"/>
          <w:szCs w:val="24"/>
          <w:lang w:eastAsia="en-GB"/>
          <w14:ligatures w14:val="none"/>
        </w:rPr>
        <w:t xml:space="preserve"> Community participation</w:t>
      </w:r>
    </w:p>
    <w:p w:rsidR="00AD73CD" w:rsidRPr="00064994" w:rsidRDefault="00AD73CD" w:rsidP="00936243">
      <w:pPr>
        <w:pStyle w:val="ListParagraph"/>
        <w:numPr>
          <w:ilvl w:val="0"/>
          <w:numId w:val="53"/>
        </w:numPr>
        <w:rPr>
          <w:rFonts w:ascii="Arial" w:eastAsia="Times New Roman" w:hAnsi="Arial" w:cs="Arial"/>
          <w:noProof/>
          <w:kern w:val="0"/>
          <w:szCs w:val="24"/>
          <w:lang w:eastAsia="en-GB"/>
          <w14:ligatures w14:val="none"/>
        </w:rPr>
      </w:pPr>
      <w:r w:rsidRPr="00064994">
        <w:rPr>
          <w:rFonts w:ascii="Arial" w:eastAsia="Times New Roman" w:hAnsi="Arial" w:cs="Arial"/>
          <w:noProof/>
          <w:kern w:val="0"/>
          <w:szCs w:val="24"/>
          <w:lang w:eastAsia="en-GB"/>
          <w14:ligatures w14:val="none"/>
        </w:rPr>
        <w:t>P</w:t>
      </w:r>
      <w:r w:rsidR="00E912EA" w:rsidRPr="00064994">
        <w:rPr>
          <w:rFonts w:ascii="Arial" w:eastAsia="Times New Roman" w:hAnsi="Arial" w:cs="Arial"/>
          <w:bCs/>
          <w:kern w:val="0"/>
          <w:szCs w:val="24"/>
          <w:lang w:eastAsia="en-GB"/>
          <w14:ligatures w14:val="none"/>
        </w:rPr>
        <w:t>articipation</w:t>
      </w:r>
      <w:r w:rsidR="00F157C7" w:rsidRPr="00064994">
        <w:rPr>
          <w:rFonts w:ascii="Arial" w:eastAsia="Times New Roman" w:hAnsi="Arial" w:cs="Arial"/>
          <w:bCs/>
          <w:kern w:val="0"/>
          <w:szCs w:val="24"/>
          <w:lang w:eastAsia="en-GB"/>
          <w14:ligatures w14:val="none"/>
        </w:rPr>
        <w:t xml:space="preserve"> of the intended groups in planning and carrying out issues related to people’s health</w:t>
      </w:r>
    </w:p>
    <w:p w:rsidR="00AD73CD" w:rsidRPr="00064994" w:rsidRDefault="00AD73CD" w:rsidP="00936243">
      <w:pPr>
        <w:pStyle w:val="ListParagraph"/>
        <w:numPr>
          <w:ilvl w:val="0"/>
          <w:numId w:val="53"/>
        </w:numPr>
        <w:rPr>
          <w:rFonts w:ascii="Arial" w:eastAsia="Times New Roman" w:hAnsi="Arial" w:cs="Arial"/>
          <w:noProof/>
          <w:kern w:val="0"/>
          <w:szCs w:val="24"/>
          <w:lang w:eastAsia="en-GB"/>
          <w14:ligatures w14:val="none"/>
        </w:rPr>
      </w:pPr>
      <w:r w:rsidRPr="00064994">
        <w:rPr>
          <w:rFonts w:ascii="Arial" w:eastAsia="Times New Roman" w:hAnsi="Arial" w:cs="Arial"/>
          <w:bCs/>
          <w:kern w:val="0"/>
          <w:szCs w:val="24"/>
          <w:lang w:eastAsia="en-GB"/>
          <w14:ligatures w14:val="none"/>
        </w:rPr>
        <w:t>I</w:t>
      </w:r>
      <w:r w:rsidR="006B05B2" w:rsidRPr="00064994">
        <w:rPr>
          <w:rFonts w:ascii="Arial" w:eastAsia="Times New Roman" w:hAnsi="Arial" w:cs="Arial"/>
          <w:kern w:val="0"/>
          <w:szCs w:val="24"/>
          <w:lang w:eastAsia="en-GB"/>
          <w14:ligatures w14:val="none"/>
        </w:rPr>
        <w:t>ncludes meaningful involvement of the community in planning, implementing and maintaining their health services</w:t>
      </w:r>
    </w:p>
    <w:p w:rsidR="00F157C7" w:rsidRPr="00064994" w:rsidRDefault="006B05B2" w:rsidP="00936243">
      <w:pPr>
        <w:pStyle w:val="ListParagraph"/>
        <w:numPr>
          <w:ilvl w:val="0"/>
          <w:numId w:val="53"/>
        </w:numPr>
        <w:rPr>
          <w:rFonts w:ascii="Arial" w:eastAsia="Times New Roman" w:hAnsi="Arial" w:cs="Arial"/>
          <w:noProof/>
          <w:kern w:val="0"/>
          <w:szCs w:val="24"/>
          <w:lang w:eastAsia="en-GB"/>
          <w14:ligatures w14:val="none"/>
        </w:rPr>
      </w:pPr>
      <w:r w:rsidRPr="00064994">
        <w:rPr>
          <w:rFonts w:ascii="Arial" w:eastAsia="Times New Roman" w:hAnsi="Arial" w:cs="Arial"/>
          <w:kern w:val="0"/>
          <w:szCs w:val="24"/>
          <w:lang w:eastAsia="en-GB"/>
          <w14:ligatures w14:val="none"/>
        </w:rPr>
        <w:t xml:space="preserve">Through the involvement of the community, maximum utilisation of local resources, such as manpower, money and materials, can be utilised to </w:t>
      </w:r>
      <w:r w:rsidR="005D18AA" w:rsidRPr="00064994">
        <w:rPr>
          <w:rFonts w:ascii="Arial" w:eastAsia="Times New Roman" w:hAnsi="Arial" w:cs="Arial"/>
          <w:kern w:val="0"/>
          <w:szCs w:val="24"/>
          <w:lang w:eastAsia="en-GB"/>
          <w14:ligatures w14:val="none"/>
        </w:rPr>
        <w:t>fulfil</w:t>
      </w:r>
      <w:r w:rsidRPr="00064994">
        <w:rPr>
          <w:rFonts w:ascii="Arial" w:eastAsia="Times New Roman" w:hAnsi="Arial" w:cs="Arial"/>
          <w:kern w:val="0"/>
          <w:szCs w:val="24"/>
          <w:lang w:eastAsia="en-GB"/>
          <w14:ligatures w14:val="none"/>
        </w:rPr>
        <w:t xml:space="preserve"> the goals of PHC.</w:t>
      </w:r>
    </w:p>
    <w:p w:rsidR="00E912EA" w:rsidRPr="00064994" w:rsidRDefault="00E912EA" w:rsidP="00E912EA">
      <w:pPr>
        <w:pStyle w:val="ListParagraph"/>
        <w:ind w:left="360"/>
        <w:rPr>
          <w:rFonts w:ascii="Arial" w:eastAsia="Times New Roman" w:hAnsi="Arial" w:cs="Arial"/>
          <w:noProof/>
          <w:kern w:val="0"/>
          <w:szCs w:val="24"/>
          <w:lang w:eastAsia="en-GB"/>
          <w14:ligatures w14:val="none"/>
        </w:rPr>
      </w:pPr>
    </w:p>
    <w:p w:rsidR="00AD73CD" w:rsidRPr="00064994" w:rsidRDefault="00F157C7" w:rsidP="008F6E02">
      <w:pPr>
        <w:pStyle w:val="ListParagraph"/>
        <w:numPr>
          <w:ilvl w:val="0"/>
          <w:numId w:val="1"/>
        </w:numPr>
        <w:rPr>
          <w:rFonts w:ascii="Arial" w:eastAsia="Times New Roman" w:hAnsi="Arial" w:cs="Arial"/>
          <w:noProof/>
          <w:kern w:val="0"/>
          <w:szCs w:val="24"/>
          <w:lang w:eastAsia="en-GB"/>
          <w14:ligatures w14:val="none"/>
        </w:rPr>
      </w:pPr>
      <w:r w:rsidRPr="00064994">
        <w:rPr>
          <w:rFonts w:ascii="Arial" w:eastAsia="Times New Roman" w:hAnsi="Arial" w:cs="Arial"/>
          <w:bCs/>
          <w:kern w:val="0"/>
          <w:szCs w:val="24"/>
          <w:lang w:eastAsia="en-GB"/>
          <w14:ligatures w14:val="none"/>
        </w:rPr>
        <w:t>Inter-sector cooperation</w:t>
      </w:r>
    </w:p>
    <w:p w:rsidR="00AD73CD" w:rsidRPr="00064994" w:rsidRDefault="00AD73CD" w:rsidP="00936243">
      <w:pPr>
        <w:pStyle w:val="ListParagraph"/>
        <w:numPr>
          <w:ilvl w:val="0"/>
          <w:numId w:val="54"/>
        </w:numPr>
        <w:rPr>
          <w:rFonts w:ascii="Arial" w:eastAsia="Times New Roman" w:hAnsi="Arial" w:cs="Arial"/>
          <w:noProof/>
          <w:kern w:val="0"/>
          <w:szCs w:val="24"/>
          <w:lang w:eastAsia="en-GB"/>
          <w14:ligatures w14:val="none"/>
        </w:rPr>
      </w:pPr>
      <w:r w:rsidRPr="00064994">
        <w:rPr>
          <w:rFonts w:ascii="Arial" w:eastAsia="Times New Roman" w:hAnsi="Arial" w:cs="Arial"/>
          <w:bCs/>
          <w:kern w:val="0"/>
          <w:szCs w:val="24"/>
          <w:lang w:eastAsia="en-GB"/>
          <w14:ligatures w14:val="none"/>
        </w:rPr>
        <w:t>H</w:t>
      </w:r>
      <w:r w:rsidR="00F157C7" w:rsidRPr="00064994">
        <w:rPr>
          <w:rFonts w:ascii="Arial" w:eastAsia="Times New Roman" w:hAnsi="Arial" w:cs="Arial"/>
          <w:bCs/>
          <w:kern w:val="0"/>
          <w:szCs w:val="24"/>
          <w:lang w:eastAsia="en-GB"/>
          <w14:ligatures w14:val="none"/>
        </w:rPr>
        <w:t>ealth support</w:t>
      </w:r>
      <w:r w:rsidR="006B05B2" w:rsidRPr="00064994">
        <w:rPr>
          <w:rFonts w:ascii="Arial" w:eastAsia="Times New Roman" w:hAnsi="Arial" w:cs="Arial"/>
          <w:bCs/>
          <w:kern w:val="0"/>
          <w:szCs w:val="24"/>
          <w:lang w:eastAsia="en-GB"/>
          <w14:ligatures w14:val="none"/>
        </w:rPr>
        <w:t xml:space="preserve"> outside the medical services</w:t>
      </w:r>
    </w:p>
    <w:p w:rsidR="00F157C7" w:rsidRPr="00064994" w:rsidRDefault="00AD73CD" w:rsidP="00936243">
      <w:pPr>
        <w:pStyle w:val="ListParagraph"/>
        <w:numPr>
          <w:ilvl w:val="0"/>
          <w:numId w:val="54"/>
        </w:numPr>
        <w:rPr>
          <w:rFonts w:ascii="Arial" w:eastAsia="Times New Roman" w:hAnsi="Arial" w:cs="Arial"/>
          <w:noProof/>
          <w:kern w:val="0"/>
          <w:szCs w:val="24"/>
          <w:lang w:eastAsia="en-GB"/>
          <w14:ligatures w14:val="none"/>
        </w:rPr>
      </w:pPr>
      <w:r w:rsidRPr="00064994">
        <w:rPr>
          <w:rFonts w:ascii="Arial" w:eastAsia="Times New Roman" w:hAnsi="Arial" w:cs="Arial"/>
          <w:bCs/>
          <w:kern w:val="0"/>
          <w:szCs w:val="24"/>
          <w:lang w:eastAsia="en-GB"/>
          <w14:ligatures w14:val="none"/>
        </w:rPr>
        <w:t>T</w:t>
      </w:r>
      <w:r w:rsidR="006B05B2" w:rsidRPr="00064994">
        <w:rPr>
          <w:rFonts w:ascii="Arial" w:eastAsia="Times New Roman" w:hAnsi="Arial" w:cs="Arial"/>
          <w:kern w:val="0"/>
          <w:szCs w:val="24"/>
          <w:lang w:eastAsia="en-GB"/>
          <w14:ligatures w14:val="none"/>
        </w:rPr>
        <w:t>o be able to improve the health of local people the PHC programme needs not only the health sector, but also the involvement of other sectors, like agriculture, education and housing</w:t>
      </w:r>
    </w:p>
    <w:p w:rsidR="00E912EA" w:rsidRPr="00064994" w:rsidRDefault="00E912EA" w:rsidP="00E912EA">
      <w:pPr>
        <w:pStyle w:val="ListParagraph"/>
        <w:ind w:left="360"/>
        <w:rPr>
          <w:rFonts w:ascii="Arial" w:eastAsia="Times New Roman" w:hAnsi="Arial" w:cs="Arial"/>
          <w:noProof/>
          <w:kern w:val="0"/>
          <w:szCs w:val="24"/>
          <w:lang w:eastAsia="en-GB"/>
          <w14:ligatures w14:val="none"/>
        </w:rPr>
      </w:pPr>
    </w:p>
    <w:p w:rsidR="00AD73CD" w:rsidRPr="00064994" w:rsidRDefault="00F157C7" w:rsidP="008F6E02">
      <w:pPr>
        <w:pStyle w:val="ListParagraph"/>
        <w:numPr>
          <w:ilvl w:val="0"/>
          <w:numId w:val="1"/>
        </w:numPr>
        <w:rPr>
          <w:rFonts w:ascii="Arial" w:eastAsia="Times New Roman" w:hAnsi="Arial" w:cs="Arial"/>
          <w:noProof/>
          <w:kern w:val="0"/>
          <w:szCs w:val="24"/>
          <w:lang w:eastAsia="en-GB"/>
          <w14:ligatures w14:val="none"/>
        </w:rPr>
      </w:pPr>
      <w:r w:rsidRPr="00064994">
        <w:rPr>
          <w:rFonts w:ascii="Arial" w:eastAsia="Times New Roman" w:hAnsi="Arial" w:cs="Arial"/>
          <w:bCs/>
          <w:kern w:val="0"/>
          <w:szCs w:val="24"/>
          <w:lang w:eastAsia="en-GB"/>
          <w14:ligatures w14:val="none"/>
        </w:rPr>
        <w:t>Appropriate Technology</w:t>
      </w:r>
    </w:p>
    <w:p w:rsidR="00F157C7" w:rsidRPr="00064994" w:rsidRDefault="00AD73CD" w:rsidP="00936243">
      <w:pPr>
        <w:pStyle w:val="ListParagraph"/>
        <w:numPr>
          <w:ilvl w:val="0"/>
          <w:numId w:val="55"/>
        </w:numPr>
        <w:rPr>
          <w:rFonts w:ascii="Arial" w:eastAsia="Times New Roman" w:hAnsi="Arial" w:cs="Arial"/>
          <w:noProof/>
          <w:kern w:val="0"/>
          <w:szCs w:val="24"/>
          <w:lang w:eastAsia="en-GB"/>
          <w14:ligatures w14:val="none"/>
        </w:rPr>
      </w:pPr>
      <w:r w:rsidRPr="00064994">
        <w:rPr>
          <w:rFonts w:ascii="Arial" w:eastAsia="Times New Roman" w:hAnsi="Arial" w:cs="Arial"/>
          <w:bCs/>
          <w:kern w:val="0"/>
          <w:szCs w:val="24"/>
          <w:lang w:eastAsia="en-GB"/>
          <w14:ligatures w14:val="none"/>
        </w:rPr>
        <w:t>T</w:t>
      </w:r>
      <w:r w:rsidR="00F157C7" w:rsidRPr="00064994">
        <w:rPr>
          <w:rFonts w:ascii="Arial" w:eastAsia="Times New Roman" w:hAnsi="Arial" w:cs="Arial"/>
          <w:bCs/>
          <w:kern w:val="0"/>
          <w:szCs w:val="24"/>
          <w:lang w:eastAsia="en-GB"/>
          <w14:ligatures w14:val="none"/>
        </w:rPr>
        <w:t>echnology that marches with the context: favourable or affordable price and local technology</w:t>
      </w:r>
      <w:r w:rsidR="006B05B2" w:rsidRPr="00064994">
        <w:rPr>
          <w:rFonts w:ascii="Arial" w:eastAsia="Times New Roman" w:hAnsi="Arial" w:cs="Arial"/>
          <w:bCs/>
          <w:kern w:val="0"/>
          <w:szCs w:val="24"/>
          <w:lang w:eastAsia="en-GB"/>
          <w14:ligatures w14:val="none"/>
        </w:rPr>
        <w:t xml:space="preserve">. </w:t>
      </w:r>
      <w:r w:rsidR="006B05B2" w:rsidRPr="00064994">
        <w:rPr>
          <w:rFonts w:ascii="Arial" w:eastAsia="Times New Roman" w:hAnsi="Arial" w:cs="Arial"/>
          <w:kern w:val="0"/>
          <w:szCs w:val="24"/>
          <w:lang w:eastAsia="en-GB"/>
          <w14:ligatures w14:val="none"/>
        </w:rPr>
        <w:t>technology that is scientifically sound, adaptable to local needs, and acceptable to those who apply it and for whom it is used</w:t>
      </w:r>
    </w:p>
    <w:p w:rsidR="00E912EA" w:rsidRPr="00064994" w:rsidRDefault="00E912EA" w:rsidP="00E912EA">
      <w:pPr>
        <w:pStyle w:val="ListParagraph"/>
        <w:ind w:left="360"/>
        <w:rPr>
          <w:rFonts w:ascii="Arial" w:eastAsia="Times New Roman" w:hAnsi="Arial" w:cs="Arial"/>
          <w:noProof/>
          <w:kern w:val="0"/>
          <w:szCs w:val="24"/>
          <w:lang w:eastAsia="en-GB"/>
          <w14:ligatures w14:val="none"/>
        </w:rPr>
      </w:pPr>
    </w:p>
    <w:p w:rsidR="00AD73CD" w:rsidRPr="00064994" w:rsidRDefault="00F157C7" w:rsidP="008F6E02">
      <w:pPr>
        <w:pStyle w:val="ListParagraph"/>
        <w:numPr>
          <w:ilvl w:val="0"/>
          <w:numId w:val="1"/>
        </w:numPr>
        <w:rPr>
          <w:rFonts w:ascii="Arial" w:eastAsia="Times New Roman" w:hAnsi="Arial" w:cs="Arial"/>
          <w:noProof/>
          <w:kern w:val="0"/>
          <w:szCs w:val="24"/>
          <w:lang w:eastAsia="en-GB"/>
          <w14:ligatures w14:val="none"/>
        </w:rPr>
      </w:pPr>
      <w:r w:rsidRPr="00064994">
        <w:rPr>
          <w:rFonts w:ascii="Arial" w:eastAsia="Times New Roman" w:hAnsi="Arial" w:cs="Arial"/>
          <w:bCs/>
          <w:kern w:val="0"/>
          <w:szCs w:val="24"/>
          <w:lang w:eastAsia="en-GB"/>
          <w14:ligatures w14:val="none"/>
        </w:rPr>
        <w:t xml:space="preserve">Sustainability of the measures </w:t>
      </w:r>
    </w:p>
    <w:p w:rsidR="00F157C7" w:rsidRPr="00064994" w:rsidRDefault="00AD73CD" w:rsidP="00936243">
      <w:pPr>
        <w:pStyle w:val="ListParagraph"/>
        <w:numPr>
          <w:ilvl w:val="0"/>
          <w:numId w:val="55"/>
        </w:numPr>
        <w:rPr>
          <w:rFonts w:ascii="Arial" w:eastAsia="Times New Roman" w:hAnsi="Arial" w:cs="Arial"/>
          <w:noProof/>
          <w:kern w:val="0"/>
          <w:szCs w:val="24"/>
          <w:lang w:eastAsia="en-GB"/>
          <w14:ligatures w14:val="none"/>
        </w:rPr>
      </w:pPr>
      <w:r w:rsidRPr="00064994">
        <w:rPr>
          <w:rFonts w:ascii="Arial" w:eastAsia="Times New Roman" w:hAnsi="Arial" w:cs="Arial"/>
          <w:bCs/>
          <w:kern w:val="0"/>
          <w:szCs w:val="24"/>
          <w:lang w:eastAsia="en-GB"/>
          <w14:ligatures w14:val="none"/>
        </w:rPr>
        <w:t>G</w:t>
      </w:r>
      <w:r w:rsidR="00F157C7" w:rsidRPr="00064994">
        <w:rPr>
          <w:rFonts w:ascii="Arial" w:eastAsia="Times New Roman" w:hAnsi="Arial" w:cs="Arial"/>
          <w:bCs/>
          <w:kern w:val="0"/>
          <w:szCs w:val="24"/>
          <w:lang w:eastAsia="en-GB"/>
          <w14:ligatures w14:val="none"/>
        </w:rPr>
        <w:t>uaranteeing curative services including services of medicines</w:t>
      </w:r>
      <w:r w:rsidR="006B05B2" w:rsidRPr="00064994">
        <w:rPr>
          <w:rFonts w:ascii="Arial" w:eastAsia="Times New Roman" w:hAnsi="Arial" w:cs="Arial"/>
          <w:bCs/>
          <w:kern w:val="0"/>
          <w:szCs w:val="24"/>
          <w:lang w:eastAsia="en-GB"/>
          <w14:ligatures w14:val="none"/>
        </w:rPr>
        <w:t xml:space="preserve"> (self-reliance)</w:t>
      </w:r>
    </w:p>
    <w:p w:rsidR="006B05B2" w:rsidRPr="00064994" w:rsidRDefault="006B05B2" w:rsidP="008F6E02">
      <w:pPr>
        <w:rPr>
          <w:rFonts w:ascii="Arial" w:eastAsia="Times New Roman" w:hAnsi="Arial" w:cs="Arial"/>
          <w:noProof/>
          <w:kern w:val="0"/>
          <w:szCs w:val="24"/>
          <w:lang w:eastAsia="en-GB"/>
          <w14:ligatures w14:val="none"/>
        </w:rPr>
      </w:pPr>
    </w:p>
    <w:p w:rsidR="00F157C7" w:rsidRPr="00064994" w:rsidRDefault="00F157C7" w:rsidP="00655DC6">
      <w:pPr>
        <w:pStyle w:val="Heading1"/>
        <w:rPr>
          <w:rFonts w:ascii="Arial" w:hAnsi="Arial" w:cs="Arial"/>
          <w:noProof/>
        </w:rPr>
      </w:pPr>
      <w:r w:rsidRPr="00064994">
        <w:rPr>
          <w:rFonts w:ascii="Arial" w:hAnsi="Arial" w:cs="Arial"/>
          <w:noProof/>
        </w:rPr>
        <w:t>PRINCIPLES OF PHC</w:t>
      </w:r>
    </w:p>
    <w:p w:rsidR="00AD73CD" w:rsidRPr="00064994" w:rsidRDefault="00AD73CD" w:rsidP="00BF0C1B">
      <w:pPr>
        <w:rPr>
          <w:rFonts w:ascii="Arial" w:hAnsi="Arial" w:cs="Arial"/>
          <w:noProof/>
        </w:rPr>
      </w:pPr>
    </w:p>
    <w:p w:rsidR="0065651A" w:rsidRPr="00064994" w:rsidRDefault="0065651A" w:rsidP="00CF7E48">
      <w:pPr>
        <w:pStyle w:val="ListParagraph"/>
        <w:numPr>
          <w:ilvl w:val="0"/>
          <w:numId w:val="136"/>
        </w:numPr>
        <w:rPr>
          <w:rFonts w:ascii="Arial" w:hAnsi="Arial" w:cs="Arial"/>
          <w:b/>
          <w:noProof/>
        </w:rPr>
      </w:pPr>
      <w:r w:rsidRPr="00064994">
        <w:rPr>
          <w:rFonts w:ascii="Arial" w:hAnsi="Arial" w:cs="Arial"/>
          <w:noProof/>
          <w:lang w:val="en-CA"/>
        </w:rPr>
        <w:lastRenderedPageBreak/>
        <w:t>Equity</w:t>
      </w:r>
    </w:p>
    <w:p w:rsidR="0065651A" w:rsidRPr="00064994" w:rsidRDefault="0065651A" w:rsidP="00CF7E48">
      <w:pPr>
        <w:pStyle w:val="ListParagraph"/>
        <w:numPr>
          <w:ilvl w:val="0"/>
          <w:numId w:val="136"/>
        </w:numPr>
        <w:rPr>
          <w:rFonts w:ascii="Arial" w:hAnsi="Arial" w:cs="Arial"/>
          <w:b/>
          <w:noProof/>
        </w:rPr>
      </w:pPr>
      <w:r w:rsidRPr="00064994">
        <w:rPr>
          <w:rFonts w:ascii="Arial" w:hAnsi="Arial" w:cs="Arial"/>
          <w:noProof/>
          <w:lang w:val="en-CA"/>
        </w:rPr>
        <w:t>Inter-sectoral collaboration</w:t>
      </w:r>
    </w:p>
    <w:p w:rsidR="0065651A" w:rsidRPr="00064994" w:rsidRDefault="0065651A" w:rsidP="00CF7E48">
      <w:pPr>
        <w:pStyle w:val="ListParagraph"/>
        <w:numPr>
          <w:ilvl w:val="0"/>
          <w:numId w:val="136"/>
        </w:numPr>
        <w:rPr>
          <w:rFonts w:ascii="Arial" w:hAnsi="Arial" w:cs="Arial"/>
          <w:b/>
          <w:noProof/>
        </w:rPr>
      </w:pPr>
      <w:r w:rsidRPr="00064994">
        <w:rPr>
          <w:rFonts w:ascii="Arial" w:hAnsi="Arial" w:cs="Arial"/>
          <w:noProof/>
          <w:lang w:val="en-CA"/>
        </w:rPr>
        <w:t>Community participation</w:t>
      </w:r>
    </w:p>
    <w:p w:rsidR="0065651A" w:rsidRPr="00064994" w:rsidRDefault="0065651A" w:rsidP="00CF7E48">
      <w:pPr>
        <w:pStyle w:val="ListParagraph"/>
        <w:numPr>
          <w:ilvl w:val="0"/>
          <w:numId w:val="136"/>
        </w:numPr>
        <w:rPr>
          <w:rFonts w:ascii="Arial" w:hAnsi="Arial" w:cs="Arial"/>
          <w:b/>
          <w:noProof/>
        </w:rPr>
      </w:pPr>
      <w:r w:rsidRPr="00064994">
        <w:rPr>
          <w:rFonts w:ascii="Arial" w:hAnsi="Arial" w:cs="Arial"/>
          <w:noProof/>
          <w:lang w:val="en-CA"/>
        </w:rPr>
        <w:t>Decentralization</w:t>
      </w:r>
    </w:p>
    <w:p w:rsidR="0065651A" w:rsidRPr="00064994" w:rsidRDefault="0065651A" w:rsidP="00CF7E48">
      <w:pPr>
        <w:pStyle w:val="ListParagraph"/>
        <w:numPr>
          <w:ilvl w:val="0"/>
          <w:numId w:val="136"/>
        </w:numPr>
        <w:rPr>
          <w:rFonts w:ascii="Arial" w:hAnsi="Arial" w:cs="Arial"/>
          <w:b/>
          <w:noProof/>
        </w:rPr>
      </w:pPr>
      <w:r w:rsidRPr="00064994">
        <w:rPr>
          <w:rFonts w:ascii="Arial" w:hAnsi="Arial" w:cs="Arial"/>
          <w:noProof/>
          <w:lang w:val="en-CA"/>
        </w:rPr>
        <w:t>Accessibility</w:t>
      </w:r>
    </w:p>
    <w:p w:rsidR="00784283" w:rsidRPr="00064994" w:rsidRDefault="00784283" w:rsidP="00CF7E48">
      <w:pPr>
        <w:pStyle w:val="ListParagraph"/>
        <w:numPr>
          <w:ilvl w:val="0"/>
          <w:numId w:val="136"/>
        </w:numPr>
        <w:rPr>
          <w:rFonts w:ascii="Arial" w:hAnsi="Arial" w:cs="Arial"/>
          <w:b/>
          <w:noProof/>
        </w:rPr>
      </w:pPr>
      <w:r w:rsidRPr="00064994">
        <w:rPr>
          <w:rFonts w:ascii="Arial" w:hAnsi="Arial" w:cs="Arial"/>
          <w:noProof/>
          <w:lang w:val="en-CA"/>
        </w:rPr>
        <w:t xml:space="preserve">Affordability </w:t>
      </w:r>
    </w:p>
    <w:p w:rsidR="0065651A" w:rsidRPr="00064994" w:rsidRDefault="0065651A" w:rsidP="00CF7E48">
      <w:pPr>
        <w:pStyle w:val="ListParagraph"/>
        <w:numPr>
          <w:ilvl w:val="0"/>
          <w:numId w:val="136"/>
        </w:numPr>
        <w:rPr>
          <w:rFonts w:ascii="Arial" w:hAnsi="Arial" w:cs="Arial"/>
          <w:b/>
          <w:noProof/>
        </w:rPr>
      </w:pPr>
      <w:r w:rsidRPr="00064994">
        <w:rPr>
          <w:rFonts w:ascii="Arial" w:hAnsi="Arial" w:cs="Arial"/>
          <w:noProof/>
          <w:lang w:val="en-CA"/>
        </w:rPr>
        <w:t>Health promotion and disease prevention</w:t>
      </w:r>
    </w:p>
    <w:p w:rsidR="0065651A" w:rsidRPr="00064994" w:rsidRDefault="0065651A" w:rsidP="00CF7E48">
      <w:pPr>
        <w:pStyle w:val="ListParagraph"/>
        <w:numPr>
          <w:ilvl w:val="0"/>
          <w:numId w:val="136"/>
        </w:numPr>
        <w:rPr>
          <w:rFonts w:ascii="Arial" w:hAnsi="Arial" w:cs="Arial"/>
          <w:b/>
          <w:noProof/>
        </w:rPr>
      </w:pPr>
      <w:r w:rsidRPr="00064994">
        <w:rPr>
          <w:rFonts w:ascii="Arial" w:hAnsi="Arial" w:cs="Arial"/>
          <w:noProof/>
          <w:lang w:val="en-CA"/>
        </w:rPr>
        <w:t>Effectiveness and efficiency</w:t>
      </w:r>
    </w:p>
    <w:p w:rsidR="0065651A" w:rsidRPr="00064994" w:rsidRDefault="0065651A" w:rsidP="00CF7E48">
      <w:pPr>
        <w:pStyle w:val="ListParagraph"/>
        <w:numPr>
          <w:ilvl w:val="0"/>
          <w:numId w:val="136"/>
        </w:numPr>
        <w:rPr>
          <w:rFonts w:ascii="Arial" w:hAnsi="Arial" w:cs="Arial"/>
          <w:b/>
          <w:noProof/>
        </w:rPr>
      </w:pPr>
      <w:r w:rsidRPr="00064994">
        <w:rPr>
          <w:rFonts w:ascii="Arial" w:hAnsi="Arial" w:cs="Arial"/>
          <w:noProof/>
          <w:lang w:val="en-CA"/>
        </w:rPr>
        <w:t>integration of health programmes</w:t>
      </w:r>
    </w:p>
    <w:p w:rsidR="0065651A" w:rsidRPr="00064994" w:rsidRDefault="0065651A" w:rsidP="00CF7E48">
      <w:pPr>
        <w:pStyle w:val="ListParagraph"/>
        <w:numPr>
          <w:ilvl w:val="0"/>
          <w:numId w:val="136"/>
        </w:numPr>
        <w:rPr>
          <w:rFonts w:ascii="Arial" w:hAnsi="Arial" w:cs="Arial"/>
          <w:b/>
          <w:noProof/>
        </w:rPr>
      </w:pPr>
      <w:r w:rsidRPr="00064994">
        <w:rPr>
          <w:rFonts w:ascii="Arial" w:hAnsi="Arial" w:cs="Arial"/>
          <w:noProof/>
          <w:lang w:val="en-CA"/>
        </w:rPr>
        <w:t>Appropriate technology</w:t>
      </w:r>
    </w:p>
    <w:p w:rsidR="00AD73CD" w:rsidRPr="00064994" w:rsidRDefault="00AD73CD" w:rsidP="00BF0C1B">
      <w:pPr>
        <w:rPr>
          <w:rFonts w:ascii="Arial" w:hAnsi="Arial" w:cs="Arial"/>
          <w:noProof/>
        </w:rPr>
      </w:pPr>
    </w:p>
    <w:p w:rsidR="00E912EA" w:rsidRPr="00064994" w:rsidRDefault="00E912EA" w:rsidP="00E912EA">
      <w:pPr>
        <w:pStyle w:val="Heading2"/>
        <w:rPr>
          <w:rFonts w:ascii="Arial" w:hAnsi="Arial" w:cs="Arial"/>
          <w:noProof/>
        </w:rPr>
      </w:pPr>
      <w:r w:rsidRPr="00064994">
        <w:rPr>
          <w:rFonts w:ascii="Arial" w:hAnsi="Arial" w:cs="Arial"/>
          <w:noProof/>
        </w:rPr>
        <w:t xml:space="preserve">Equity </w:t>
      </w:r>
    </w:p>
    <w:p w:rsidR="00AD73CD" w:rsidRPr="00064994" w:rsidRDefault="00AD73CD" w:rsidP="00BF0C1B">
      <w:pPr>
        <w:rPr>
          <w:rFonts w:ascii="Arial" w:hAnsi="Arial" w:cs="Arial"/>
          <w:noProof/>
        </w:rPr>
      </w:pPr>
    </w:p>
    <w:p w:rsidR="00E912EA" w:rsidRPr="00064994" w:rsidRDefault="00E912EA" w:rsidP="00936243">
      <w:pPr>
        <w:pStyle w:val="ListParagraph"/>
        <w:numPr>
          <w:ilvl w:val="0"/>
          <w:numId w:val="55"/>
        </w:numPr>
        <w:rPr>
          <w:rFonts w:ascii="Arial" w:hAnsi="Arial" w:cs="Arial"/>
          <w:noProof/>
        </w:rPr>
      </w:pPr>
      <w:r w:rsidRPr="00064994">
        <w:rPr>
          <w:rFonts w:ascii="Arial" w:hAnsi="Arial" w:cs="Arial"/>
          <w:noProof/>
        </w:rPr>
        <w:t>Equitable distribution</w:t>
      </w:r>
    </w:p>
    <w:p w:rsidR="0065651A" w:rsidRPr="00064994" w:rsidRDefault="0065651A" w:rsidP="00936243">
      <w:pPr>
        <w:pStyle w:val="ListParagraph"/>
        <w:numPr>
          <w:ilvl w:val="0"/>
          <w:numId w:val="55"/>
        </w:numPr>
        <w:rPr>
          <w:rFonts w:ascii="Arial" w:hAnsi="Arial" w:cs="Arial"/>
          <w:noProof/>
        </w:rPr>
      </w:pPr>
      <w:r w:rsidRPr="00064994">
        <w:rPr>
          <w:rFonts w:ascii="Arial" w:hAnsi="Arial" w:cs="Arial"/>
          <w:noProof/>
        </w:rPr>
        <w:t>This means health services must be more equally accessible without discrimination, neglect of those in rural, peri-urban and urban areas</w:t>
      </w:r>
      <w:r w:rsidR="00E912EA" w:rsidRPr="00064994">
        <w:rPr>
          <w:rFonts w:ascii="Arial" w:hAnsi="Arial" w:cs="Arial"/>
          <w:noProof/>
        </w:rPr>
        <w:t xml:space="preserve"> (</w:t>
      </w:r>
      <w:r w:rsidR="00E912EA" w:rsidRPr="00064994">
        <w:rPr>
          <w:rFonts w:ascii="Arial" w:hAnsi="Arial" w:cs="Arial"/>
          <w:kern w:val="0"/>
          <w:szCs w:val="24"/>
        </w:rPr>
        <w:t>healthcare services must be equally shared by all the people of the community irrespective of their race, creed or economic status</w:t>
      </w:r>
      <w:r w:rsidR="00E912EA" w:rsidRPr="00064994">
        <w:rPr>
          <w:rFonts w:ascii="Arial" w:hAnsi="Arial" w:cs="Arial"/>
          <w:noProof/>
        </w:rPr>
        <w:t>)</w:t>
      </w:r>
    </w:p>
    <w:p w:rsidR="0065651A" w:rsidRPr="00064994" w:rsidRDefault="0065651A" w:rsidP="00936243">
      <w:pPr>
        <w:pStyle w:val="ListParagraph"/>
        <w:numPr>
          <w:ilvl w:val="0"/>
          <w:numId w:val="55"/>
        </w:numPr>
        <w:rPr>
          <w:rFonts w:ascii="Arial" w:hAnsi="Arial" w:cs="Arial"/>
          <w:noProof/>
        </w:rPr>
      </w:pPr>
      <w:r w:rsidRPr="00064994">
        <w:rPr>
          <w:rFonts w:ascii="Arial" w:hAnsi="Arial" w:cs="Arial"/>
          <w:noProof/>
        </w:rPr>
        <w:t xml:space="preserve">This </w:t>
      </w:r>
      <w:r w:rsidR="00E912EA" w:rsidRPr="00064994">
        <w:rPr>
          <w:rFonts w:ascii="Arial" w:hAnsi="Arial" w:cs="Arial"/>
          <w:noProof/>
        </w:rPr>
        <w:t>a</w:t>
      </w:r>
      <w:r w:rsidRPr="00064994">
        <w:rPr>
          <w:rFonts w:ascii="Arial" w:hAnsi="Arial" w:cs="Arial"/>
          <w:noProof/>
        </w:rPr>
        <w:t>ccessibility should be based on need and should also target those originally without access.</w:t>
      </w:r>
    </w:p>
    <w:p w:rsidR="00E912EA" w:rsidRPr="00064994" w:rsidRDefault="00E912EA" w:rsidP="00936243">
      <w:pPr>
        <w:pStyle w:val="ListParagraph"/>
        <w:numPr>
          <w:ilvl w:val="0"/>
          <w:numId w:val="55"/>
        </w:numPr>
        <w:rPr>
          <w:rFonts w:ascii="Arial" w:hAnsi="Arial" w:cs="Arial"/>
          <w:noProof/>
        </w:rPr>
      </w:pPr>
      <w:r w:rsidRPr="00064994">
        <w:rPr>
          <w:rFonts w:ascii="Arial" w:hAnsi="Arial" w:cs="Arial"/>
          <w:kern w:val="0"/>
          <w:szCs w:val="24"/>
        </w:rPr>
        <w:t>This concept helps to shift the accessibility of healthcare from the cities to the rural areas where the most needy and vulnerable groups of the population live</w:t>
      </w:r>
    </w:p>
    <w:p w:rsidR="00AD73CD" w:rsidRPr="00064994" w:rsidRDefault="00AD73CD" w:rsidP="00BF0C1B">
      <w:pPr>
        <w:rPr>
          <w:rFonts w:ascii="Arial" w:hAnsi="Arial" w:cs="Arial"/>
          <w:noProof/>
        </w:rPr>
      </w:pPr>
    </w:p>
    <w:p w:rsidR="00EC6A04" w:rsidRPr="00064994" w:rsidRDefault="00EC6A04">
      <w:pPr>
        <w:spacing w:after="160" w:line="259" w:lineRule="auto"/>
        <w:jc w:val="left"/>
        <w:rPr>
          <w:rFonts w:ascii="Arial" w:eastAsia="Times New Roman" w:hAnsi="Arial" w:cs="Arial"/>
          <w:b/>
          <w:bCs/>
          <w:noProof/>
          <w:kern w:val="0"/>
          <w:szCs w:val="36"/>
          <w:lang w:eastAsia="en-GB"/>
          <w14:ligatures w14:val="none"/>
        </w:rPr>
      </w:pPr>
      <w:r w:rsidRPr="00064994">
        <w:rPr>
          <w:rFonts w:ascii="Arial" w:hAnsi="Arial" w:cs="Arial"/>
          <w:noProof/>
        </w:rPr>
        <w:br w:type="page"/>
      </w:r>
    </w:p>
    <w:p w:rsidR="008302F6" w:rsidRPr="00064994" w:rsidRDefault="008302F6" w:rsidP="00E912EA">
      <w:pPr>
        <w:pStyle w:val="Heading2"/>
        <w:rPr>
          <w:rFonts w:ascii="Arial" w:hAnsi="Arial" w:cs="Arial"/>
          <w:noProof/>
        </w:rPr>
      </w:pPr>
      <w:r w:rsidRPr="00064994">
        <w:rPr>
          <w:rFonts w:ascii="Arial" w:hAnsi="Arial" w:cs="Arial"/>
          <w:noProof/>
        </w:rPr>
        <w:lastRenderedPageBreak/>
        <w:t>Inter-Sectoral Collaboration</w:t>
      </w:r>
    </w:p>
    <w:p w:rsidR="00AD73CD" w:rsidRPr="00064994" w:rsidRDefault="00AD73CD" w:rsidP="00BF0C1B">
      <w:pPr>
        <w:rPr>
          <w:rFonts w:ascii="Arial" w:hAnsi="Arial" w:cs="Arial"/>
          <w:noProof/>
        </w:rPr>
      </w:pPr>
    </w:p>
    <w:p w:rsidR="008302F6" w:rsidRPr="00064994" w:rsidRDefault="0065651A" w:rsidP="00CF7E48">
      <w:pPr>
        <w:pStyle w:val="ListParagraph"/>
        <w:numPr>
          <w:ilvl w:val="0"/>
          <w:numId w:val="75"/>
        </w:numPr>
        <w:rPr>
          <w:rFonts w:ascii="Arial" w:hAnsi="Arial" w:cs="Arial"/>
          <w:noProof/>
        </w:rPr>
      </w:pPr>
      <w:r w:rsidRPr="00064994">
        <w:rPr>
          <w:rFonts w:ascii="Arial" w:hAnsi="Arial" w:cs="Arial"/>
          <w:noProof/>
        </w:rPr>
        <w:t xml:space="preserve">There is need to put all key players in held or other sectors which directly or indirectly affect the delivery or health services to apply together. </w:t>
      </w:r>
    </w:p>
    <w:p w:rsidR="0065651A" w:rsidRPr="00064994" w:rsidRDefault="0065651A" w:rsidP="00CF7E48">
      <w:pPr>
        <w:pStyle w:val="ListParagraph"/>
        <w:numPr>
          <w:ilvl w:val="0"/>
          <w:numId w:val="75"/>
        </w:numPr>
        <w:rPr>
          <w:rFonts w:ascii="Arial" w:hAnsi="Arial" w:cs="Arial"/>
          <w:noProof/>
        </w:rPr>
      </w:pPr>
      <w:r w:rsidRPr="00064994">
        <w:rPr>
          <w:rFonts w:ascii="Arial" w:hAnsi="Arial" w:cs="Arial"/>
          <w:noProof/>
        </w:rPr>
        <w:t>Sectors affecting health services directly</w:t>
      </w:r>
      <w:r w:rsidR="00AD73CD" w:rsidRPr="00064994">
        <w:rPr>
          <w:rFonts w:ascii="Arial" w:hAnsi="Arial" w:cs="Arial"/>
          <w:noProof/>
        </w:rPr>
        <w:t xml:space="preserve">e.g. </w:t>
      </w:r>
    </w:p>
    <w:p w:rsidR="0065651A" w:rsidRPr="00064994" w:rsidRDefault="008302F6" w:rsidP="00CF7E48">
      <w:pPr>
        <w:pStyle w:val="ListParagraph"/>
        <w:numPr>
          <w:ilvl w:val="0"/>
          <w:numId w:val="75"/>
        </w:numPr>
        <w:rPr>
          <w:rFonts w:ascii="Arial" w:hAnsi="Arial" w:cs="Arial"/>
          <w:noProof/>
        </w:rPr>
      </w:pPr>
      <w:r w:rsidRPr="00064994">
        <w:rPr>
          <w:rFonts w:ascii="Arial" w:hAnsi="Arial" w:cs="Arial"/>
          <w:noProof/>
        </w:rPr>
        <w:t>T</w:t>
      </w:r>
      <w:r w:rsidR="0065651A" w:rsidRPr="00064994">
        <w:rPr>
          <w:rFonts w:ascii="Arial" w:hAnsi="Arial" w:cs="Arial"/>
          <w:noProof/>
        </w:rPr>
        <w:t>ransport/infrastructure of roads</w:t>
      </w:r>
    </w:p>
    <w:p w:rsidR="0065651A" w:rsidRPr="00064994" w:rsidRDefault="0065651A" w:rsidP="00CF7E48">
      <w:pPr>
        <w:pStyle w:val="ListParagraph"/>
        <w:numPr>
          <w:ilvl w:val="0"/>
          <w:numId w:val="75"/>
        </w:numPr>
        <w:rPr>
          <w:rFonts w:ascii="Arial" w:hAnsi="Arial" w:cs="Arial"/>
          <w:noProof/>
        </w:rPr>
      </w:pPr>
      <w:r w:rsidRPr="00064994">
        <w:rPr>
          <w:rFonts w:ascii="Arial" w:hAnsi="Arial" w:cs="Arial"/>
          <w:noProof/>
        </w:rPr>
        <w:t xml:space="preserve">Finance and poverty levels </w:t>
      </w:r>
    </w:p>
    <w:p w:rsidR="0065651A" w:rsidRPr="00064994" w:rsidRDefault="0065651A" w:rsidP="00CF7E48">
      <w:pPr>
        <w:pStyle w:val="ListParagraph"/>
        <w:numPr>
          <w:ilvl w:val="0"/>
          <w:numId w:val="75"/>
        </w:numPr>
        <w:rPr>
          <w:rFonts w:ascii="Arial" w:hAnsi="Arial" w:cs="Arial"/>
          <w:noProof/>
        </w:rPr>
      </w:pPr>
      <w:r w:rsidRPr="00064994">
        <w:rPr>
          <w:rFonts w:ascii="Arial" w:hAnsi="Arial" w:cs="Arial"/>
          <w:noProof/>
        </w:rPr>
        <w:t>Security</w:t>
      </w:r>
    </w:p>
    <w:p w:rsidR="0065651A" w:rsidRPr="00064994" w:rsidRDefault="0065651A" w:rsidP="00CF7E48">
      <w:pPr>
        <w:pStyle w:val="ListParagraph"/>
        <w:numPr>
          <w:ilvl w:val="0"/>
          <w:numId w:val="75"/>
        </w:numPr>
        <w:rPr>
          <w:rFonts w:ascii="Arial" w:hAnsi="Arial" w:cs="Arial"/>
          <w:noProof/>
        </w:rPr>
      </w:pPr>
      <w:r w:rsidRPr="00064994">
        <w:rPr>
          <w:rFonts w:ascii="Arial" w:hAnsi="Arial" w:cs="Arial"/>
          <w:noProof/>
        </w:rPr>
        <w:t>Agriculture</w:t>
      </w:r>
    </w:p>
    <w:p w:rsidR="0065651A" w:rsidRPr="00064994" w:rsidRDefault="0065651A" w:rsidP="00CF7E48">
      <w:pPr>
        <w:pStyle w:val="ListParagraph"/>
        <w:numPr>
          <w:ilvl w:val="0"/>
          <w:numId w:val="75"/>
        </w:numPr>
        <w:rPr>
          <w:rFonts w:ascii="Arial" w:hAnsi="Arial" w:cs="Arial"/>
          <w:noProof/>
        </w:rPr>
      </w:pPr>
      <w:r w:rsidRPr="00064994">
        <w:rPr>
          <w:rFonts w:ascii="Arial" w:hAnsi="Arial" w:cs="Arial"/>
          <w:noProof/>
        </w:rPr>
        <w:t>Sports</w:t>
      </w:r>
    </w:p>
    <w:p w:rsidR="008302F6" w:rsidRPr="00064994" w:rsidRDefault="008302F6" w:rsidP="00CF7E48">
      <w:pPr>
        <w:pStyle w:val="ListParagraph"/>
        <w:numPr>
          <w:ilvl w:val="0"/>
          <w:numId w:val="75"/>
        </w:numPr>
        <w:rPr>
          <w:rFonts w:ascii="Arial" w:hAnsi="Arial" w:cs="Arial"/>
          <w:noProof/>
        </w:rPr>
      </w:pPr>
      <w:r w:rsidRPr="00064994">
        <w:rPr>
          <w:rFonts w:ascii="Arial" w:hAnsi="Arial" w:cs="Arial"/>
          <w:noProof/>
        </w:rPr>
        <w:t xml:space="preserve">Education </w:t>
      </w:r>
    </w:p>
    <w:p w:rsidR="008302F6" w:rsidRPr="00064994" w:rsidRDefault="008302F6" w:rsidP="00CF7E48">
      <w:pPr>
        <w:pStyle w:val="ListParagraph"/>
        <w:numPr>
          <w:ilvl w:val="0"/>
          <w:numId w:val="75"/>
        </w:numPr>
        <w:rPr>
          <w:rFonts w:ascii="Arial" w:hAnsi="Arial" w:cs="Arial"/>
          <w:noProof/>
        </w:rPr>
      </w:pPr>
      <w:r w:rsidRPr="00064994">
        <w:rPr>
          <w:rFonts w:ascii="Arial" w:hAnsi="Arial" w:cs="Arial"/>
          <w:noProof/>
        </w:rPr>
        <w:t>NGOs</w:t>
      </w:r>
    </w:p>
    <w:p w:rsidR="008302F6" w:rsidRPr="00064994" w:rsidRDefault="008302F6" w:rsidP="00CF7E48">
      <w:pPr>
        <w:pStyle w:val="ListParagraph"/>
        <w:numPr>
          <w:ilvl w:val="0"/>
          <w:numId w:val="75"/>
        </w:numPr>
        <w:rPr>
          <w:rFonts w:ascii="Arial" w:hAnsi="Arial" w:cs="Arial"/>
          <w:noProof/>
        </w:rPr>
      </w:pPr>
      <w:r w:rsidRPr="00064994">
        <w:rPr>
          <w:rFonts w:ascii="Arial" w:hAnsi="Arial" w:cs="Arial"/>
          <w:noProof/>
        </w:rPr>
        <w:t xml:space="preserve">Local government </w:t>
      </w:r>
    </w:p>
    <w:p w:rsidR="008302F6" w:rsidRPr="00064994" w:rsidRDefault="008302F6" w:rsidP="00CF7E48">
      <w:pPr>
        <w:pStyle w:val="ListParagraph"/>
        <w:numPr>
          <w:ilvl w:val="0"/>
          <w:numId w:val="75"/>
        </w:numPr>
        <w:rPr>
          <w:rFonts w:ascii="Arial" w:hAnsi="Arial" w:cs="Arial"/>
          <w:noProof/>
        </w:rPr>
      </w:pPr>
      <w:r w:rsidRPr="00064994">
        <w:rPr>
          <w:rFonts w:ascii="Arial" w:hAnsi="Arial" w:cs="Arial"/>
          <w:noProof/>
        </w:rPr>
        <w:t xml:space="preserve">Water department </w:t>
      </w:r>
    </w:p>
    <w:p w:rsidR="00AD73CD" w:rsidRPr="00064994" w:rsidRDefault="00AD73CD" w:rsidP="00BF0C1B">
      <w:pPr>
        <w:rPr>
          <w:rFonts w:ascii="Arial" w:hAnsi="Arial" w:cs="Arial"/>
          <w:noProof/>
        </w:rPr>
      </w:pPr>
    </w:p>
    <w:p w:rsidR="00E912EA" w:rsidRPr="00064994" w:rsidRDefault="00E912EA" w:rsidP="00E912EA">
      <w:pPr>
        <w:pStyle w:val="Heading2"/>
        <w:rPr>
          <w:rFonts w:ascii="Arial" w:hAnsi="Arial" w:cs="Arial"/>
          <w:noProof/>
        </w:rPr>
      </w:pPr>
      <w:r w:rsidRPr="00064994">
        <w:rPr>
          <w:rFonts w:ascii="Arial" w:hAnsi="Arial" w:cs="Arial"/>
          <w:noProof/>
        </w:rPr>
        <w:t xml:space="preserve">Community participation and involvement </w:t>
      </w:r>
    </w:p>
    <w:p w:rsidR="00EC6A04" w:rsidRPr="00064994" w:rsidRDefault="00EC6A04" w:rsidP="00EC6A04">
      <w:pPr>
        <w:pStyle w:val="Heading2"/>
        <w:numPr>
          <w:ilvl w:val="0"/>
          <w:numId w:val="0"/>
        </w:numPr>
        <w:ind w:left="576"/>
        <w:rPr>
          <w:rFonts w:ascii="Arial" w:hAnsi="Arial" w:cs="Arial"/>
          <w:noProof/>
        </w:rPr>
      </w:pPr>
    </w:p>
    <w:p w:rsidR="0065651A" w:rsidRPr="00064994" w:rsidRDefault="0065651A" w:rsidP="00CF7E48">
      <w:pPr>
        <w:pStyle w:val="ListParagraph"/>
        <w:numPr>
          <w:ilvl w:val="0"/>
          <w:numId w:val="76"/>
        </w:numPr>
        <w:rPr>
          <w:rFonts w:ascii="Arial" w:hAnsi="Arial" w:cs="Arial"/>
          <w:noProof/>
        </w:rPr>
      </w:pPr>
      <w:r w:rsidRPr="00064994">
        <w:rPr>
          <w:rFonts w:ascii="Arial" w:hAnsi="Arial" w:cs="Arial"/>
          <w:noProof/>
        </w:rPr>
        <w:t>Community participation refers to active involvement of t</w:t>
      </w:r>
      <w:r w:rsidR="00E912EA" w:rsidRPr="00064994">
        <w:rPr>
          <w:rFonts w:ascii="Arial" w:hAnsi="Arial" w:cs="Arial"/>
          <w:noProof/>
        </w:rPr>
        <w:t>he community in decision making</w:t>
      </w:r>
    </w:p>
    <w:p w:rsidR="0065651A" w:rsidRPr="00064994" w:rsidRDefault="0065651A" w:rsidP="00CF7E48">
      <w:pPr>
        <w:pStyle w:val="ListParagraph"/>
        <w:numPr>
          <w:ilvl w:val="0"/>
          <w:numId w:val="76"/>
        </w:numPr>
        <w:rPr>
          <w:rFonts w:ascii="Arial" w:hAnsi="Arial" w:cs="Arial"/>
          <w:noProof/>
        </w:rPr>
      </w:pPr>
      <w:r w:rsidRPr="00064994">
        <w:rPr>
          <w:rFonts w:ascii="Arial" w:hAnsi="Arial" w:cs="Arial"/>
          <w:noProof/>
        </w:rPr>
        <w:t>It is done through problem identification mobilization of loc</w:t>
      </w:r>
      <w:r w:rsidR="00E912EA" w:rsidRPr="00064994">
        <w:rPr>
          <w:rFonts w:ascii="Arial" w:hAnsi="Arial" w:cs="Arial"/>
          <w:noProof/>
        </w:rPr>
        <w:t>al resources and implementation</w:t>
      </w:r>
    </w:p>
    <w:p w:rsidR="0065651A" w:rsidRPr="00064994" w:rsidRDefault="0065651A" w:rsidP="00CF7E48">
      <w:pPr>
        <w:pStyle w:val="ListParagraph"/>
        <w:numPr>
          <w:ilvl w:val="0"/>
          <w:numId w:val="76"/>
        </w:numPr>
        <w:rPr>
          <w:rFonts w:ascii="Arial" w:hAnsi="Arial" w:cs="Arial"/>
          <w:noProof/>
        </w:rPr>
      </w:pPr>
      <w:r w:rsidRPr="00064994">
        <w:rPr>
          <w:rFonts w:ascii="Arial" w:hAnsi="Arial" w:cs="Arial"/>
          <w:noProof/>
        </w:rPr>
        <w:t>It lays emphasis on problem identification-prioritization-allocation of resources-implementation with active involvement of the community</w:t>
      </w:r>
    </w:p>
    <w:p w:rsidR="00784283" w:rsidRPr="00064994" w:rsidRDefault="00784283" w:rsidP="00BF0C1B">
      <w:pPr>
        <w:pStyle w:val="ListParagraph"/>
        <w:rPr>
          <w:rFonts w:ascii="Arial" w:eastAsia="Times New Roman" w:hAnsi="Arial" w:cs="Arial"/>
          <w:bCs/>
          <w:noProof/>
          <w:kern w:val="0"/>
          <w:szCs w:val="36"/>
          <w:lang w:eastAsia="en-GB"/>
          <w14:ligatures w14:val="none"/>
        </w:rPr>
      </w:pPr>
    </w:p>
    <w:p w:rsidR="00E912EA" w:rsidRPr="00064994" w:rsidRDefault="008302F6" w:rsidP="008302F6">
      <w:pPr>
        <w:pStyle w:val="Heading2"/>
        <w:rPr>
          <w:rFonts w:ascii="Arial" w:hAnsi="Arial" w:cs="Arial"/>
          <w:noProof/>
        </w:rPr>
      </w:pPr>
      <w:r w:rsidRPr="00064994">
        <w:rPr>
          <w:rFonts w:ascii="Arial" w:hAnsi="Arial" w:cs="Arial"/>
          <w:noProof/>
        </w:rPr>
        <w:t xml:space="preserve">Decentralization </w:t>
      </w:r>
    </w:p>
    <w:p w:rsidR="00AD73CD" w:rsidRPr="00064994" w:rsidRDefault="00AD73CD" w:rsidP="00BF0C1B">
      <w:pPr>
        <w:rPr>
          <w:rFonts w:ascii="Arial" w:hAnsi="Arial" w:cs="Arial"/>
          <w:noProof/>
        </w:rPr>
      </w:pPr>
    </w:p>
    <w:p w:rsidR="0065651A" w:rsidRPr="00064994" w:rsidRDefault="0065651A" w:rsidP="00CF7E48">
      <w:pPr>
        <w:pStyle w:val="ListParagraph"/>
        <w:numPr>
          <w:ilvl w:val="0"/>
          <w:numId w:val="77"/>
        </w:numPr>
        <w:rPr>
          <w:rFonts w:ascii="Arial" w:hAnsi="Arial" w:cs="Arial"/>
          <w:noProof/>
        </w:rPr>
      </w:pPr>
      <w:r w:rsidRPr="00064994">
        <w:rPr>
          <w:rFonts w:ascii="Arial" w:hAnsi="Arial" w:cs="Arial"/>
          <w:noProof/>
        </w:rPr>
        <w:t>The transfer of authority for planning, decision making and management from higher to a lower level eg ministry to district level</w:t>
      </w:r>
    </w:p>
    <w:p w:rsidR="0065651A" w:rsidRPr="00064994" w:rsidRDefault="0065651A" w:rsidP="00CF7E48">
      <w:pPr>
        <w:pStyle w:val="ListParagraph"/>
        <w:numPr>
          <w:ilvl w:val="0"/>
          <w:numId w:val="77"/>
        </w:numPr>
        <w:rPr>
          <w:rFonts w:ascii="Arial" w:hAnsi="Arial" w:cs="Arial"/>
          <w:noProof/>
        </w:rPr>
      </w:pPr>
      <w:r w:rsidRPr="00064994">
        <w:rPr>
          <w:rFonts w:ascii="Arial" w:hAnsi="Arial" w:cs="Arial"/>
          <w:noProof/>
        </w:rPr>
        <w:t>The aim is to promote local participation and services to be more responsive to local needs</w:t>
      </w:r>
    </w:p>
    <w:p w:rsidR="00164D9B" w:rsidRPr="00064994" w:rsidRDefault="00164D9B" w:rsidP="00164D9B">
      <w:pPr>
        <w:pStyle w:val="ListParagraph"/>
        <w:rPr>
          <w:rFonts w:ascii="Arial" w:hAnsi="Arial" w:cs="Arial"/>
          <w:noProof/>
        </w:rPr>
      </w:pPr>
    </w:p>
    <w:p w:rsidR="00E912EA" w:rsidRPr="00064994" w:rsidRDefault="008302F6" w:rsidP="008302F6">
      <w:pPr>
        <w:pStyle w:val="Heading2"/>
        <w:rPr>
          <w:rFonts w:ascii="Arial" w:hAnsi="Arial" w:cs="Arial"/>
          <w:noProof/>
        </w:rPr>
      </w:pPr>
      <w:r w:rsidRPr="00064994">
        <w:rPr>
          <w:rFonts w:ascii="Arial" w:hAnsi="Arial" w:cs="Arial"/>
          <w:noProof/>
        </w:rPr>
        <w:t xml:space="preserve">Accessibility </w:t>
      </w:r>
    </w:p>
    <w:p w:rsidR="008302F6" w:rsidRPr="00064994" w:rsidRDefault="008302F6" w:rsidP="00BF0C1B">
      <w:pPr>
        <w:rPr>
          <w:rFonts w:ascii="Arial" w:hAnsi="Arial" w:cs="Arial"/>
          <w:noProof/>
        </w:rPr>
      </w:pPr>
    </w:p>
    <w:p w:rsidR="008302F6" w:rsidRPr="00064994" w:rsidRDefault="008302F6" w:rsidP="00CF7E48">
      <w:pPr>
        <w:pStyle w:val="ListParagraph"/>
        <w:numPr>
          <w:ilvl w:val="0"/>
          <w:numId w:val="78"/>
        </w:numPr>
        <w:rPr>
          <w:rFonts w:ascii="Arial" w:hAnsi="Arial" w:cs="Arial"/>
          <w:szCs w:val="24"/>
        </w:rPr>
      </w:pPr>
      <w:r w:rsidRPr="00064994">
        <w:rPr>
          <w:rFonts w:ascii="Arial" w:hAnsi="Arial" w:cs="Arial"/>
          <w:bCs/>
          <w:szCs w:val="24"/>
          <w:lang w:val="en-US"/>
        </w:rPr>
        <w:t>Reachable, convenient services</w:t>
      </w:r>
    </w:p>
    <w:p w:rsidR="008302F6" w:rsidRPr="00064994" w:rsidRDefault="008302F6" w:rsidP="00CF7E48">
      <w:pPr>
        <w:pStyle w:val="ListParagraph"/>
        <w:numPr>
          <w:ilvl w:val="0"/>
          <w:numId w:val="78"/>
        </w:numPr>
        <w:rPr>
          <w:rFonts w:ascii="Arial" w:hAnsi="Arial" w:cs="Arial"/>
          <w:szCs w:val="24"/>
        </w:rPr>
      </w:pPr>
      <w:r w:rsidRPr="00064994">
        <w:rPr>
          <w:rFonts w:ascii="Arial" w:hAnsi="Arial" w:cs="Arial"/>
          <w:bCs/>
          <w:szCs w:val="24"/>
          <w:lang w:val="en-US"/>
        </w:rPr>
        <w:t xml:space="preserve">Geographic, economic, cultural accessibility </w:t>
      </w:r>
    </w:p>
    <w:p w:rsidR="0065651A" w:rsidRPr="00064994" w:rsidRDefault="0065651A" w:rsidP="00CF7E48">
      <w:pPr>
        <w:pStyle w:val="ListParagraph"/>
        <w:numPr>
          <w:ilvl w:val="0"/>
          <w:numId w:val="78"/>
        </w:numPr>
        <w:rPr>
          <w:rFonts w:ascii="Arial" w:hAnsi="Arial" w:cs="Arial"/>
          <w:noProof/>
        </w:rPr>
      </w:pPr>
      <w:r w:rsidRPr="00064994">
        <w:rPr>
          <w:rFonts w:ascii="Arial" w:hAnsi="Arial" w:cs="Arial"/>
          <w:noProof/>
        </w:rPr>
        <w:t>The ability to utilize a service either by its physical availability, cost affordability or social acceptability</w:t>
      </w:r>
    </w:p>
    <w:p w:rsidR="00AD73CD" w:rsidRPr="00064994" w:rsidRDefault="00AD73CD" w:rsidP="00BF0C1B">
      <w:pPr>
        <w:rPr>
          <w:rFonts w:ascii="Arial" w:hAnsi="Arial" w:cs="Arial"/>
          <w:noProof/>
        </w:rPr>
      </w:pPr>
    </w:p>
    <w:p w:rsidR="008302F6" w:rsidRPr="00064994" w:rsidRDefault="008302F6" w:rsidP="008302F6">
      <w:pPr>
        <w:pStyle w:val="Heading2"/>
        <w:rPr>
          <w:rFonts w:ascii="Arial" w:hAnsi="Arial" w:cs="Arial"/>
          <w:noProof/>
        </w:rPr>
      </w:pPr>
      <w:r w:rsidRPr="00064994">
        <w:rPr>
          <w:rFonts w:ascii="Arial" w:hAnsi="Arial" w:cs="Arial"/>
          <w:noProof/>
        </w:rPr>
        <w:t>Health Promotion and Disease Prevention</w:t>
      </w:r>
    </w:p>
    <w:p w:rsidR="008302F6" w:rsidRPr="00064994" w:rsidRDefault="008302F6" w:rsidP="00BF0C1B">
      <w:pPr>
        <w:rPr>
          <w:rFonts w:ascii="Arial" w:hAnsi="Arial" w:cs="Arial"/>
          <w:noProof/>
        </w:rPr>
      </w:pPr>
    </w:p>
    <w:p w:rsidR="0065651A" w:rsidRPr="00064994" w:rsidRDefault="0065651A" w:rsidP="00CF7E48">
      <w:pPr>
        <w:pStyle w:val="ListParagraph"/>
        <w:numPr>
          <w:ilvl w:val="0"/>
          <w:numId w:val="79"/>
        </w:numPr>
        <w:rPr>
          <w:rFonts w:ascii="Arial" w:hAnsi="Arial" w:cs="Arial"/>
          <w:noProof/>
        </w:rPr>
      </w:pPr>
      <w:r w:rsidRPr="00064994">
        <w:rPr>
          <w:rFonts w:ascii="Arial" w:hAnsi="Arial" w:cs="Arial"/>
          <w:noProof/>
        </w:rPr>
        <w:t>Includes behaviour change in relation to many activities eg nutrition, environment and recreation</w:t>
      </w:r>
    </w:p>
    <w:p w:rsidR="008302F6" w:rsidRPr="00064994" w:rsidRDefault="008302F6" w:rsidP="00BF0C1B">
      <w:pPr>
        <w:rPr>
          <w:rFonts w:ascii="Arial" w:hAnsi="Arial" w:cs="Arial"/>
          <w:noProof/>
        </w:rPr>
      </w:pPr>
    </w:p>
    <w:p w:rsidR="008302F6" w:rsidRPr="00064994" w:rsidRDefault="008302F6" w:rsidP="008302F6">
      <w:pPr>
        <w:pStyle w:val="Heading2"/>
        <w:rPr>
          <w:rFonts w:ascii="Arial" w:hAnsi="Arial" w:cs="Arial"/>
          <w:noProof/>
        </w:rPr>
      </w:pPr>
      <w:r w:rsidRPr="00064994">
        <w:rPr>
          <w:rFonts w:ascii="Arial" w:hAnsi="Arial" w:cs="Arial"/>
          <w:noProof/>
        </w:rPr>
        <w:t xml:space="preserve">Effectivensess and Efficiency </w:t>
      </w:r>
    </w:p>
    <w:p w:rsidR="00AD73CD" w:rsidRPr="00064994" w:rsidRDefault="00AD73CD" w:rsidP="00BF0C1B">
      <w:pPr>
        <w:rPr>
          <w:rFonts w:ascii="Arial" w:hAnsi="Arial" w:cs="Arial"/>
          <w:noProof/>
        </w:rPr>
      </w:pPr>
    </w:p>
    <w:p w:rsidR="0065651A" w:rsidRPr="00064994" w:rsidRDefault="0065651A" w:rsidP="00CF7E48">
      <w:pPr>
        <w:pStyle w:val="ListParagraph"/>
        <w:numPr>
          <w:ilvl w:val="0"/>
          <w:numId w:val="79"/>
        </w:numPr>
        <w:rPr>
          <w:rFonts w:ascii="Arial" w:hAnsi="Arial" w:cs="Arial"/>
          <w:noProof/>
        </w:rPr>
      </w:pPr>
      <w:r w:rsidRPr="00064994">
        <w:rPr>
          <w:rFonts w:ascii="Arial" w:hAnsi="Arial" w:cs="Arial"/>
          <w:noProof/>
        </w:rPr>
        <w:t>The methods used to achieve a certain result use the minimum resources</w:t>
      </w:r>
      <w:r w:rsidR="008302F6" w:rsidRPr="00064994">
        <w:rPr>
          <w:rFonts w:ascii="Arial" w:hAnsi="Arial" w:cs="Arial"/>
          <w:noProof/>
        </w:rPr>
        <w:t xml:space="preserve"> (effectiveness) </w:t>
      </w:r>
    </w:p>
    <w:p w:rsidR="00E3655C" w:rsidRPr="00064994" w:rsidRDefault="0065651A" w:rsidP="00CF7E48">
      <w:pPr>
        <w:pStyle w:val="ListParagraph"/>
        <w:numPr>
          <w:ilvl w:val="0"/>
          <w:numId w:val="79"/>
        </w:numPr>
        <w:rPr>
          <w:rFonts w:ascii="Arial" w:hAnsi="Arial" w:cs="Arial"/>
          <w:noProof/>
        </w:rPr>
      </w:pPr>
      <w:r w:rsidRPr="00064994">
        <w:rPr>
          <w:rFonts w:ascii="Arial" w:hAnsi="Arial" w:cs="Arial"/>
          <w:noProof/>
          <w:lang w:val="en-US"/>
        </w:rPr>
        <w:t>To get our outputs using the least possible resource inputs</w:t>
      </w:r>
      <w:r w:rsidR="008302F6" w:rsidRPr="00064994">
        <w:rPr>
          <w:rFonts w:ascii="Arial" w:hAnsi="Arial" w:cs="Arial"/>
          <w:noProof/>
          <w:lang w:val="en-US"/>
        </w:rPr>
        <w:t xml:space="preserve"> (efficiency)</w:t>
      </w:r>
    </w:p>
    <w:p w:rsidR="0065651A" w:rsidRPr="00064994" w:rsidRDefault="0065651A" w:rsidP="00CF7E48">
      <w:pPr>
        <w:pStyle w:val="ListParagraph"/>
        <w:numPr>
          <w:ilvl w:val="0"/>
          <w:numId w:val="79"/>
        </w:numPr>
        <w:rPr>
          <w:rFonts w:ascii="Arial" w:hAnsi="Arial" w:cs="Arial"/>
          <w:noProof/>
        </w:rPr>
      </w:pPr>
      <w:r w:rsidRPr="00064994">
        <w:rPr>
          <w:rFonts w:ascii="Arial" w:hAnsi="Arial" w:cs="Arial"/>
          <w:noProof/>
        </w:rPr>
        <w:t>The technologies and strategies used in health care work(do what they are supposed to do) – reduce risk, prevent disease or cure disease</w:t>
      </w:r>
    </w:p>
    <w:p w:rsidR="00AD73CD" w:rsidRPr="00064994" w:rsidRDefault="00AD73CD" w:rsidP="00BF0C1B">
      <w:pPr>
        <w:rPr>
          <w:rFonts w:ascii="Arial" w:hAnsi="Arial" w:cs="Arial"/>
          <w:noProof/>
        </w:rPr>
      </w:pPr>
    </w:p>
    <w:p w:rsidR="00EC6A04" w:rsidRPr="00064994" w:rsidRDefault="00EC6A04">
      <w:pPr>
        <w:spacing w:after="160" w:line="259" w:lineRule="auto"/>
        <w:jc w:val="left"/>
        <w:rPr>
          <w:rFonts w:ascii="Arial" w:eastAsia="Times New Roman" w:hAnsi="Arial" w:cs="Arial"/>
          <w:b/>
          <w:bCs/>
          <w:noProof/>
          <w:kern w:val="0"/>
          <w:szCs w:val="36"/>
          <w:lang w:eastAsia="en-GB"/>
          <w14:ligatures w14:val="none"/>
        </w:rPr>
      </w:pPr>
      <w:r w:rsidRPr="00064994">
        <w:rPr>
          <w:rFonts w:ascii="Arial" w:hAnsi="Arial" w:cs="Arial"/>
          <w:noProof/>
        </w:rPr>
        <w:br w:type="page"/>
      </w:r>
    </w:p>
    <w:p w:rsidR="008302F6" w:rsidRPr="00064994" w:rsidRDefault="008302F6" w:rsidP="008302F6">
      <w:pPr>
        <w:pStyle w:val="Heading2"/>
        <w:rPr>
          <w:rFonts w:ascii="Arial" w:hAnsi="Arial" w:cs="Arial"/>
          <w:noProof/>
        </w:rPr>
      </w:pPr>
      <w:r w:rsidRPr="00064994">
        <w:rPr>
          <w:rFonts w:ascii="Arial" w:hAnsi="Arial" w:cs="Arial"/>
          <w:noProof/>
        </w:rPr>
        <w:lastRenderedPageBreak/>
        <w:t xml:space="preserve">Integration </w:t>
      </w:r>
    </w:p>
    <w:p w:rsidR="00AD73CD" w:rsidRPr="00064994" w:rsidRDefault="00AD73CD" w:rsidP="00BF0C1B">
      <w:pPr>
        <w:rPr>
          <w:rFonts w:ascii="Arial" w:hAnsi="Arial" w:cs="Arial"/>
          <w:noProof/>
        </w:rPr>
      </w:pPr>
    </w:p>
    <w:p w:rsidR="0065651A" w:rsidRPr="00064994" w:rsidRDefault="0065651A" w:rsidP="00CF7E48">
      <w:pPr>
        <w:pStyle w:val="ListParagraph"/>
        <w:numPr>
          <w:ilvl w:val="0"/>
          <w:numId w:val="80"/>
        </w:numPr>
        <w:rPr>
          <w:rFonts w:ascii="Arial" w:hAnsi="Arial" w:cs="Arial"/>
          <w:noProof/>
        </w:rPr>
      </w:pPr>
      <w:r w:rsidRPr="00064994">
        <w:rPr>
          <w:rFonts w:ascii="Arial" w:hAnsi="Arial" w:cs="Arial"/>
          <w:noProof/>
        </w:rPr>
        <w:t>The individual patient, family and community must understand how to use the care system when they need it – the system must be friendly and accessible</w:t>
      </w:r>
    </w:p>
    <w:p w:rsidR="00AD73CD" w:rsidRPr="00064994" w:rsidRDefault="00AD73CD" w:rsidP="00BF0C1B">
      <w:pPr>
        <w:rPr>
          <w:rFonts w:ascii="Arial" w:hAnsi="Arial" w:cs="Arial"/>
          <w:noProof/>
        </w:rPr>
      </w:pPr>
    </w:p>
    <w:p w:rsidR="008302F6" w:rsidRPr="00064994" w:rsidRDefault="008302F6" w:rsidP="008302F6">
      <w:pPr>
        <w:pStyle w:val="Heading2"/>
        <w:rPr>
          <w:rFonts w:ascii="Arial" w:hAnsi="Arial" w:cs="Arial"/>
          <w:noProof/>
        </w:rPr>
      </w:pPr>
      <w:r w:rsidRPr="00064994">
        <w:rPr>
          <w:rFonts w:ascii="Arial" w:hAnsi="Arial" w:cs="Arial"/>
          <w:noProof/>
        </w:rPr>
        <w:t xml:space="preserve">Appropriate Technology </w:t>
      </w:r>
    </w:p>
    <w:p w:rsidR="00AD73CD" w:rsidRPr="00064994" w:rsidRDefault="00AD73CD" w:rsidP="00BF0C1B">
      <w:pPr>
        <w:rPr>
          <w:rFonts w:ascii="Arial" w:hAnsi="Arial" w:cs="Arial"/>
          <w:noProof/>
        </w:rPr>
      </w:pPr>
    </w:p>
    <w:p w:rsidR="0065651A" w:rsidRPr="00064994" w:rsidRDefault="0065651A" w:rsidP="00CF7E48">
      <w:pPr>
        <w:pStyle w:val="ListParagraph"/>
        <w:numPr>
          <w:ilvl w:val="0"/>
          <w:numId w:val="80"/>
        </w:numPr>
        <w:rPr>
          <w:rFonts w:ascii="Arial" w:hAnsi="Arial" w:cs="Arial"/>
          <w:noProof/>
        </w:rPr>
      </w:pPr>
      <w:r w:rsidRPr="00064994">
        <w:rPr>
          <w:rFonts w:ascii="Arial" w:hAnsi="Arial" w:cs="Arial"/>
          <w:noProof/>
        </w:rPr>
        <w:t>The method and materials used should be acceptable and relevant to the community at the cost they can afford.</w:t>
      </w:r>
    </w:p>
    <w:p w:rsidR="0065651A" w:rsidRPr="00064994" w:rsidRDefault="0065651A" w:rsidP="00CF7E48">
      <w:pPr>
        <w:pStyle w:val="ListParagraph"/>
        <w:numPr>
          <w:ilvl w:val="0"/>
          <w:numId w:val="80"/>
        </w:numPr>
        <w:rPr>
          <w:rFonts w:ascii="Arial" w:hAnsi="Arial" w:cs="Arial"/>
          <w:noProof/>
        </w:rPr>
      </w:pPr>
      <w:r w:rsidRPr="00064994">
        <w:rPr>
          <w:rFonts w:ascii="Arial" w:hAnsi="Arial" w:cs="Arial"/>
          <w:noProof/>
        </w:rPr>
        <w:t>They should also be of appropriate technology, simple, accessible, cost effective and locally available.</w:t>
      </w:r>
    </w:p>
    <w:p w:rsidR="0065651A" w:rsidRPr="00064994" w:rsidRDefault="0065651A" w:rsidP="00CF7E48">
      <w:pPr>
        <w:pStyle w:val="ListParagraph"/>
        <w:numPr>
          <w:ilvl w:val="0"/>
          <w:numId w:val="80"/>
        </w:numPr>
        <w:rPr>
          <w:rFonts w:ascii="Arial" w:hAnsi="Arial" w:cs="Arial"/>
          <w:noProof/>
        </w:rPr>
      </w:pPr>
      <w:r w:rsidRPr="00064994">
        <w:rPr>
          <w:rFonts w:ascii="Arial" w:hAnsi="Arial" w:cs="Arial"/>
          <w:noProof/>
        </w:rPr>
        <w:t>New developments in vaccines, techniques, drugs, mosquito nets, communications etc should be included</w:t>
      </w:r>
    </w:p>
    <w:p w:rsidR="00AD73CD" w:rsidRPr="00064994" w:rsidRDefault="00AD73CD" w:rsidP="00BF0C1B">
      <w:pPr>
        <w:rPr>
          <w:rFonts w:ascii="Arial" w:hAnsi="Arial" w:cs="Arial"/>
          <w:noProof/>
        </w:rPr>
      </w:pPr>
    </w:p>
    <w:p w:rsidR="002F33F8" w:rsidRPr="00064994" w:rsidRDefault="002F33F8" w:rsidP="00655DC6">
      <w:pPr>
        <w:pStyle w:val="Heading1"/>
        <w:rPr>
          <w:rFonts w:ascii="Arial" w:hAnsi="Arial" w:cs="Arial"/>
          <w:noProof/>
        </w:rPr>
      </w:pPr>
      <w:r w:rsidRPr="00064994">
        <w:rPr>
          <w:rFonts w:ascii="Arial" w:hAnsi="Arial" w:cs="Arial"/>
          <w:noProof/>
        </w:rPr>
        <w:t xml:space="preserve">ELEMENTS </w:t>
      </w:r>
    </w:p>
    <w:p w:rsidR="00AD73CD" w:rsidRPr="00064994" w:rsidRDefault="00AD73CD" w:rsidP="00BF0C1B">
      <w:pPr>
        <w:rPr>
          <w:rFonts w:ascii="Arial" w:hAnsi="Arial" w:cs="Arial"/>
          <w:noProof/>
        </w:rPr>
      </w:pPr>
    </w:p>
    <w:p w:rsidR="00E3655C" w:rsidRPr="00064994" w:rsidRDefault="00E3655C" w:rsidP="00936243">
      <w:pPr>
        <w:pStyle w:val="ListParagraph"/>
        <w:numPr>
          <w:ilvl w:val="0"/>
          <w:numId w:val="36"/>
        </w:numPr>
        <w:tabs>
          <w:tab w:val="num" w:pos="720"/>
        </w:tabs>
        <w:rPr>
          <w:rFonts w:ascii="Arial" w:eastAsia="Times New Roman" w:hAnsi="Arial" w:cs="Arial"/>
          <w:kern w:val="0"/>
          <w:szCs w:val="24"/>
          <w:lang w:eastAsia="en-GB"/>
          <w14:ligatures w14:val="none"/>
        </w:rPr>
      </w:pPr>
      <w:r w:rsidRPr="00064994">
        <w:rPr>
          <w:rFonts w:ascii="Arial" w:eastAsia="Times New Roman" w:hAnsi="Arial" w:cs="Arial"/>
          <w:bCs/>
          <w:kern w:val="0"/>
          <w:szCs w:val="24"/>
          <w:lang w:val="en-US" w:eastAsia="en-GB"/>
          <w14:ligatures w14:val="none"/>
        </w:rPr>
        <w:t>Th</w:t>
      </w:r>
      <w:r w:rsidRPr="00064994">
        <w:rPr>
          <w:rFonts w:ascii="Arial" w:hAnsi="Arial" w:cs="Arial"/>
        </w:rPr>
        <w:t>e</w:t>
      </w:r>
      <w:r w:rsidRPr="00064994">
        <w:rPr>
          <w:rFonts w:ascii="Arial" w:eastAsia="Times New Roman" w:hAnsi="Arial" w:cs="Arial"/>
          <w:bCs/>
          <w:kern w:val="0"/>
          <w:szCs w:val="24"/>
          <w:lang w:val="en-US" w:eastAsia="en-GB"/>
          <w14:ligatures w14:val="none"/>
        </w:rPr>
        <w:t xml:space="preserve"> Alma Atta conference of 1978 identified elements of PHC; - </w:t>
      </w:r>
      <w:r w:rsidRPr="00064994">
        <w:rPr>
          <w:rFonts w:ascii="Arial" w:eastAsia="Times New Roman" w:hAnsi="Arial" w:cs="Arial"/>
          <w:b/>
          <w:bCs/>
          <w:kern w:val="0"/>
          <w:szCs w:val="24"/>
          <w:lang w:val="en-US" w:eastAsia="en-GB"/>
          <w14:ligatures w14:val="none"/>
        </w:rPr>
        <w:t>ELEMENTS</w:t>
      </w:r>
    </w:p>
    <w:p w:rsidR="00E3655C" w:rsidRPr="00064994" w:rsidRDefault="00E3655C" w:rsidP="00E3655C">
      <w:pPr>
        <w:tabs>
          <w:tab w:val="num" w:pos="720"/>
        </w:tabs>
        <w:ind w:left="360"/>
        <w:rPr>
          <w:rFonts w:ascii="Arial" w:eastAsia="Times New Roman" w:hAnsi="Arial" w:cs="Arial"/>
          <w:kern w:val="0"/>
          <w:szCs w:val="24"/>
          <w:lang w:eastAsia="en-GB"/>
          <w14:ligatures w14:val="none"/>
        </w:rPr>
      </w:pPr>
    </w:p>
    <w:p w:rsidR="0065651A" w:rsidRPr="00064994" w:rsidRDefault="0065651A" w:rsidP="00936243">
      <w:pPr>
        <w:numPr>
          <w:ilvl w:val="0"/>
          <w:numId w:val="37"/>
        </w:numPr>
        <w:tabs>
          <w:tab w:val="clear" w:pos="720"/>
          <w:tab w:val="num" w:pos="1080"/>
        </w:tabs>
        <w:ind w:left="990" w:hanging="540"/>
        <w:rPr>
          <w:rFonts w:ascii="Arial" w:eastAsia="Times New Roman" w:hAnsi="Arial" w:cs="Arial"/>
          <w:kern w:val="0"/>
          <w:szCs w:val="24"/>
          <w:lang w:eastAsia="en-GB"/>
          <w14:ligatures w14:val="none"/>
        </w:rPr>
      </w:pPr>
      <w:r w:rsidRPr="00064994">
        <w:rPr>
          <w:rFonts w:ascii="Arial" w:eastAsia="Times New Roman" w:hAnsi="Arial" w:cs="Arial"/>
          <w:b/>
          <w:kern w:val="0"/>
          <w:szCs w:val="24"/>
          <w:lang w:val="en-US" w:eastAsia="en-GB"/>
          <w14:ligatures w14:val="none"/>
        </w:rPr>
        <w:t>E</w:t>
      </w:r>
      <w:r w:rsidRPr="00064994">
        <w:rPr>
          <w:rFonts w:ascii="Arial" w:eastAsia="Times New Roman" w:hAnsi="Arial" w:cs="Arial"/>
          <w:kern w:val="0"/>
          <w:szCs w:val="24"/>
          <w:lang w:val="en-US" w:eastAsia="en-GB"/>
          <w14:ligatures w14:val="none"/>
        </w:rPr>
        <w:t>ducation</w:t>
      </w:r>
      <w:r w:rsidR="00E3655C" w:rsidRPr="00064994">
        <w:rPr>
          <w:rFonts w:ascii="Arial" w:eastAsia="Times New Roman" w:hAnsi="Arial" w:cs="Arial"/>
          <w:kern w:val="0"/>
          <w:szCs w:val="24"/>
          <w:lang w:val="en-US" w:eastAsia="en-GB"/>
          <w14:ligatures w14:val="none"/>
        </w:rPr>
        <w:t xml:space="preserve"> (Health Education)</w:t>
      </w:r>
    </w:p>
    <w:p w:rsidR="00E3655C" w:rsidRPr="00064994" w:rsidRDefault="00E3655C" w:rsidP="00936243">
      <w:pPr>
        <w:numPr>
          <w:ilvl w:val="0"/>
          <w:numId w:val="37"/>
        </w:numPr>
        <w:tabs>
          <w:tab w:val="clear" w:pos="720"/>
          <w:tab w:val="num" w:pos="1080"/>
        </w:tabs>
        <w:ind w:left="990" w:hanging="540"/>
        <w:rPr>
          <w:rFonts w:ascii="Arial" w:eastAsia="Times New Roman" w:hAnsi="Arial" w:cs="Arial"/>
          <w:kern w:val="0"/>
          <w:szCs w:val="24"/>
          <w:lang w:eastAsia="en-GB"/>
          <w14:ligatures w14:val="none"/>
        </w:rPr>
      </w:pPr>
      <w:r w:rsidRPr="00064994">
        <w:rPr>
          <w:rFonts w:ascii="Arial" w:eastAsia="Times New Roman" w:hAnsi="Arial" w:cs="Arial"/>
          <w:b/>
          <w:kern w:val="0"/>
          <w:szCs w:val="24"/>
          <w:lang w:val="en-US" w:eastAsia="en-GB"/>
          <w14:ligatures w14:val="none"/>
        </w:rPr>
        <w:t>L</w:t>
      </w:r>
      <w:r w:rsidRPr="00064994">
        <w:rPr>
          <w:rFonts w:ascii="Arial" w:eastAsia="Times New Roman" w:hAnsi="Arial" w:cs="Arial"/>
          <w:kern w:val="0"/>
          <w:szCs w:val="24"/>
          <w:lang w:val="en-US" w:eastAsia="en-GB"/>
          <w14:ligatures w14:val="none"/>
        </w:rPr>
        <w:t>ocal Disease Control (endemic disease)</w:t>
      </w:r>
    </w:p>
    <w:p w:rsidR="00E3655C" w:rsidRPr="00064994" w:rsidRDefault="00E3655C" w:rsidP="00936243">
      <w:pPr>
        <w:numPr>
          <w:ilvl w:val="0"/>
          <w:numId w:val="37"/>
        </w:numPr>
        <w:tabs>
          <w:tab w:val="clear" w:pos="720"/>
          <w:tab w:val="num" w:pos="1080"/>
        </w:tabs>
        <w:ind w:left="990" w:hanging="540"/>
        <w:rPr>
          <w:rFonts w:ascii="Arial" w:eastAsia="Times New Roman" w:hAnsi="Arial" w:cs="Arial"/>
          <w:kern w:val="0"/>
          <w:szCs w:val="24"/>
          <w:lang w:eastAsia="en-GB"/>
          <w14:ligatures w14:val="none"/>
        </w:rPr>
      </w:pPr>
      <w:r w:rsidRPr="00064994">
        <w:rPr>
          <w:rFonts w:ascii="Arial" w:eastAsia="Times New Roman" w:hAnsi="Arial" w:cs="Arial"/>
          <w:b/>
          <w:kern w:val="0"/>
          <w:szCs w:val="24"/>
          <w:lang w:val="en-US" w:eastAsia="en-GB"/>
          <w14:ligatures w14:val="none"/>
        </w:rPr>
        <w:t>E</w:t>
      </w:r>
      <w:r w:rsidRPr="00064994">
        <w:rPr>
          <w:rFonts w:ascii="Arial" w:eastAsia="Times New Roman" w:hAnsi="Arial" w:cs="Arial"/>
          <w:kern w:val="0"/>
          <w:szCs w:val="24"/>
          <w:lang w:val="en-US" w:eastAsia="en-GB"/>
          <w14:ligatures w14:val="none"/>
        </w:rPr>
        <w:t>PI  (Expanded programme on Immunization)</w:t>
      </w:r>
    </w:p>
    <w:p w:rsidR="00E3655C" w:rsidRPr="00064994" w:rsidRDefault="00E3655C" w:rsidP="00936243">
      <w:pPr>
        <w:numPr>
          <w:ilvl w:val="0"/>
          <w:numId w:val="37"/>
        </w:numPr>
        <w:tabs>
          <w:tab w:val="clear" w:pos="720"/>
          <w:tab w:val="num" w:pos="1080"/>
        </w:tabs>
        <w:ind w:left="990" w:hanging="540"/>
        <w:rPr>
          <w:rFonts w:ascii="Arial" w:eastAsia="Times New Roman" w:hAnsi="Arial" w:cs="Arial"/>
          <w:kern w:val="0"/>
          <w:szCs w:val="24"/>
          <w:lang w:eastAsia="en-GB"/>
          <w14:ligatures w14:val="none"/>
        </w:rPr>
      </w:pPr>
      <w:r w:rsidRPr="00064994">
        <w:rPr>
          <w:rFonts w:ascii="Arial" w:eastAsia="Times New Roman" w:hAnsi="Arial" w:cs="Arial"/>
          <w:b/>
          <w:kern w:val="0"/>
          <w:szCs w:val="24"/>
          <w:lang w:val="en-US" w:eastAsia="en-GB"/>
          <w14:ligatures w14:val="none"/>
        </w:rPr>
        <w:t>M</w:t>
      </w:r>
      <w:r w:rsidRPr="00064994">
        <w:rPr>
          <w:rFonts w:ascii="Arial" w:eastAsia="Times New Roman" w:hAnsi="Arial" w:cs="Arial"/>
          <w:kern w:val="0"/>
          <w:szCs w:val="24"/>
          <w:lang w:val="en-US" w:eastAsia="en-GB"/>
          <w14:ligatures w14:val="none"/>
        </w:rPr>
        <w:t>CH/FP</w:t>
      </w:r>
    </w:p>
    <w:p w:rsidR="00E3655C" w:rsidRPr="00064994" w:rsidRDefault="00E3655C" w:rsidP="00936243">
      <w:pPr>
        <w:numPr>
          <w:ilvl w:val="0"/>
          <w:numId w:val="37"/>
        </w:numPr>
        <w:tabs>
          <w:tab w:val="clear" w:pos="720"/>
          <w:tab w:val="num" w:pos="1080"/>
        </w:tabs>
        <w:ind w:left="990" w:hanging="540"/>
        <w:rPr>
          <w:rFonts w:ascii="Arial" w:eastAsia="Times New Roman" w:hAnsi="Arial" w:cs="Arial"/>
          <w:kern w:val="0"/>
          <w:szCs w:val="24"/>
          <w:lang w:eastAsia="en-GB"/>
          <w14:ligatures w14:val="none"/>
        </w:rPr>
      </w:pPr>
      <w:r w:rsidRPr="00064994">
        <w:rPr>
          <w:rFonts w:ascii="Arial" w:eastAsia="Times New Roman" w:hAnsi="Arial" w:cs="Arial"/>
          <w:b/>
          <w:kern w:val="0"/>
          <w:szCs w:val="24"/>
          <w:lang w:val="en-US" w:eastAsia="en-GB"/>
          <w14:ligatures w14:val="none"/>
        </w:rPr>
        <w:t>E</w:t>
      </w:r>
      <w:r w:rsidRPr="00064994">
        <w:rPr>
          <w:rFonts w:ascii="Arial" w:eastAsia="Times New Roman" w:hAnsi="Arial" w:cs="Arial"/>
          <w:kern w:val="0"/>
          <w:szCs w:val="24"/>
          <w:lang w:val="en-US" w:eastAsia="en-GB"/>
          <w14:ligatures w14:val="none"/>
        </w:rPr>
        <w:t xml:space="preserve">ssential Drugs supply </w:t>
      </w:r>
    </w:p>
    <w:p w:rsidR="0065651A" w:rsidRPr="00064994" w:rsidRDefault="0065651A" w:rsidP="00936243">
      <w:pPr>
        <w:numPr>
          <w:ilvl w:val="0"/>
          <w:numId w:val="37"/>
        </w:numPr>
        <w:tabs>
          <w:tab w:val="clear" w:pos="720"/>
          <w:tab w:val="num" w:pos="1080"/>
        </w:tabs>
        <w:ind w:left="990" w:hanging="540"/>
        <w:rPr>
          <w:rFonts w:ascii="Arial" w:eastAsia="Times New Roman" w:hAnsi="Arial" w:cs="Arial"/>
          <w:kern w:val="0"/>
          <w:szCs w:val="24"/>
          <w:lang w:eastAsia="en-GB"/>
          <w14:ligatures w14:val="none"/>
        </w:rPr>
      </w:pPr>
      <w:r w:rsidRPr="00064994">
        <w:rPr>
          <w:rFonts w:ascii="Arial" w:eastAsia="Times New Roman" w:hAnsi="Arial" w:cs="Arial"/>
          <w:b/>
          <w:kern w:val="0"/>
          <w:szCs w:val="24"/>
          <w:lang w:val="en-US" w:eastAsia="en-GB"/>
          <w14:ligatures w14:val="none"/>
        </w:rPr>
        <w:t>N</w:t>
      </w:r>
      <w:r w:rsidRPr="00064994">
        <w:rPr>
          <w:rFonts w:ascii="Arial" w:eastAsia="Times New Roman" w:hAnsi="Arial" w:cs="Arial"/>
          <w:kern w:val="0"/>
          <w:szCs w:val="24"/>
          <w:lang w:val="en-US" w:eastAsia="en-GB"/>
          <w14:ligatures w14:val="none"/>
        </w:rPr>
        <w:t>utrition and Food Supply</w:t>
      </w:r>
    </w:p>
    <w:p w:rsidR="00E3655C" w:rsidRPr="00064994" w:rsidRDefault="00E3655C" w:rsidP="00936243">
      <w:pPr>
        <w:numPr>
          <w:ilvl w:val="0"/>
          <w:numId w:val="37"/>
        </w:numPr>
        <w:tabs>
          <w:tab w:val="clear" w:pos="720"/>
          <w:tab w:val="num" w:pos="1080"/>
        </w:tabs>
        <w:ind w:left="990" w:hanging="540"/>
        <w:rPr>
          <w:rFonts w:ascii="Arial" w:eastAsia="Times New Roman" w:hAnsi="Arial" w:cs="Arial"/>
          <w:kern w:val="0"/>
          <w:szCs w:val="24"/>
          <w:lang w:eastAsia="en-GB"/>
          <w14:ligatures w14:val="none"/>
        </w:rPr>
      </w:pPr>
      <w:r w:rsidRPr="00064994">
        <w:rPr>
          <w:rFonts w:ascii="Arial" w:eastAsia="Times New Roman" w:hAnsi="Arial" w:cs="Arial"/>
          <w:b/>
          <w:kern w:val="0"/>
          <w:szCs w:val="24"/>
          <w:lang w:val="en-US" w:eastAsia="en-GB"/>
          <w14:ligatures w14:val="none"/>
        </w:rPr>
        <w:t>T</w:t>
      </w:r>
      <w:r w:rsidRPr="00064994">
        <w:rPr>
          <w:rFonts w:ascii="Arial" w:eastAsia="Times New Roman" w:hAnsi="Arial" w:cs="Arial"/>
          <w:kern w:val="0"/>
          <w:szCs w:val="24"/>
          <w:lang w:val="en-US" w:eastAsia="en-GB"/>
          <w14:ligatures w14:val="none"/>
        </w:rPr>
        <w:t>reatment of common conditions</w:t>
      </w:r>
    </w:p>
    <w:p w:rsidR="0065651A" w:rsidRPr="00064994" w:rsidRDefault="00E3655C" w:rsidP="00936243">
      <w:pPr>
        <w:numPr>
          <w:ilvl w:val="0"/>
          <w:numId w:val="37"/>
        </w:numPr>
        <w:tabs>
          <w:tab w:val="clear" w:pos="720"/>
          <w:tab w:val="num" w:pos="1080"/>
        </w:tabs>
        <w:ind w:left="990" w:hanging="540"/>
        <w:rPr>
          <w:rFonts w:ascii="Arial" w:eastAsia="Times New Roman" w:hAnsi="Arial" w:cs="Arial"/>
          <w:kern w:val="0"/>
          <w:szCs w:val="24"/>
          <w:lang w:eastAsia="en-GB"/>
          <w14:ligatures w14:val="none"/>
        </w:rPr>
      </w:pPr>
      <w:r w:rsidRPr="00064994">
        <w:rPr>
          <w:rFonts w:ascii="Arial" w:eastAsia="Times New Roman" w:hAnsi="Arial" w:cs="Arial"/>
          <w:b/>
          <w:kern w:val="0"/>
          <w:szCs w:val="24"/>
          <w:lang w:val="en-US" w:eastAsia="en-GB"/>
          <w14:ligatures w14:val="none"/>
        </w:rPr>
        <w:t>S</w:t>
      </w:r>
      <w:r w:rsidRPr="00064994">
        <w:rPr>
          <w:rFonts w:ascii="Arial" w:eastAsia="Times New Roman" w:hAnsi="Arial" w:cs="Arial"/>
          <w:kern w:val="0"/>
          <w:szCs w:val="24"/>
          <w:lang w:val="en-US" w:eastAsia="en-GB"/>
          <w14:ligatures w14:val="none"/>
        </w:rPr>
        <w:t>anitation and clean w</w:t>
      </w:r>
      <w:r w:rsidR="0065651A" w:rsidRPr="00064994">
        <w:rPr>
          <w:rFonts w:ascii="Arial" w:eastAsia="Times New Roman" w:hAnsi="Arial" w:cs="Arial"/>
          <w:kern w:val="0"/>
          <w:szCs w:val="24"/>
          <w:lang w:val="en-US" w:eastAsia="en-GB"/>
          <w14:ligatures w14:val="none"/>
        </w:rPr>
        <w:t xml:space="preserve">ater </w:t>
      </w:r>
      <w:r w:rsidRPr="00064994">
        <w:rPr>
          <w:rFonts w:ascii="Arial" w:eastAsia="Times New Roman" w:hAnsi="Arial" w:cs="Arial"/>
          <w:kern w:val="0"/>
          <w:szCs w:val="24"/>
          <w:lang w:val="en-US" w:eastAsia="en-GB"/>
          <w14:ligatures w14:val="none"/>
        </w:rPr>
        <w:t>supply</w:t>
      </w:r>
      <w:r w:rsidR="0065651A" w:rsidRPr="00064994">
        <w:rPr>
          <w:rFonts w:ascii="Arial" w:eastAsia="Times New Roman" w:hAnsi="Arial" w:cs="Arial"/>
          <w:kern w:val="0"/>
          <w:szCs w:val="24"/>
          <w:lang w:val="en-US" w:eastAsia="en-GB"/>
          <w14:ligatures w14:val="none"/>
        </w:rPr>
        <w:t xml:space="preserve"> </w:t>
      </w:r>
    </w:p>
    <w:p w:rsidR="0065651A" w:rsidRPr="00064994" w:rsidRDefault="0065651A" w:rsidP="00E3655C">
      <w:pPr>
        <w:ind w:left="720"/>
        <w:rPr>
          <w:rFonts w:ascii="Arial" w:eastAsia="Times New Roman" w:hAnsi="Arial" w:cs="Arial"/>
          <w:kern w:val="0"/>
          <w:szCs w:val="24"/>
          <w:lang w:eastAsia="en-GB"/>
          <w14:ligatures w14:val="none"/>
        </w:rPr>
      </w:pPr>
    </w:p>
    <w:p w:rsidR="00E3655C" w:rsidRPr="00064994" w:rsidRDefault="00F157C7" w:rsidP="00243D3A">
      <w:p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w:t>
      </w:r>
      <w:r w:rsidR="00E3655C" w:rsidRPr="00064994">
        <w:rPr>
          <w:rFonts w:ascii="Arial" w:eastAsia="Times New Roman" w:hAnsi="Arial" w:cs="Arial"/>
          <w:kern w:val="0"/>
          <w:szCs w:val="24"/>
          <w:lang w:val="en-US" w:eastAsia="en-GB"/>
          <w14:ligatures w14:val="none"/>
        </w:rPr>
        <w:t>In Kenya initially two elements were added which have since increased to 13</w:t>
      </w:r>
    </w:p>
    <w:p w:rsidR="0065651A" w:rsidRPr="00064994" w:rsidRDefault="0065651A" w:rsidP="00936243">
      <w:pPr>
        <w:pStyle w:val="ListParagraph"/>
        <w:numPr>
          <w:ilvl w:val="0"/>
          <w:numId w:val="37"/>
        </w:numPr>
        <w:tabs>
          <w:tab w:val="clear" w:pos="720"/>
          <w:tab w:val="num" w:pos="990"/>
        </w:tabs>
        <w:ind w:left="990" w:hanging="630"/>
        <w:rPr>
          <w:rFonts w:ascii="Arial" w:eastAsia="Times New Roman" w:hAnsi="Arial" w:cs="Arial"/>
          <w:kern w:val="0"/>
          <w:szCs w:val="24"/>
          <w:lang w:eastAsia="en-GB"/>
          <w14:ligatures w14:val="none"/>
        </w:rPr>
      </w:pPr>
      <w:r w:rsidRPr="00064994">
        <w:rPr>
          <w:rFonts w:ascii="Arial" w:eastAsia="Times New Roman" w:hAnsi="Arial" w:cs="Arial"/>
          <w:kern w:val="0"/>
          <w:szCs w:val="24"/>
          <w:lang w:val="en-US" w:eastAsia="en-GB"/>
          <w14:ligatures w14:val="none"/>
        </w:rPr>
        <w:t>Dental Oral Health</w:t>
      </w:r>
    </w:p>
    <w:p w:rsidR="0065651A" w:rsidRPr="00064994" w:rsidRDefault="0065651A" w:rsidP="00936243">
      <w:pPr>
        <w:pStyle w:val="ListParagraph"/>
        <w:numPr>
          <w:ilvl w:val="0"/>
          <w:numId w:val="37"/>
        </w:numPr>
        <w:tabs>
          <w:tab w:val="clear" w:pos="720"/>
          <w:tab w:val="num" w:pos="990"/>
          <w:tab w:val="num" w:pos="1080"/>
        </w:tabs>
        <w:ind w:left="990" w:hanging="630"/>
        <w:rPr>
          <w:rFonts w:ascii="Arial" w:eastAsia="Times New Roman" w:hAnsi="Arial" w:cs="Arial"/>
          <w:kern w:val="0"/>
          <w:szCs w:val="24"/>
          <w:lang w:eastAsia="en-GB"/>
          <w14:ligatures w14:val="none"/>
        </w:rPr>
      </w:pPr>
      <w:r w:rsidRPr="00064994">
        <w:rPr>
          <w:rFonts w:ascii="Arial" w:eastAsia="Times New Roman" w:hAnsi="Arial" w:cs="Arial"/>
          <w:kern w:val="0"/>
          <w:szCs w:val="24"/>
          <w:lang w:val="en-US" w:eastAsia="en-GB"/>
          <w14:ligatures w14:val="none"/>
        </w:rPr>
        <w:t>Mental health</w:t>
      </w:r>
    </w:p>
    <w:p w:rsidR="0065651A" w:rsidRPr="00064994" w:rsidRDefault="0065651A" w:rsidP="00936243">
      <w:pPr>
        <w:pStyle w:val="ListParagraph"/>
        <w:numPr>
          <w:ilvl w:val="0"/>
          <w:numId w:val="37"/>
        </w:numPr>
        <w:tabs>
          <w:tab w:val="clear" w:pos="720"/>
          <w:tab w:val="num" w:pos="990"/>
          <w:tab w:val="num" w:pos="1080"/>
        </w:tabs>
        <w:ind w:left="990" w:hanging="630"/>
        <w:rPr>
          <w:rFonts w:ascii="Arial" w:eastAsia="Times New Roman" w:hAnsi="Arial" w:cs="Arial"/>
          <w:kern w:val="0"/>
          <w:szCs w:val="24"/>
          <w:lang w:eastAsia="en-GB"/>
          <w14:ligatures w14:val="none"/>
        </w:rPr>
      </w:pPr>
      <w:r w:rsidRPr="00064994">
        <w:rPr>
          <w:rFonts w:ascii="Arial" w:eastAsia="Times New Roman" w:hAnsi="Arial" w:cs="Arial"/>
          <w:kern w:val="0"/>
          <w:szCs w:val="24"/>
          <w:lang w:val="en-US" w:eastAsia="en-GB"/>
          <w14:ligatures w14:val="none"/>
        </w:rPr>
        <w:t>Malaria</w:t>
      </w:r>
    </w:p>
    <w:p w:rsidR="0065651A" w:rsidRPr="00064994" w:rsidRDefault="0065651A" w:rsidP="00936243">
      <w:pPr>
        <w:pStyle w:val="ListParagraph"/>
        <w:numPr>
          <w:ilvl w:val="0"/>
          <w:numId w:val="37"/>
        </w:numPr>
        <w:tabs>
          <w:tab w:val="clear" w:pos="720"/>
          <w:tab w:val="num" w:pos="990"/>
          <w:tab w:val="num" w:pos="1080"/>
        </w:tabs>
        <w:ind w:left="990" w:hanging="630"/>
        <w:rPr>
          <w:rFonts w:ascii="Arial" w:eastAsia="Times New Roman" w:hAnsi="Arial" w:cs="Arial"/>
          <w:kern w:val="0"/>
          <w:szCs w:val="24"/>
          <w:lang w:eastAsia="en-GB"/>
          <w14:ligatures w14:val="none"/>
        </w:rPr>
      </w:pPr>
      <w:r w:rsidRPr="00064994">
        <w:rPr>
          <w:rFonts w:ascii="Arial" w:eastAsia="Times New Roman" w:hAnsi="Arial" w:cs="Arial"/>
          <w:kern w:val="0"/>
          <w:szCs w:val="24"/>
          <w:lang w:val="en-US" w:eastAsia="en-GB"/>
          <w14:ligatures w14:val="none"/>
        </w:rPr>
        <w:t>HIV / AIDS</w:t>
      </w:r>
    </w:p>
    <w:p w:rsidR="0065651A" w:rsidRPr="00064994" w:rsidRDefault="0065651A" w:rsidP="00936243">
      <w:pPr>
        <w:pStyle w:val="ListParagraph"/>
        <w:numPr>
          <w:ilvl w:val="0"/>
          <w:numId w:val="37"/>
        </w:numPr>
        <w:tabs>
          <w:tab w:val="clear" w:pos="720"/>
          <w:tab w:val="num" w:pos="990"/>
          <w:tab w:val="num" w:pos="1080"/>
        </w:tabs>
        <w:ind w:left="990" w:hanging="630"/>
        <w:rPr>
          <w:rFonts w:ascii="Arial" w:eastAsia="Times New Roman" w:hAnsi="Arial" w:cs="Arial"/>
          <w:kern w:val="0"/>
          <w:szCs w:val="24"/>
          <w:lang w:eastAsia="en-GB"/>
          <w14:ligatures w14:val="none"/>
        </w:rPr>
      </w:pPr>
      <w:r w:rsidRPr="00064994">
        <w:rPr>
          <w:rFonts w:ascii="Arial" w:eastAsia="Times New Roman" w:hAnsi="Arial" w:cs="Arial"/>
          <w:kern w:val="0"/>
          <w:szCs w:val="24"/>
          <w:lang w:val="en-US" w:eastAsia="en-GB"/>
          <w14:ligatures w14:val="none"/>
        </w:rPr>
        <w:t>CBR</w:t>
      </w:r>
      <w:r w:rsidR="00E3655C" w:rsidRPr="00064994">
        <w:rPr>
          <w:rFonts w:ascii="Arial" w:eastAsia="Times New Roman" w:hAnsi="Arial" w:cs="Arial"/>
          <w:kern w:val="0"/>
          <w:szCs w:val="24"/>
          <w:lang w:val="en-US" w:eastAsia="en-GB"/>
          <w14:ligatures w14:val="none"/>
        </w:rPr>
        <w:t xml:space="preserve"> (community based rehabilitation)</w:t>
      </w:r>
    </w:p>
    <w:p w:rsidR="00E3655C" w:rsidRPr="00064994" w:rsidRDefault="00E3655C" w:rsidP="00E3655C">
      <w:pPr>
        <w:rPr>
          <w:rFonts w:ascii="Arial" w:eastAsia="Times New Roman" w:hAnsi="Arial" w:cs="Arial"/>
          <w:kern w:val="0"/>
          <w:szCs w:val="24"/>
          <w:lang w:val="en-US" w:eastAsia="en-GB"/>
          <w14:ligatures w14:val="none"/>
        </w:rPr>
      </w:pPr>
    </w:p>
    <w:p w:rsidR="00E3655C" w:rsidRPr="00064994" w:rsidRDefault="00E3655C" w:rsidP="00936243">
      <w:pPr>
        <w:pStyle w:val="ListParagraph"/>
        <w:numPr>
          <w:ilvl w:val="0"/>
          <w:numId w:val="36"/>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val="en-US" w:eastAsia="en-GB"/>
          <w14:ligatures w14:val="none"/>
        </w:rPr>
        <w:t xml:space="preserve">For each element, strengthening and integration is necessary at different levels. </w:t>
      </w:r>
    </w:p>
    <w:p w:rsidR="002E181A" w:rsidRPr="00064994" w:rsidRDefault="002E181A" w:rsidP="008F6E02">
      <w:pPr>
        <w:rPr>
          <w:rFonts w:ascii="Arial" w:eastAsia="Times New Roman" w:hAnsi="Arial" w:cs="Arial"/>
          <w:kern w:val="0"/>
          <w:szCs w:val="24"/>
          <w:lang w:eastAsia="en-GB"/>
          <w14:ligatures w14:val="none"/>
        </w:rPr>
      </w:pPr>
    </w:p>
    <w:p w:rsidR="00E3655C" w:rsidRPr="00064994" w:rsidRDefault="00E3655C" w:rsidP="00E3655C">
      <w:pPr>
        <w:pStyle w:val="Heading2"/>
        <w:rPr>
          <w:rFonts w:ascii="Arial" w:hAnsi="Arial" w:cs="Arial"/>
        </w:rPr>
      </w:pPr>
      <w:r w:rsidRPr="00064994">
        <w:rPr>
          <w:rFonts w:ascii="Arial" w:hAnsi="Arial" w:cs="Arial"/>
        </w:rPr>
        <w:t xml:space="preserve">Health Education </w:t>
      </w:r>
    </w:p>
    <w:p w:rsidR="00243D3A" w:rsidRPr="00064994" w:rsidRDefault="00243D3A" w:rsidP="00243D3A">
      <w:pPr>
        <w:pStyle w:val="ListParagraph"/>
        <w:ind w:left="360"/>
        <w:rPr>
          <w:rFonts w:ascii="Arial" w:eastAsia="Times New Roman" w:hAnsi="Arial" w:cs="Arial"/>
          <w:kern w:val="0"/>
          <w:szCs w:val="24"/>
          <w:lang w:eastAsia="en-GB"/>
          <w14:ligatures w14:val="none"/>
        </w:rPr>
      </w:pPr>
    </w:p>
    <w:p w:rsidR="00243D3A" w:rsidRPr="00064994" w:rsidRDefault="00243D3A" w:rsidP="00936243">
      <w:pPr>
        <w:pStyle w:val="ListParagraph"/>
        <w:numPr>
          <w:ilvl w:val="0"/>
          <w:numId w:val="36"/>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val="en-US" w:eastAsia="en-GB"/>
          <w14:ligatures w14:val="none"/>
        </w:rPr>
        <w:t>Addresses prevailing health problems and methods of prevention and control</w:t>
      </w:r>
    </w:p>
    <w:p w:rsidR="00243D3A" w:rsidRPr="00064994" w:rsidRDefault="00243D3A" w:rsidP="00936243">
      <w:pPr>
        <w:pStyle w:val="ListParagraph"/>
        <w:numPr>
          <w:ilvl w:val="0"/>
          <w:numId w:val="36"/>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val="en-US" w:eastAsia="en-GB"/>
          <w14:ligatures w14:val="none"/>
        </w:rPr>
        <w:t xml:space="preserve">Education for the promotion of health and prevention of diseases remains a critical element. </w:t>
      </w:r>
    </w:p>
    <w:p w:rsidR="00243D3A" w:rsidRPr="00064994" w:rsidRDefault="00243D3A" w:rsidP="00936243">
      <w:pPr>
        <w:pStyle w:val="ListParagraph"/>
        <w:numPr>
          <w:ilvl w:val="0"/>
          <w:numId w:val="36"/>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val="en-US" w:eastAsia="en-GB"/>
          <w14:ligatures w14:val="none"/>
        </w:rPr>
        <w:t>Emphasizes that the community /individual determines his/her health by accepting health measures and works for the promotion of health through their personal lifestyles and behavior</w:t>
      </w:r>
    </w:p>
    <w:p w:rsidR="00243D3A" w:rsidRPr="00064994" w:rsidRDefault="00243D3A" w:rsidP="00243D3A">
      <w:pPr>
        <w:rPr>
          <w:rFonts w:ascii="Arial" w:hAnsi="Arial" w:cs="Arial"/>
        </w:rPr>
      </w:pPr>
    </w:p>
    <w:p w:rsidR="00243D3A" w:rsidRPr="00064994" w:rsidRDefault="00243D3A" w:rsidP="00E3655C">
      <w:pPr>
        <w:pStyle w:val="Heading2"/>
        <w:rPr>
          <w:rFonts w:ascii="Arial" w:hAnsi="Arial" w:cs="Arial"/>
        </w:rPr>
      </w:pPr>
      <w:r w:rsidRPr="00064994">
        <w:rPr>
          <w:rFonts w:ascii="Arial" w:hAnsi="Arial" w:cs="Arial"/>
        </w:rPr>
        <w:t>Local Disease Control</w:t>
      </w:r>
    </w:p>
    <w:p w:rsidR="005B56FD" w:rsidRPr="00064994" w:rsidRDefault="005B56FD" w:rsidP="005B56FD">
      <w:pPr>
        <w:rPr>
          <w:rFonts w:ascii="Arial" w:hAnsi="Arial" w:cs="Arial"/>
        </w:rPr>
      </w:pPr>
    </w:p>
    <w:p w:rsidR="0065651A" w:rsidRPr="00064994" w:rsidRDefault="0065651A" w:rsidP="00936243">
      <w:pPr>
        <w:numPr>
          <w:ilvl w:val="0"/>
          <w:numId w:val="38"/>
        </w:numPr>
        <w:tabs>
          <w:tab w:val="num" w:pos="720"/>
        </w:tabs>
        <w:spacing w:line="259" w:lineRule="auto"/>
        <w:rPr>
          <w:rFonts w:ascii="Arial" w:hAnsi="Arial" w:cs="Arial"/>
        </w:rPr>
      </w:pPr>
      <w:r w:rsidRPr="00064994">
        <w:rPr>
          <w:rFonts w:ascii="Arial" w:hAnsi="Arial" w:cs="Arial"/>
          <w:lang w:val="en-US"/>
        </w:rPr>
        <w:t xml:space="preserve">Include  malaria, schistosomiasis, filariasis, hookworm, trachoma and kala azar </w:t>
      </w:r>
    </w:p>
    <w:p w:rsidR="005B56FD" w:rsidRPr="00064994" w:rsidRDefault="005B56FD" w:rsidP="005B56FD">
      <w:pPr>
        <w:rPr>
          <w:rFonts w:ascii="Arial" w:hAnsi="Arial" w:cs="Arial"/>
        </w:rPr>
      </w:pPr>
    </w:p>
    <w:p w:rsidR="00EC6A04" w:rsidRPr="00064994" w:rsidRDefault="00EC6A04" w:rsidP="005B56FD">
      <w:pPr>
        <w:rPr>
          <w:rFonts w:ascii="Arial" w:hAnsi="Arial" w:cs="Arial"/>
        </w:rPr>
      </w:pPr>
    </w:p>
    <w:p w:rsidR="00EC6A04" w:rsidRPr="00064994" w:rsidRDefault="00EC6A04" w:rsidP="005B56FD">
      <w:pPr>
        <w:rPr>
          <w:rFonts w:ascii="Arial" w:hAnsi="Arial" w:cs="Arial"/>
        </w:rPr>
      </w:pPr>
    </w:p>
    <w:p w:rsidR="00243D3A" w:rsidRPr="00064994" w:rsidRDefault="00243D3A" w:rsidP="00E3655C">
      <w:pPr>
        <w:pStyle w:val="Heading2"/>
        <w:rPr>
          <w:rFonts w:ascii="Arial" w:hAnsi="Arial" w:cs="Arial"/>
        </w:rPr>
      </w:pPr>
      <w:r w:rsidRPr="00064994">
        <w:rPr>
          <w:rFonts w:ascii="Arial" w:hAnsi="Arial" w:cs="Arial"/>
        </w:rPr>
        <w:lastRenderedPageBreak/>
        <w:t>Immunization</w:t>
      </w:r>
    </w:p>
    <w:p w:rsidR="005B56FD" w:rsidRPr="00064994" w:rsidRDefault="005B56FD" w:rsidP="005B56FD">
      <w:pPr>
        <w:rPr>
          <w:rFonts w:ascii="Arial" w:hAnsi="Arial" w:cs="Arial"/>
        </w:rPr>
      </w:pPr>
    </w:p>
    <w:p w:rsidR="0065651A" w:rsidRPr="00064994" w:rsidRDefault="0065651A" w:rsidP="00936243">
      <w:pPr>
        <w:pStyle w:val="ListParagraph"/>
        <w:numPr>
          <w:ilvl w:val="0"/>
          <w:numId w:val="39"/>
        </w:numPr>
        <w:rPr>
          <w:rFonts w:ascii="Arial" w:hAnsi="Arial" w:cs="Arial"/>
        </w:rPr>
      </w:pPr>
      <w:r w:rsidRPr="00064994">
        <w:rPr>
          <w:rFonts w:ascii="Arial" w:hAnsi="Arial" w:cs="Arial"/>
          <w:lang w:val="en-US"/>
        </w:rPr>
        <w:t>Has been intensified in Kenya through DVI/KEPI</w:t>
      </w:r>
    </w:p>
    <w:p w:rsidR="0065651A" w:rsidRPr="00064994" w:rsidRDefault="0065651A" w:rsidP="00936243">
      <w:pPr>
        <w:pStyle w:val="ListParagraph"/>
        <w:numPr>
          <w:ilvl w:val="0"/>
          <w:numId w:val="39"/>
        </w:numPr>
        <w:rPr>
          <w:rFonts w:ascii="Arial" w:hAnsi="Arial" w:cs="Arial"/>
        </w:rPr>
      </w:pPr>
      <w:r w:rsidRPr="00064994">
        <w:rPr>
          <w:rFonts w:ascii="Arial" w:hAnsi="Arial" w:cs="Arial"/>
          <w:lang w:val="en-US"/>
        </w:rPr>
        <w:t xml:space="preserve">The number of Immunizable diseases have increased </w:t>
      </w:r>
    </w:p>
    <w:p w:rsidR="0065651A" w:rsidRPr="00064994" w:rsidRDefault="0065651A" w:rsidP="00936243">
      <w:pPr>
        <w:pStyle w:val="ListParagraph"/>
        <w:numPr>
          <w:ilvl w:val="0"/>
          <w:numId w:val="39"/>
        </w:numPr>
        <w:rPr>
          <w:rFonts w:ascii="Arial" w:hAnsi="Arial" w:cs="Arial"/>
        </w:rPr>
      </w:pPr>
      <w:r w:rsidRPr="00064994">
        <w:rPr>
          <w:rFonts w:ascii="Arial" w:hAnsi="Arial" w:cs="Arial"/>
          <w:lang w:val="en-US"/>
        </w:rPr>
        <w:t>Vit</w:t>
      </w:r>
      <w:r w:rsidR="005B56FD" w:rsidRPr="00064994">
        <w:rPr>
          <w:rFonts w:ascii="Arial" w:hAnsi="Arial" w:cs="Arial"/>
          <w:lang w:val="en-US"/>
        </w:rPr>
        <w:t>amin</w:t>
      </w:r>
      <w:r w:rsidRPr="00064994">
        <w:rPr>
          <w:rFonts w:ascii="Arial" w:hAnsi="Arial" w:cs="Arial"/>
          <w:lang w:val="en-US"/>
        </w:rPr>
        <w:t xml:space="preserve"> A has also been in-cooperated as part of immunization schedule up to five years.</w:t>
      </w:r>
    </w:p>
    <w:p w:rsidR="005B56FD" w:rsidRPr="00064994" w:rsidRDefault="005B56FD" w:rsidP="005B56FD">
      <w:pPr>
        <w:rPr>
          <w:rFonts w:ascii="Arial" w:hAnsi="Arial" w:cs="Arial"/>
        </w:rPr>
      </w:pPr>
    </w:p>
    <w:p w:rsidR="00243D3A" w:rsidRPr="00064994" w:rsidRDefault="005B56FD" w:rsidP="00E3655C">
      <w:pPr>
        <w:pStyle w:val="Heading2"/>
        <w:rPr>
          <w:rFonts w:ascii="Arial" w:hAnsi="Arial" w:cs="Arial"/>
        </w:rPr>
      </w:pPr>
      <w:r w:rsidRPr="00064994">
        <w:rPr>
          <w:rFonts w:ascii="Arial" w:hAnsi="Arial" w:cs="Arial"/>
        </w:rPr>
        <w:t>Maternal, Child Health &amp; Family Planning (</w:t>
      </w:r>
      <w:r w:rsidR="00243D3A" w:rsidRPr="00064994">
        <w:rPr>
          <w:rFonts w:ascii="Arial" w:hAnsi="Arial" w:cs="Arial"/>
        </w:rPr>
        <w:t>MCH/FP</w:t>
      </w:r>
      <w:r w:rsidRPr="00064994">
        <w:rPr>
          <w:rFonts w:ascii="Arial" w:hAnsi="Arial" w:cs="Arial"/>
        </w:rPr>
        <w:t>)</w:t>
      </w:r>
    </w:p>
    <w:p w:rsidR="005B56FD" w:rsidRPr="00064994" w:rsidRDefault="005B56FD" w:rsidP="005B56FD">
      <w:pPr>
        <w:rPr>
          <w:rFonts w:ascii="Arial" w:hAnsi="Arial" w:cs="Arial"/>
        </w:rPr>
      </w:pPr>
    </w:p>
    <w:p w:rsidR="0065651A" w:rsidRPr="00064994" w:rsidRDefault="0065651A" w:rsidP="00936243">
      <w:pPr>
        <w:pStyle w:val="ListParagraph"/>
        <w:numPr>
          <w:ilvl w:val="0"/>
          <w:numId w:val="40"/>
        </w:numPr>
        <w:rPr>
          <w:rFonts w:ascii="Arial" w:hAnsi="Arial" w:cs="Arial"/>
        </w:rPr>
      </w:pPr>
      <w:r w:rsidRPr="00064994">
        <w:rPr>
          <w:rFonts w:ascii="Arial" w:hAnsi="Arial" w:cs="Arial"/>
          <w:lang w:val="en-US"/>
        </w:rPr>
        <w:t>Children &lt;15 y</w:t>
      </w:r>
      <w:r w:rsidR="005B56FD" w:rsidRPr="00064994">
        <w:rPr>
          <w:rFonts w:ascii="Arial" w:hAnsi="Arial" w:cs="Arial"/>
          <w:lang w:val="en-US"/>
        </w:rPr>
        <w:t>ea</w:t>
      </w:r>
      <w:r w:rsidRPr="00064994">
        <w:rPr>
          <w:rFonts w:ascii="Arial" w:hAnsi="Arial" w:cs="Arial"/>
          <w:lang w:val="en-US"/>
        </w:rPr>
        <w:t xml:space="preserve">rs and women 15-49 years constitute about 75% of the total population </w:t>
      </w:r>
    </w:p>
    <w:p w:rsidR="0065651A" w:rsidRPr="00064994" w:rsidRDefault="0065651A" w:rsidP="00936243">
      <w:pPr>
        <w:pStyle w:val="ListParagraph"/>
        <w:numPr>
          <w:ilvl w:val="0"/>
          <w:numId w:val="40"/>
        </w:numPr>
        <w:rPr>
          <w:rFonts w:ascii="Arial" w:hAnsi="Arial" w:cs="Arial"/>
        </w:rPr>
      </w:pPr>
      <w:r w:rsidRPr="00064994">
        <w:rPr>
          <w:rFonts w:ascii="Arial" w:hAnsi="Arial" w:cs="Arial"/>
          <w:lang w:val="en-US"/>
        </w:rPr>
        <w:t>MCH/FP services aimed at promoting health of mothers and children, reducing maternal and child morbidity and mortality, enabling females to have pregnancies only when desired, limiting the number of pregnancies to the desired level</w:t>
      </w:r>
    </w:p>
    <w:p w:rsidR="0065651A" w:rsidRPr="00064994" w:rsidRDefault="0065651A" w:rsidP="00936243">
      <w:pPr>
        <w:pStyle w:val="ListParagraph"/>
        <w:numPr>
          <w:ilvl w:val="0"/>
          <w:numId w:val="40"/>
        </w:numPr>
        <w:rPr>
          <w:rFonts w:ascii="Arial" w:hAnsi="Arial" w:cs="Arial"/>
        </w:rPr>
      </w:pPr>
      <w:r w:rsidRPr="00064994">
        <w:rPr>
          <w:rFonts w:ascii="Arial" w:hAnsi="Arial" w:cs="Arial"/>
          <w:lang w:val="en-US"/>
        </w:rPr>
        <w:t>Includes antenatal care, perinatal care, post natal care and family planning</w:t>
      </w:r>
    </w:p>
    <w:p w:rsidR="005B56FD" w:rsidRPr="00064994" w:rsidRDefault="005B56FD" w:rsidP="005B56FD">
      <w:pPr>
        <w:rPr>
          <w:rFonts w:ascii="Arial" w:hAnsi="Arial" w:cs="Arial"/>
        </w:rPr>
      </w:pPr>
    </w:p>
    <w:p w:rsidR="00243D3A" w:rsidRPr="00064994" w:rsidRDefault="00243D3A" w:rsidP="00E3655C">
      <w:pPr>
        <w:pStyle w:val="Heading2"/>
        <w:rPr>
          <w:rFonts w:ascii="Arial" w:hAnsi="Arial" w:cs="Arial"/>
        </w:rPr>
      </w:pPr>
      <w:r w:rsidRPr="00064994">
        <w:rPr>
          <w:rFonts w:ascii="Arial" w:hAnsi="Arial" w:cs="Arial"/>
        </w:rPr>
        <w:t xml:space="preserve">Essential Drug Supply </w:t>
      </w:r>
    </w:p>
    <w:p w:rsidR="005B56FD" w:rsidRPr="00064994" w:rsidRDefault="005B56FD" w:rsidP="005B56FD">
      <w:pPr>
        <w:rPr>
          <w:rFonts w:ascii="Arial" w:hAnsi="Arial" w:cs="Arial"/>
        </w:rPr>
      </w:pPr>
    </w:p>
    <w:p w:rsidR="0065651A" w:rsidRPr="00064994" w:rsidRDefault="0065651A" w:rsidP="00936243">
      <w:pPr>
        <w:pStyle w:val="ListParagraph"/>
        <w:numPr>
          <w:ilvl w:val="0"/>
          <w:numId w:val="41"/>
        </w:numPr>
        <w:rPr>
          <w:rFonts w:ascii="Arial" w:hAnsi="Arial" w:cs="Arial"/>
        </w:rPr>
      </w:pPr>
      <w:r w:rsidRPr="00064994">
        <w:rPr>
          <w:rFonts w:ascii="Arial" w:hAnsi="Arial" w:cs="Arial"/>
          <w:lang w:val="en-US"/>
        </w:rPr>
        <w:t xml:space="preserve">The kitting system being replaced by KEMSA system where the drugs supply is based on need. </w:t>
      </w:r>
    </w:p>
    <w:p w:rsidR="0065651A" w:rsidRPr="00064994" w:rsidRDefault="0065651A" w:rsidP="00936243">
      <w:pPr>
        <w:pStyle w:val="ListParagraph"/>
        <w:numPr>
          <w:ilvl w:val="0"/>
          <w:numId w:val="41"/>
        </w:numPr>
        <w:rPr>
          <w:rFonts w:ascii="Arial" w:hAnsi="Arial" w:cs="Arial"/>
        </w:rPr>
      </w:pPr>
      <w:r w:rsidRPr="00064994">
        <w:rPr>
          <w:rFonts w:ascii="Arial" w:hAnsi="Arial" w:cs="Arial"/>
          <w:lang w:val="en-US"/>
        </w:rPr>
        <w:t>Provide KEMSA with the autonomy to perform its legal mandate as the agency to procure, warehouse and distribute medical commodities to the entire health sector in accordance with good distribution practices, including:</w:t>
      </w:r>
    </w:p>
    <w:p w:rsidR="0065651A" w:rsidRPr="00064994" w:rsidRDefault="0065651A" w:rsidP="00936243">
      <w:pPr>
        <w:pStyle w:val="ListParagraph"/>
        <w:numPr>
          <w:ilvl w:val="1"/>
          <w:numId w:val="41"/>
        </w:numPr>
        <w:tabs>
          <w:tab w:val="left" w:pos="720"/>
        </w:tabs>
        <w:ind w:left="720" w:hanging="270"/>
        <w:rPr>
          <w:rFonts w:ascii="Arial" w:hAnsi="Arial" w:cs="Arial"/>
        </w:rPr>
      </w:pPr>
      <w:r w:rsidRPr="00064994">
        <w:rPr>
          <w:rFonts w:ascii="Arial" w:hAnsi="Arial" w:cs="Arial"/>
          <w:lang w:val="en-US"/>
        </w:rPr>
        <w:t>Evidence-based selection of essential medicines and medical supplies in the health sector.</w:t>
      </w:r>
    </w:p>
    <w:p w:rsidR="0065651A" w:rsidRPr="00064994" w:rsidRDefault="0065651A" w:rsidP="00936243">
      <w:pPr>
        <w:pStyle w:val="ListParagraph"/>
        <w:numPr>
          <w:ilvl w:val="0"/>
          <w:numId w:val="41"/>
        </w:numPr>
        <w:rPr>
          <w:rFonts w:ascii="Arial" w:hAnsi="Arial" w:cs="Arial"/>
        </w:rPr>
      </w:pPr>
      <w:r w:rsidRPr="00064994">
        <w:rPr>
          <w:rFonts w:ascii="Arial" w:hAnsi="Arial" w:cs="Arial"/>
          <w:lang w:val="en-US"/>
        </w:rPr>
        <w:t xml:space="preserve">In addition there are drug manufacturing industries, pharmacies, shops and commercial outlets for public use.  </w:t>
      </w:r>
    </w:p>
    <w:p w:rsidR="005B56FD" w:rsidRPr="00064994" w:rsidRDefault="005B56FD" w:rsidP="005B56FD">
      <w:pPr>
        <w:rPr>
          <w:rFonts w:ascii="Arial" w:hAnsi="Arial" w:cs="Arial"/>
        </w:rPr>
      </w:pPr>
    </w:p>
    <w:p w:rsidR="00243D3A" w:rsidRPr="00064994" w:rsidRDefault="00243D3A" w:rsidP="00E3655C">
      <w:pPr>
        <w:pStyle w:val="Heading2"/>
        <w:rPr>
          <w:rFonts w:ascii="Arial" w:hAnsi="Arial" w:cs="Arial"/>
        </w:rPr>
      </w:pPr>
      <w:r w:rsidRPr="00064994">
        <w:rPr>
          <w:rFonts w:ascii="Arial" w:hAnsi="Arial" w:cs="Arial"/>
        </w:rPr>
        <w:t>Nutrition and Food Supply</w:t>
      </w:r>
    </w:p>
    <w:p w:rsidR="005B56FD" w:rsidRPr="00064994" w:rsidRDefault="005B56FD" w:rsidP="005B56FD">
      <w:pPr>
        <w:rPr>
          <w:rFonts w:ascii="Arial" w:hAnsi="Arial" w:cs="Arial"/>
        </w:rPr>
      </w:pPr>
    </w:p>
    <w:p w:rsidR="0065651A" w:rsidRPr="00064994" w:rsidRDefault="0065651A" w:rsidP="00936243">
      <w:pPr>
        <w:pStyle w:val="ListParagraph"/>
        <w:numPr>
          <w:ilvl w:val="0"/>
          <w:numId w:val="42"/>
        </w:numPr>
        <w:rPr>
          <w:rFonts w:ascii="Arial" w:hAnsi="Arial" w:cs="Arial"/>
        </w:rPr>
      </w:pPr>
      <w:r w:rsidRPr="00064994">
        <w:rPr>
          <w:rFonts w:ascii="Arial" w:hAnsi="Arial" w:cs="Arial"/>
          <w:lang w:val="en-US"/>
        </w:rPr>
        <w:t>Through co-ordination of other sectors like Ministry of Health, Agriculture, education and Community Development</w:t>
      </w:r>
    </w:p>
    <w:p w:rsidR="005B56FD" w:rsidRPr="00064994" w:rsidRDefault="005B56FD" w:rsidP="005B56FD">
      <w:pPr>
        <w:rPr>
          <w:rFonts w:ascii="Arial" w:hAnsi="Arial" w:cs="Arial"/>
        </w:rPr>
      </w:pPr>
    </w:p>
    <w:p w:rsidR="00243D3A" w:rsidRPr="00064994" w:rsidRDefault="00243D3A" w:rsidP="00E3655C">
      <w:pPr>
        <w:pStyle w:val="Heading2"/>
        <w:rPr>
          <w:rFonts w:ascii="Arial" w:hAnsi="Arial" w:cs="Arial"/>
        </w:rPr>
      </w:pPr>
      <w:r w:rsidRPr="00064994">
        <w:rPr>
          <w:rFonts w:ascii="Arial" w:hAnsi="Arial" w:cs="Arial"/>
        </w:rPr>
        <w:t xml:space="preserve">Treatment of Common Conditions </w:t>
      </w:r>
    </w:p>
    <w:p w:rsidR="005B56FD" w:rsidRPr="00064994" w:rsidRDefault="005B56FD" w:rsidP="005B56FD">
      <w:pPr>
        <w:rPr>
          <w:rFonts w:ascii="Arial" w:hAnsi="Arial" w:cs="Arial"/>
        </w:rPr>
      </w:pPr>
    </w:p>
    <w:p w:rsidR="005B56FD" w:rsidRPr="00064994" w:rsidRDefault="005B56FD" w:rsidP="00936243">
      <w:pPr>
        <w:pStyle w:val="ListParagraph"/>
        <w:numPr>
          <w:ilvl w:val="0"/>
          <w:numId w:val="42"/>
        </w:numPr>
        <w:rPr>
          <w:rFonts w:ascii="Arial" w:hAnsi="Arial" w:cs="Arial"/>
        </w:rPr>
      </w:pPr>
      <w:r w:rsidRPr="00064994">
        <w:rPr>
          <w:rFonts w:ascii="Arial" w:hAnsi="Arial" w:cs="Arial"/>
          <w:lang w:val="en-US"/>
        </w:rPr>
        <w:t>Curative services</w:t>
      </w:r>
      <w:r w:rsidR="0065651A" w:rsidRPr="00064994">
        <w:rPr>
          <w:rFonts w:ascii="Arial" w:hAnsi="Arial" w:cs="Arial"/>
          <w:lang w:val="en-US"/>
        </w:rPr>
        <w:t xml:space="preserve"> </w:t>
      </w:r>
      <w:r w:rsidRPr="00064994">
        <w:rPr>
          <w:rFonts w:ascii="Arial" w:hAnsi="Arial" w:cs="Arial"/>
          <w:lang w:val="en-US"/>
        </w:rPr>
        <w:t xml:space="preserve">offered at all the </w:t>
      </w:r>
      <w:r w:rsidR="0065651A" w:rsidRPr="00064994">
        <w:rPr>
          <w:rFonts w:ascii="Arial" w:hAnsi="Arial" w:cs="Arial"/>
          <w:lang w:val="en-US"/>
        </w:rPr>
        <w:t>levels</w:t>
      </w:r>
      <w:r w:rsidRPr="00064994">
        <w:rPr>
          <w:rFonts w:ascii="Arial" w:hAnsi="Arial" w:cs="Arial"/>
          <w:lang w:val="en-US"/>
        </w:rPr>
        <w:t xml:space="preserve"> of the health care delivery </w:t>
      </w:r>
      <w:r w:rsidR="0065651A" w:rsidRPr="00064994">
        <w:rPr>
          <w:rFonts w:ascii="Arial" w:hAnsi="Arial" w:cs="Arial"/>
          <w:lang w:val="en-US"/>
        </w:rPr>
        <w:t>system</w:t>
      </w:r>
      <w:r w:rsidRPr="00064994">
        <w:rPr>
          <w:rFonts w:ascii="Arial" w:hAnsi="Arial" w:cs="Arial"/>
          <w:lang w:val="en-US"/>
        </w:rPr>
        <w:t xml:space="preserve"> </w:t>
      </w:r>
    </w:p>
    <w:p w:rsidR="0065651A" w:rsidRPr="00064994" w:rsidRDefault="005B56FD" w:rsidP="00936243">
      <w:pPr>
        <w:pStyle w:val="ListParagraph"/>
        <w:numPr>
          <w:ilvl w:val="0"/>
          <w:numId w:val="42"/>
        </w:numPr>
        <w:rPr>
          <w:rFonts w:ascii="Arial" w:hAnsi="Arial" w:cs="Arial"/>
        </w:rPr>
      </w:pPr>
      <w:r w:rsidRPr="00064994">
        <w:rPr>
          <w:rFonts w:ascii="Arial" w:hAnsi="Arial" w:cs="Arial"/>
          <w:lang w:val="en-US"/>
        </w:rPr>
        <w:t>P</w:t>
      </w:r>
      <w:r w:rsidR="0065651A" w:rsidRPr="00064994">
        <w:rPr>
          <w:rFonts w:ascii="Arial" w:hAnsi="Arial" w:cs="Arial"/>
          <w:lang w:val="en-US"/>
        </w:rPr>
        <w:t xml:space="preserve">rovide a powerful mechanism for teaching preventive and promotive care. </w:t>
      </w:r>
    </w:p>
    <w:p w:rsidR="0065651A" w:rsidRPr="00064994" w:rsidRDefault="0065651A" w:rsidP="00936243">
      <w:pPr>
        <w:pStyle w:val="ListParagraph"/>
        <w:numPr>
          <w:ilvl w:val="0"/>
          <w:numId w:val="42"/>
        </w:numPr>
        <w:rPr>
          <w:rFonts w:ascii="Arial" w:hAnsi="Arial" w:cs="Arial"/>
        </w:rPr>
      </w:pPr>
      <w:r w:rsidRPr="00064994">
        <w:rPr>
          <w:rFonts w:ascii="Arial" w:hAnsi="Arial" w:cs="Arial"/>
          <w:lang w:val="en-US"/>
        </w:rPr>
        <w:t xml:space="preserve">Common conditions include </w:t>
      </w:r>
      <w:r w:rsidR="005B56FD" w:rsidRPr="00064994">
        <w:rPr>
          <w:rFonts w:ascii="Arial" w:hAnsi="Arial" w:cs="Arial"/>
          <w:lang w:val="en-US"/>
        </w:rPr>
        <w:t>diarrheal</w:t>
      </w:r>
      <w:r w:rsidRPr="00064994">
        <w:rPr>
          <w:rFonts w:ascii="Arial" w:hAnsi="Arial" w:cs="Arial"/>
          <w:lang w:val="en-US"/>
        </w:rPr>
        <w:t xml:space="preserve"> diseases, ARI, </w:t>
      </w:r>
      <w:r w:rsidR="005B56FD" w:rsidRPr="00064994">
        <w:rPr>
          <w:rFonts w:ascii="Arial" w:hAnsi="Arial" w:cs="Arial"/>
          <w:lang w:val="en-US"/>
        </w:rPr>
        <w:t>s</w:t>
      </w:r>
      <w:r w:rsidRPr="00064994">
        <w:rPr>
          <w:rFonts w:ascii="Arial" w:hAnsi="Arial" w:cs="Arial"/>
          <w:lang w:val="en-US"/>
        </w:rPr>
        <w:t xml:space="preserve">kin disease, </w:t>
      </w:r>
      <w:r w:rsidR="005B56FD" w:rsidRPr="00064994">
        <w:rPr>
          <w:rFonts w:ascii="Arial" w:hAnsi="Arial" w:cs="Arial"/>
          <w:lang w:val="en-US"/>
        </w:rPr>
        <w:t>e</w:t>
      </w:r>
      <w:r w:rsidRPr="00064994">
        <w:rPr>
          <w:rFonts w:ascii="Arial" w:hAnsi="Arial" w:cs="Arial"/>
          <w:lang w:val="en-US"/>
        </w:rPr>
        <w:t>ye conditions, injuries, anaemia and worms.</w:t>
      </w:r>
    </w:p>
    <w:p w:rsidR="005B56FD" w:rsidRPr="00064994" w:rsidRDefault="005B56FD" w:rsidP="005B56FD">
      <w:pPr>
        <w:rPr>
          <w:rFonts w:ascii="Arial" w:hAnsi="Arial" w:cs="Arial"/>
        </w:rPr>
      </w:pPr>
    </w:p>
    <w:p w:rsidR="00E3655C" w:rsidRPr="00064994" w:rsidRDefault="00243D3A" w:rsidP="0065651A">
      <w:pPr>
        <w:pStyle w:val="Heading2"/>
        <w:rPr>
          <w:rFonts w:ascii="Arial" w:hAnsi="Arial" w:cs="Arial"/>
          <w:szCs w:val="24"/>
        </w:rPr>
      </w:pPr>
      <w:r w:rsidRPr="00064994">
        <w:rPr>
          <w:rFonts w:ascii="Arial" w:hAnsi="Arial" w:cs="Arial"/>
        </w:rPr>
        <w:t>Sanitation and Clean Water Supply</w:t>
      </w:r>
    </w:p>
    <w:p w:rsidR="005B56FD" w:rsidRPr="00064994" w:rsidRDefault="005B56FD" w:rsidP="005B56FD">
      <w:pPr>
        <w:rPr>
          <w:rFonts w:ascii="Arial" w:hAnsi="Arial" w:cs="Arial"/>
        </w:rPr>
      </w:pPr>
    </w:p>
    <w:p w:rsidR="0065651A" w:rsidRPr="00064994" w:rsidRDefault="0065651A" w:rsidP="00936243">
      <w:pPr>
        <w:pStyle w:val="ListParagraph"/>
        <w:numPr>
          <w:ilvl w:val="0"/>
          <w:numId w:val="43"/>
        </w:numPr>
        <w:rPr>
          <w:rFonts w:ascii="Arial" w:hAnsi="Arial" w:cs="Arial"/>
        </w:rPr>
      </w:pPr>
      <w:r w:rsidRPr="00064994">
        <w:rPr>
          <w:rFonts w:ascii="Arial" w:hAnsi="Arial" w:cs="Arial"/>
          <w:lang w:val="en-US"/>
        </w:rPr>
        <w:t xml:space="preserve">Linked with infant mortality and poor quality of life. </w:t>
      </w:r>
    </w:p>
    <w:p w:rsidR="0065651A" w:rsidRPr="00064994" w:rsidRDefault="0065651A" w:rsidP="00936243">
      <w:pPr>
        <w:pStyle w:val="ListParagraph"/>
        <w:numPr>
          <w:ilvl w:val="0"/>
          <w:numId w:val="43"/>
        </w:numPr>
        <w:rPr>
          <w:rFonts w:ascii="Arial" w:hAnsi="Arial" w:cs="Arial"/>
        </w:rPr>
      </w:pPr>
      <w:r w:rsidRPr="00064994">
        <w:rPr>
          <w:rFonts w:ascii="Arial" w:hAnsi="Arial" w:cs="Arial"/>
          <w:lang w:val="en-US"/>
        </w:rPr>
        <w:t>Piped water and protected springs and wells.</w:t>
      </w:r>
    </w:p>
    <w:p w:rsidR="0065651A" w:rsidRPr="00064994" w:rsidRDefault="0065651A" w:rsidP="00936243">
      <w:pPr>
        <w:pStyle w:val="ListParagraph"/>
        <w:numPr>
          <w:ilvl w:val="0"/>
          <w:numId w:val="43"/>
        </w:numPr>
        <w:rPr>
          <w:rFonts w:ascii="Arial" w:hAnsi="Arial" w:cs="Arial"/>
        </w:rPr>
      </w:pPr>
      <w:r w:rsidRPr="00064994">
        <w:rPr>
          <w:rFonts w:ascii="Arial" w:hAnsi="Arial" w:cs="Arial"/>
          <w:lang w:val="en-US"/>
        </w:rPr>
        <w:t>Quantity of water available at home, storage and use for personal hygiene are of utmost importance</w:t>
      </w:r>
    </w:p>
    <w:p w:rsidR="0065651A" w:rsidRPr="00064994" w:rsidRDefault="0065651A" w:rsidP="00936243">
      <w:pPr>
        <w:pStyle w:val="ListParagraph"/>
        <w:numPr>
          <w:ilvl w:val="0"/>
          <w:numId w:val="43"/>
        </w:numPr>
        <w:rPr>
          <w:rFonts w:ascii="Arial" w:hAnsi="Arial" w:cs="Arial"/>
        </w:rPr>
      </w:pPr>
      <w:r w:rsidRPr="00064994">
        <w:rPr>
          <w:rFonts w:ascii="Arial" w:hAnsi="Arial" w:cs="Arial"/>
          <w:lang w:val="en-US"/>
        </w:rPr>
        <w:t>Critical in prevention of diseases such as water-related, water-based, water-washed, water-borne</w:t>
      </w:r>
    </w:p>
    <w:p w:rsidR="0065651A" w:rsidRPr="00064994" w:rsidRDefault="0065651A" w:rsidP="00936243">
      <w:pPr>
        <w:pStyle w:val="ListParagraph"/>
        <w:numPr>
          <w:ilvl w:val="0"/>
          <w:numId w:val="43"/>
        </w:numPr>
        <w:rPr>
          <w:rFonts w:ascii="Arial" w:hAnsi="Arial" w:cs="Arial"/>
        </w:rPr>
      </w:pPr>
      <w:r w:rsidRPr="00064994">
        <w:rPr>
          <w:rFonts w:ascii="Arial" w:hAnsi="Arial" w:cs="Arial"/>
          <w:lang w:val="en-US"/>
        </w:rPr>
        <w:t xml:space="preserve">Ensure proper waste disposal  </w:t>
      </w:r>
    </w:p>
    <w:p w:rsidR="005B56FD" w:rsidRPr="00064994" w:rsidRDefault="005B56FD" w:rsidP="005B56FD">
      <w:pPr>
        <w:rPr>
          <w:rFonts w:ascii="Arial" w:hAnsi="Arial" w:cs="Arial"/>
        </w:rPr>
      </w:pPr>
    </w:p>
    <w:p w:rsidR="005B56FD" w:rsidRPr="00064994" w:rsidRDefault="00BF0C1B" w:rsidP="0065651A">
      <w:pPr>
        <w:pStyle w:val="Heading2"/>
        <w:rPr>
          <w:rFonts w:ascii="Arial" w:hAnsi="Arial" w:cs="Arial"/>
          <w:szCs w:val="24"/>
        </w:rPr>
      </w:pPr>
      <w:r w:rsidRPr="00064994">
        <w:rPr>
          <w:rFonts w:ascii="Arial" w:hAnsi="Arial" w:cs="Arial"/>
          <w:szCs w:val="24"/>
        </w:rPr>
        <w:t xml:space="preserve">Dental Health </w:t>
      </w:r>
    </w:p>
    <w:p w:rsidR="00761EBF" w:rsidRPr="00064994" w:rsidRDefault="005865AD" w:rsidP="00761EBF">
      <w:pPr>
        <w:rPr>
          <w:rFonts w:ascii="Arial" w:hAnsi="Arial" w:cs="Arial"/>
        </w:rPr>
      </w:pPr>
      <w:r w:rsidRPr="00064994">
        <w:rPr>
          <w:rFonts w:ascii="Arial" w:hAnsi="Arial" w:cs="Arial"/>
          <w:noProof/>
          <w:lang w:val="en-US"/>
        </w:rPr>
        <w:lastRenderedPageBreak/>
        <mc:AlternateContent>
          <mc:Choice Requires="wps">
            <w:drawing>
              <wp:anchor distT="0" distB="0" distL="114300" distR="114300" simplePos="0" relativeHeight="251689984" behindDoc="0" locked="0" layoutInCell="1" allowOverlap="1">
                <wp:simplePos x="0" y="0"/>
                <wp:positionH relativeFrom="column">
                  <wp:posOffset>190831</wp:posOffset>
                </wp:positionH>
                <wp:positionV relativeFrom="line">
                  <wp:posOffset>111567</wp:posOffset>
                </wp:positionV>
                <wp:extent cx="3570136" cy="612648"/>
                <wp:effectExtent l="0" t="0" r="11430" b="111760"/>
                <wp:wrapNone/>
                <wp:docPr id="13" name="Rounded Rectangular Callout 13"/>
                <wp:cNvGraphicFramePr/>
                <a:graphic xmlns:a="http://schemas.openxmlformats.org/drawingml/2006/main">
                  <a:graphicData uri="http://schemas.microsoft.com/office/word/2010/wordprocessingShape">
                    <wps:wsp>
                      <wps:cNvSpPr/>
                      <wps:spPr>
                        <a:xfrm>
                          <a:off x="0" y="0"/>
                          <a:ext cx="3570136" cy="612648"/>
                        </a:xfrm>
                        <a:prstGeom prst="wedgeRoundRectCallo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304E6" w:rsidRPr="005865AD" w:rsidRDefault="007304E6" w:rsidP="005865AD">
                            <w:pPr>
                              <w:rPr>
                                <w:lang w:val="en-US"/>
                              </w:rPr>
                            </w:pPr>
                            <w:r>
                              <w:rPr>
                                <w:lang w:val="en-US"/>
                              </w:rPr>
                              <w:t>Explain how the government of Kenya is implementing this element?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3" o:spid="_x0000_s1029" type="#_x0000_t62" style="position:absolute;left:0;text-align:left;margin-left:15.05pt;margin-top:8.8pt;width:281.1pt;height:48.25pt;z-index:251689984;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" adj="6300,24300" fillcolor="white [3201]" strokecolor="black [3213]" strokeweight="1pt">
                <v:textbox>
                  <w:txbxContent>
                    <w:p w:rsidR="007304E6" w:rsidRPr="005865AD" w:rsidRDefault="007304E6" w:rsidP="005865AD">
                      <w:pPr>
                        <w:rPr>
                          <w:lang w:val="en-US"/>
                        </w:rPr>
                      </w:pPr>
                      <w:r>
                        <w:rPr>
                          <w:lang w:val="en-US"/>
                        </w:rPr>
                        <w:t>Explain how the government of Kenya is implementing this element?</w:t>
                      </w:r>
                    </w:p>
                  </w:txbxContent>
                </v:textbox>
                <w10:wrap anchory="line"/>
              </v:shape>
            </w:pict>
          </mc:Fallback>
        </mc:AlternateContent>
      </w:r>
    </w:p>
    <w:p w:rsidR="00761EBF" w:rsidRPr="00064994" w:rsidRDefault="00761EBF" w:rsidP="00761EBF">
      <w:pPr>
        <w:rPr>
          <w:rFonts w:ascii="Arial" w:hAnsi="Arial" w:cs="Arial"/>
          <w:noProof/>
          <w:lang w:eastAsia="en-GB"/>
        </w:rPr>
      </w:pPr>
    </w:p>
    <w:p w:rsidR="005865AD" w:rsidRPr="00064994" w:rsidRDefault="005865AD" w:rsidP="00761EBF">
      <w:pPr>
        <w:rPr>
          <w:rFonts w:ascii="Arial" w:hAnsi="Arial" w:cs="Arial"/>
          <w:noProof/>
          <w:lang w:eastAsia="en-GB"/>
        </w:rPr>
      </w:pPr>
    </w:p>
    <w:p w:rsidR="005865AD" w:rsidRPr="00064994" w:rsidRDefault="005865AD" w:rsidP="00761EBF">
      <w:pPr>
        <w:rPr>
          <w:rFonts w:ascii="Arial" w:hAnsi="Arial" w:cs="Arial"/>
        </w:rPr>
      </w:pPr>
    </w:p>
    <w:p w:rsidR="00761EBF" w:rsidRPr="00064994" w:rsidRDefault="00761EBF" w:rsidP="00761EBF">
      <w:pPr>
        <w:rPr>
          <w:rFonts w:ascii="Arial" w:hAnsi="Arial" w:cs="Arial"/>
        </w:rPr>
      </w:pPr>
    </w:p>
    <w:p w:rsidR="005B56FD" w:rsidRPr="00064994" w:rsidRDefault="00BF0C1B" w:rsidP="0065651A">
      <w:pPr>
        <w:pStyle w:val="Heading2"/>
        <w:rPr>
          <w:rFonts w:ascii="Arial" w:hAnsi="Arial" w:cs="Arial"/>
          <w:szCs w:val="24"/>
        </w:rPr>
      </w:pPr>
      <w:r w:rsidRPr="00064994">
        <w:rPr>
          <w:rFonts w:ascii="Arial" w:hAnsi="Arial" w:cs="Arial"/>
          <w:szCs w:val="24"/>
        </w:rPr>
        <w:t xml:space="preserve">Mental Health </w:t>
      </w:r>
    </w:p>
    <w:p w:rsidR="00761EBF" w:rsidRPr="00064994" w:rsidRDefault="005865AD" w:rsidP="00761EBF">
      <w:pPr>
        <w:rPr>
          <w:rFonts w:ascii="Arial" w:hAnsi="Arial" w:cs="Arial"/>
        </w:rPr>
      </w:pPr>
      <w:r w:rsidRPr="00064994">
        <w:rPr>
          <w:rFonts w:ascii="Arial" w:hAnsi="Arial" w:cs="Arial"/>
          <w:noProof/>
          <w:lang w:val="en-US"/>
        </w:rPr>
        <mc:AlternateContent>
          <mc:Choice Requires="wps">
            <w:drawing>
              <wp:anchor distT="0" distB="0" distL="114300" distR="114300" simplePos="0" relativeHeight="251692032" behindDoc="0" locked="0" layoutInCell="1" allowOverlap="1" wp14:anchorId="0A13925D" wp14:editId="2BE2BFEB">
                <wp:simplePos x="0" y="0"/>
                <wp:positionH relativeFrom="column">
                  <wp:posOffset>0</wp:posOffset>
                </wp:positionH>
                <wp:positionV relativeFrom="line">
                  <wp:posOffset>57454</wp:posOffset>
                </wp:positionV>
                <wp:extent cx="3569970" cy="612140"/>
                <wp:effectExtent l="0" t="0" r="11430" b="111760"/>
                <wp:wrapNone/>
                <wp:docPr id="14" name="Rounded Rectangular Callout 14"/>
                <wp:cNvGraphicFramePr/>
                <a:graphic xmlns:a="http://schemas.openxmlformats.org/drawingml/2006/main">
                  <a:graphicData uri="http://schemas.microsoft.com/office/word/2010/wordprocessingShape">
                    <wps:wsp>
                      <wps:cNvSpPr/>
                      <wps:spPr>
                        <a:xfrm>
                          <a:off x="0" y="0"/>
                          <a:ext cx="3569970" cy="612140"/>
                        </a:xfrm>
                        <a:prstGeom prst="wedgeRoundRectCallo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304E6" w:rsidRPr="005865AD" w:rsidRDefault="007304E6" w:rsidP="005865AD">
                            <w:pPr>
                              <w:rPr>
                                <w:lang w:val="en-US"/>
                              </w:rPr>
                            </w:pPr>
                            <w:r>
                              <w:rPr>
                                <w:lang w:val="en-US"/>
                              </w:rPr>
                              <w:t>Explain how the government of Kenya is implementing this element?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A13925D" id="Rounded Rectangular Callout 14" o:spid="_x0000_s1030" type="#_x0000_t62" style="position:absolute;left:0;text-align:left;margin-left:0;margin-top:4.5pt;width:281.1pt;height:48.2pt;z-index:25169203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" adj="6300,24300" fillcolor="white [3201]" strokecolor="black [3213]" strokeweight="1pt">
                <v:textbox>
                  <w:txbxContent>
                    <w:p w:rsidR="007304E6" w:rsidRPr="005865AD" w:rsidRDefault="007304E6" w:rsidP="005865AD">
                      <w:pPr>
                        <w:rPr>
                          <w:lang w:val="en-US"/>
                        </w:rPr>
                      </w:pPr>
                      <w:r>
                        <w:rPr>
                          <w:lang w:val="en-US"/>
                        </w:rPr>
                        <w:t>Explain how the government of Kenya is implementing this element?</w:t>
                      </w:r>
                    </w:p>
                  </w:txbxContent>
                </v:textbox>
                <w10:wrap anchory="line"/>
              </v:shape>
            </w:pict>
          </mc:Fallback>
        </mc:AlternateContent>
      </w:r>
    </w:p>
    <w:p w:rsidR="00761EBF" w:rsidRPr="00064994" w:rsidRDefault="00761EBF" w:rsidP="00761EBF">
      <w:pPr>
        <w:rPr>
          <w:rFonts w:ascii="Arial" w:hAnsi="Arial" w:cs="Arial"/>
        </w:rPr>
      </w:pPr>
    </w:p>
    <w:p w:rsidR="005865AD" w:rsidRPr="00064994" w:rsidRDefault="005865AD" w:rsidP="00761EBF">
      <w:pPr>
        <w:rPr>
          <w:rFonts w:ascii="Arial" w:hAnsi="Arial" w:cs="Arial"/>
        </w:rPr>
      </w:pPr>
    </w:p>
    <w:p w:rsidR="005865AD" w:rsidRPr="00064994" w:rsidRDefault="005865AD" w:rsidP="00E14A98">
      <w:pPr>
        <w:rPr>
          <w:rFonts w:ascii="Arial" w:hAnsi="Arial" w:cs="Arial"/>
        </w:rPr>
      </w:pPr>
    </w:p>
    <w:p w:rsidR="005B56FD" w:rsidRPr="00064994" w:rsidRDefault="00BF0C1B" w:rsidP="0065651A">
      <w:pPr>
        <w:pStyle w:val="Heading2"/>
        <w:rPr>
          <w:rFonts w:ascii="Arial" w:hAnsi="Arial" w:cs="Arial"/>
          <w:szCs w:val="24"/>
        </w:rPr>
      </w:pPr>
      <w:r w:rsidRPr="00064994">
        <w:rPr>
          <w:rFonts w:ascii="Arial" w:hAnsi="Arial" w:cs="Arial"/>
          <w:szCs w:val="24"/>
        </w:rPr>
        <w:t xml:space="preserve">Malaria </w:t>
      </w:r>
    </w:p>
    <w:p w:rsidR="00761EBF" w:rsidRPr="00064994" w:rsidRDefault="00761EBF" w:rsidP="00761EBF">
      <w:pPr>
        <w:rPr>
          <w:rFonts w:ascii="Arial" w:hAnsi="Arial" w:cs="Arial"/>
        </w:rPr>
      </w:pPr>
    </w:p>
    <w:p w:rsidR="00761EBF" w:rsidRPr="00064994" w:rsidRDefault="005865AD" w:rsidP="00761EBF">
      <w:pPr>
        <w:rPr>
          <w:rFonts w:ascii="Arial" w:hAnsi="Arial" w:cs="Arial"/>
        </w:rPr>
      </w:pPr>
      <w:r w:rsidRPr="00064994">
        <w:rPr>
          <w:rFonts w:ascii="Arial" w:hAnsi="Arial" w:cs="Arial"/>
          <w:noProof/>
          <w:lang w:val="en-US"/>
        </w:rPr>
        <mc:AlternateContent>
          <mc:Choice Requires="wps">
            <w:drawing>
              <wp:anchor distT="0" distB="0" distL="114300" distR="114300" simplePos="0" relativeHeight="251694080" behindDoc="0" locked="0" layoutInCell="1" allowOverlap="1" wp14:anchorId="75BFA996" wp14:editId="54D9E2B1">
                <wp:simplePos x="0" y="0"/>
                <wp:positionH relativeFrom="column">
                  <wp:posOffset>0</wp:posOffset>
                </wp:positionH>
                <wp:positionV relativeFrom="line">
                  <wp:posOffset>-635</wp:posOffset>
                </wp:positionV>
                <wp:extent cx="3569970" cy="612140"/>
                <wp:effectExtent l="0" t="0" r="11430" b="111760"/>
                <wp:wrapNone/>
                <wp:docPr id="15" name="Rounded Rectangular Callout 15"/>
                <wp:cNvGraphicFramePr/>
                <a:graphic xmlns:a="http://schemas.openxmlformats.org/drawingml/2006/main">
                  <a:graphicData uri="http://schemas.microsoft.com/office/word/2010/wordprocessingShape">
                    <wps:wsp>
                      <wps:cNvSpPr/>
                      <wps:spPr>
                        <a:xfrm>
                          <a:off x="0" y="0"/>
                          <a:ext cx="3570136" cy="612648"/>
                        </a:xfrm>
                        <a:prstGeom prst="wedgeRoundRectCallo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304E6" w:rsidRPr="005865AD" w:rsidRDefault="007304E6" w:rsidP="005865AD">
                            <w:pPr>
                              <w:rPr>
                                <w:lang w:val="en-US"/>
                              </w:rPr>
                            </w:pPr>
                            <w:r>
                              <w:rPr>
                                <w:lang w:val="en-US"/>
                              </w:rPr>
                              <w:t>Explain how the government of Kenya is implementing this element?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5BFA996" id="Rounded Rectangular Callout 15" o:spid="_x0000_s1031" type="#_x0000_t62" style="position:absolute;left:0;text-align:left;margin-left:0;margin-top:-.05pt;width:281.1pt;height:48.2pt;z-index:2516940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" adj="6300,24300" fillcolor="white [3201]" strokecolor="black [3213]" strokeweight="1pt">
                <v:textbox>
                  <w:txbxContent>
                    <w:p w:rsidR="007304E6" w:rsidRPr="005865AD" w:rsidRDefault="007304E6" w:rsidP="005865AD">
                      <w:pPr>
                        <w:rPr>
                          <w:lang w:val="en-US"/>
                        </w:rPr>
                      </w:pPr>
                      <w:r>
                        <w:rPr>
                          <w:lang w:val="en-US"/>
                        </w:rPr>
                        <w:t>Explain how the government of Kenya is implementing this element?</w:t>
                      </w:r>
                    </w:p>
                  </w:txbxContent>
                </v:textbox>
                <w10:wrap anchory="line"/>
              </v:shape>
            </w:pict>
          </mc:Fallback>
        </mc:AlternateContent>
      </w:r>
    </w:p>
    <w:p w:rsidR="00761EBF" w:rsidRPr="00064994" w:rsidRDefault="00761EBF" w:rsidP="00761EBF">
      <w:pPr>
        <w:rPr>
          <w:rFonts w:ascii="Arial" w:hAnsi="Arial" w:cs="Arial"/>
        </w:rPr>
      </w:pPr>
    </w:p>
    <w:p w:rsidR="005B56FD" w:rsidRPr="00064994" w:rsidRDefault="00BF0C1B" w:rsidP="0065651A">
      <w:pPr>
        <w:pStyle w:val="Heading2"/>
        <w:rPr>
          <w:rFonts w:ascii="Arial" w:hAnsi="Arial" w:cs="Arial"/>
          <w:szCs w:val="24"/>
        </w:rPr>
      </w:pPr>
      <w:r w:rsidRPr="00064994">
        <w:rPr>
          <w:rFonts w:ascii="Arial" w:hAnsi="Arial" w:cs="Arial"/>
          <w:szCs w:val="24"/>
        </w:rPr>
        <w:t>HIV/AIDS</w:t>
      </w:r>
    </w:p>
    <w:p w:rsidR="00761EBF" w:rsidRPr="00064994" w:rsidRDefault="00761EBF" w:rsidP="00761EBF">
      <w:pPr>
        <w:rPr>
          <w:rFonts w:ascii="Arial" w:hAnsi="Arial" w:cs="Arial"/>
        </w:rPr>
      </w:pPr>
    </w:p>
    <w:p w:rsidR="005B56FD" w:rsidRPr="00064994" w:rsidRDefault="00BF0C1B" w:rsidP="0065651A">
      <w:pPr>
        <w:pStyle w:val="Heading2"/>
        <w:rPr>
          <w:rFonts w:ascii="Arial" w:hAnsi="Arial" w:cs="Arial"/>
          <w:szCs w:val="24"/>
        </w:rPr>
      </w:pPr>
      <w:r w:rsidRPr="00064994">
        <w:rPr>
          <w:rFonts w:ascii="Arial" w:hAnsi="Arial" w:cs="Arial"/>
          <w:szCs w:val="24"/>
        </w:rPr>
        <w:t xml:space="preserve">Community Based Rehabilitation </w:t>
      </w:r>
    </w:p>
    <w:p w:rsidR="0065651A" w:rsidRPr="00064994" w:rsidRDefault="005865AD" w:rsidP="00BF0C1B">
      <w:pPr>
        <w:rPr>
          <w:rFonts w:ascii="Arial" w:hAnsi="Arial" w:cs="Arial"/>
        </w:rPr>
      </w:pPr>
      <w:r w:rsidRPr="00064994">
        <w:rPr>
          <w:rFonts w:ascii="Arial" w:hAnsi="Arial" w:cs="Arial"/>
          <w:noProof/>
          <w:lang w:val="en-US"/>
        </w:rPr>
        <mc:AlternateContent>
          <mc:Choice Requires="wps">
            <w:drawing>
              <wp:anchor distT="0" distB="0" distL="114300" distR="114300" simplePos="0" relativeHeight="251696128" behindDoc="0" locked="0" layoutInCell="1" allowOverlap="1" wp14:anchorId="75BFA996" wp14:editId="54D9E2B1">
                <wp:simplePos x="0" y="0"/>
                <wp:positionH relativeFrom="column">
                  <wp:posOffset>0</wp:posOffset>
                </wp:positionH>
                <wp:positionV relativeFrom="line">
                  <wp:posOffset>114631</wp:posOffset>
                </wp:positionV>
                <wp:extent cx="3569970" cy="612140"/>
                <wp:effectExtent l="0" t="0" r="11430" b="111760"/>
                <wp:wrapNone/>
                <wp:docPr id="16" name="Rounded Rectangular Callout 16"/>
                <wp:cNvGraphicFramePr/>
                <a:graphic xmlns:a="http://schemas.openxmlformats.org/drawingml/2006/main">
                  <a:graphicData uri="http://schemas.microsoft.com/office/word/2010/wordprocessingShape">
                    <wps:wsp>
                      <wps:cNvSpPr/>
                      <wps:spPr>
                        <a:xfrm>
                          <a:off x="0" y="0"/>
                          <a:ext cx="3569970" cy="612140"/>
                        </a:xfrm>
                        <a:prstGeom prst="wedgeRoundRectCallo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304E6" w:rsidRPr="005865AD" w:rsidRDefault="007304E6" w:rsidP="005865AD">
                            <w:pPr>
                              <w:rPr>
                                <w:lang w:val="en-US"/>
                              </w:rPr>
                            </w:pPr>
                            <w:r>
                              <w:rPr>
                                <w:lang w:val="en-US"/>
                              </w:rPr>
                              <w:t>Explain how the government of Kenya is implementing this element?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5BFA996" id="Rounded Rectangular Callout 16" o:spid="_x0000_s1032" type="#_x0000_t62" style="position:absolute;left:0;text-align:left;margin-left:0;margin-top:9.05pt;width:281.1pt;height:48.2pt;z-index:251696128;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" adj="6300,24300" fillcolor="white [3201]" strokecolor="black [3213]" strokeweight="1pt">
                <v:textbox>
                  <w:txbxContent>
                    <w:p w:rsidR="007304E6" w:rsidRPr="005865AD" w:rsidRDefault="007304E6" w:rsidP="005865AD">
                      <w:pPr>
                        <w:rPr>
                          <w:lang w:val="en-US"/>
                        </w:rPr>
                      </w:pPr>
                      <w:r>
                        <w:rPr>
                          <w:lang w:val="en-US"/>
                        </w:rPr>
                        <w:t>Explain how the government of Kenya is implementing this element?</w:t>
                      </w:r>
                    </w:p>
                  </w:txbxContent>
                </v:textbox>
                <w10:wrap anchory="line"/>
              </v:shape>
            </w:pict>
          </mc:Fallback>
        </mc:AlternateContent>
      </w:r>
    </w:p>
    <w:p w:rsidR="00784283" w:rsidRPr="00064994" w:rsidRDefault="00784283" w:rsidP="00761EBF">
      <w:pPr>
        <w:rPr>
          <w:rFonts w:ascii="Arial" w:eastAsia="Times New Roman" w:hAnsi="Arial" w:cs="Arial"/>
          <w:kern w:val="36"/>
          <w:szCs w:val="48"/>
          <w:lang w:eastAsia="en-GB"/>
          <w14:ligatures w14:val="none"/>
        </w:rPr>
      </w:pPr>
      <w:r w:rsidRPr="00064994">
        <w:rPr>
          <w:rFonts w:ascii="Arial" w:hAnsi="Arial" w:cs="Arial"/>
        </w:rPr>
        <w:br w:type="page"/>
      </w:r>
    </w:p>
    <w:p w:rsidR="00186A08" w:rsidRPr="00064994" w:rsidRDefault="00186A08" w:rsidP="00E14A98">
      <w:pPr>
        <w:pStyle w:val="Heading1"/>
        <w:numPr>
          <w:ilvl w:val="0"/>
          <w:numId w:val="0"/>
        </w:numPr>
        <w:jc w:val="center"/>
        <w:rPr>
          <w:rFonts w:ascii="Arial" w:hAnsi="Arial" w:cs="Arial"/>
        </w:rPr>
      </w:pPr>
      <w:r w:rsidRPr="00064994">
        <w:rPr>
          <w:rFonts w:ascii="Arial" w:hAnsi="Arial" w:cs="Arial"/>
        </w:rPr>
        <w:lastRenderedPageBreak/>
        <w:t>Topic 3: HEALTH EDUCATION</w:t>
      </w:r>
    </w:p>
    <w:p w:rsidR="00186A08" w:rsidRPr="00064994" w:rsidRDefault="00186A08" w:rsidP="00BF0C1B">
      <w:pPr>
        <w:rPr>
          <w:rFonts w:ascii="Arial" w:hAnsi="Arial" w:cs="Arial"/>
        </w:rPr>
      </w:pPr>
    </w:p>
    <w:p w:rsidR="00186A08" w:rsidRPr="00064994" w:rsidRDefault="00186A08" w:rsidP="00CF7E48">
      <w:pPr>
        <w:pStyle w:val="Heading1"/>
        <w:numPr>
          <w:ilvl w:val="0"/>
          <w:numId w:val="56"/>
        </w:numPr>
        <w:rPr>
          <w:rFonts w:ascii="Arial" w:hAnsi="Arial" w:cs="Arial"/>
        </w:rPr>
      </w:pPr>
      <w:r w:rsidRPr="00064994">
        <w:rPr>
          <w:rFonts w:ascii="Arial" w:hAnsi="Arial" w:cs="Arial"/>
        </w:rPr>
        <w:t xml:space="preserve">Introduction </w:t>
      </w:r>
    </w:p>
    <w:p w:rsidR="00186A08" w:rsidRPr="00064994" w:rsidRDefault="00186A08" w:rsidP="00186A08">
      <w:pPr>
        <w:rPr>
          <w:rFonts w:ascii="Arial" w:hAnsi="Arial" w:cs="Arial"/>
          <w:lang w:eastAsia="en-GB"/>
        </w:rPr>
      </w:pPr>
    </w:p>
    <w:p w:rsidR="00186A08" w:rsidRPr="00064994" w:rsidRDefault="00186A08" w:rsidP="00186A08">
      <w:pPr>
        <w:rPr>
          <w:rFonts w:ascii="Arial" w:hAnsi="Arial" w:cs="Arial"/>
          <w:lang w:eastAsia="en-GB"/>
        </w:rPr>
      </w:pPr>
      <w:r w:rsidRPr="00064994">
        <w:rPr>
          <w:rFonts w:ascii="Arial" w:hAnsi="Arial" w:cs="Arial"/>
          <w:lang w:eastAsia="en-GB"/>
        </w:rPr>
        <w:t xml:space="preserve">Health education is a social science that draws from the biological, environmental, psychological, physical and medical sciences to promote health and prevent disease, disability and premature death by educating individuals and communities to voluntarily change their behaviours to improve their health and well-being. Health education is the development of individual, group, institutional, community and systemic strategies to improve health knowledge, attitudes, skills and behaviour. The purpose of health education is to positively influence the health behaviour of individuals and communities as well as the living and working conditions that influence their health. </w:t>
      </w:r>
    </w:p>
    <w:p w:rsidR="00186A08" w:rsidRPr="00064994" w:rsidRDefault="00186A08" w:rsidP="00186A08">
      <w:pPr>
        <w:rPr>
          <w:rFonts w:ascii="Arial" w:hAnsi="Arial" w:cs="Arial"/>
          <w:lang w:eastAsia="en-GB"/>
        </w:rPr>
      </w:pPr>
    </w:p>
    <w:p w:rsidR="00186A08" w:rsidRPr="00064994" w:rsidRDefault="00186A08" w:rsidP="00186A08">
      <w:pPr>
        <w:rPr>
          <w:rFonts w:ascii="Arial" w:hAnsi="Arial" w:cs="Arial"/>
          <w:lang w:eastAsia="en-GB"/>
        </w:rPr>
      </w:pPr>
      <w:r w:rsidRPr="00064994">
        <w:rPr>
          <w:rFonts w:ascii="Arial" w:hAnsi="Arial" w:cs="Arial"/>
          <w:lang w:eastAsia="en-GB"/>
        </w:rPr>
        <w:t>Health education improves the health status of individuals, families, communities, states, and the nation. Health education enhances the quality of life for all people and reduces premature deaths. By focusing on prevention, health education reduces the costs (both financial and human) that individuals, employers, families, insurance companies, medical facilities, communities, the state and the nation would spend on medical treatment.</w:t>
      </w:r>
    </w:p>
    <w:p w:rsidR="00186A08" w:rsidRPr="00064994" w:rsidRDefault="00186A08" w:rsidP="00BF0C1B">
      <w:pPr>
        <w:rPr>
          <w:rFonts w:ascii="Arial" w:hAnsi="Arial" w:cs="Arial"/>
        </w:rPr>
      </w:pPr>
    </w:p>
    <w:p w:rsidR="00186A08" w:rsidRPr="00064994" w:rsidRDefault="00186A08" w:rsidP="00186A08">
      <w:pPr>
        <w:pStyle w:val="Heading1"/>
        <w:rPr>
          <w:rFonts w:ascii="Arial" w:hAnsi="Arial" w:cs="Arial"/>
          <w:lang w:val="en-US"/>
        </w:rPr>
      </w:pPr>
      <w:r w:rsidRPr="00064994">
        <w:rPr>
          <w:rFonts w:ascii="Arial" w:hAnsi="Arial" w:cs="Arial"/>
        </w:rPr>
        <w:t>Definition</w:t>
      </w:r>
      <w:r w:rsidRPr="00064994">
        <w:rPr>
          <w:rFonts w:ascii="Arial" w:hAnsi="Arial" w:cs="Arial"/>
          <w:lang w:val="en-US"/>
        </w:rPr>
        <w:t xml:space="preserve"> </w:t>
      </w:r>
    </w:p>
    <w:p w:rsidR="00186A08" w:rsidRPr="00064994" w:rsidRDefault="00186A08" w:rsidP="00BF0C1B">
      <w:pPr>
        <w:rPr>
          <w:rFonts w:ascii="Arial" w:hAnsi="Arial" w:cs="Arial"/>
          <w:lang w:val="en-US"/>
        </w:rPr>
      </w:pPr>
    </w:p>
    <w:p w:rsidR="00186A08" w:rsidRPr="00064994" w:rsidRDefault="00186A08" w:rsidP="00CF7E48">
      <w:pPr>
        <w:pStyle w:val="ListParagraph"/>
        <w:numPr>
          <w:ilvl w:val="0"/>
          <w:numId w:val="81"/>
        </w:numPr>
        <w:ind w:left="360"/>
        <w:rPr>
          <w:rFonts w:ascii="Arial" w:hAnsi="Arial" w:cs="Arial"/>
        </w:rPr>
      </w:pPr>
      <w:r w:rsidRPr="00064994">
        <w:rPr>
          <w:rFonts w:ascii="Arial" w:hAnsi="Arial" w:cs="Arial"/>
        </w:rPr>
        <w:t xml:space="preserve">It is a process of giving information and advice and facilitating development of knowledge and skills in order to change health behaviour </w:t>
      </w:r>
    </w:p>
    <w:p w:rsidR="00186A08" w:rsidRPr="00064994" w:rsidRDefault="00186A08" w:rsidP="00BF0C1B">
      <w:pPr>
        <w:rPr>
          <w:rFonts w:ascii="Arial" w:hAnsi="Arial" w:cs="Arial"/>
        </w:rPr>
      </w:pPr>
    </w:p>
    <w:p w:rsidR="00186A08" w:rsidRPr="00064994" w:rsidRDefault="00186A08" w:rsidP="00CF7E48">
      <w:pPr>
        <w:pStyle w:val="ListParagraph"/>
        <w:numPr>
          <w:ilvl w:val="0"/>
          <w:numId w:val="81"/>
        </w:numPr>
        <w:ind w:left="360"/>
        <w:rPr>
          <w:rFonts w:ascii="Arial" w:hAnsi="Arial" w:cs="Arial"/>
        </w:rPr>
      </w:pPr>
      <w:r w:rsidRPr="00064994">
        <w:rPr>
          <w:rFonts w:ascii="Arial" w:hAnsi="Arial" w:cs="Arial"/>
          <w:lang w:val="en-US"/>
        </w:rPr>
        <w:t>Health education is the process by which individuals and group of people learn to Promote, Maintain, and Restore health.</w:t>
      </w:r>
      <w:r w:rsidRPr="00064994">
        <w:rPr>
          <w:rFonts w:ascii="Arial" w:hAnsi="Arial" w:cs="Arial"/>
        </w:rPr>
        <w:t xml:space="preserve"> </w:t>
      </w:r>
      <w:r w:rsidRPr="00064994">
        <w:rPr>
          <w:rFonts w:ascii="Arial" w:hAnsi="Arial" w:cs="Arial"/>
          <w:lang w:val="en-US"/>
        </w:rPr>
        <w:t>Education for health begins with people as they are, with whatever interests they may have in improving their living conditions</w:t>
      </w:r>
    </w:p>
    <w:p w:rsidR="00186A08" w:rsidRPr="00064994" w:rsidRDefault="00186A08" w:rsidP="00BF0C1B">
      <w:pPr>
        <w:rPr>
          <w:rFonts w:ascii="Arial" w:hAnsi="Arial" w:cs="Arial"/>
          <w:lang w:val="en-US"/>
        </w:rPr>
      </w:pPr>
    </w:p>
    <w:p w:rsidR="00186A08" w:rsidRPr="00064994" w:rsidRDefault="00186A08" w:rsidP="00CF7E48">
      <w:pPr>
        <w:pStyle w:val="ListParagraph"/>
        <w:numPr>
          <w:ilvl w:val="0"/>
          <w:numId w:val="82"/>
        </w:numPr>
        <w:rPr>
          <w:rFonts w:ascii="Arial" w:hAnsi="Arial" w:cs="Arial"/>
        </w:rPr>
      </w:pPr>
      <w:r w:rsidRPr="00064994">
        <w:rPr>
          <w:rFonts w:ascii="Arial" w:hAnsi="Arial" w:cs="Arial"/>
          <w:lang w:val="en-US"/>
        </w:rPr>
        <w:t>Can also be defined as “</w:t>
      </w:r>
      <w:r w:rsidR="00BF0C1B" w:rsidRPr="00064994">
        <w:rPr>
          <w:rFonts w:ascii="Arial" w:hAnsi="Arial" w:cs="Arial"/>
          <w:lang w:val="en-US"/>
        </w:rPr>
        <w:t>a</w:t>
      </w:r>
      <w:r w:rsidRPr="00064994">
        <w:rPr>
          <w:rFonts w:ascii="Arial" w:hAnsi="Arial" w:cs="Arial"/>
          <w:lang w:val="en-US"/>
        </w:rPr>
        <w:t>ny combination of learning experiences designed to facilitate voluntary adaptation of behavior conducive to health”.</w:t>
      </w:r>
    </w:p>
    <w:p w:rsidR="00186A08" w:rsidRPr="00064994" w:rsidRDefault="00186A08" w:rsidP="00CF7E48">
      <w:pPr>
        <w:pStyle w:val="ListParagraph"/>
        <w:numPr>
          <w:ilvl w:val="0"/>
          <w:numId w:val="82"/>
        </w:numPr>
        <w:rPr>
          <w:rFonts w:ascii="Arial" w:hAnsi="Arial" w:cs="Arial"/>
        </w:rPr>
      </w:pPr>
      <w:r w:rsidRPr="00064994">
        <w:rPr>
          <w:rFonts w:ascii="Arial" w:hAnsi="Arial" w:cs="Arial"/>
        </w:rPr>
        <w:t>It is the part of health care that is concerned with promoting positive health behaviour.  A person’s behaviour may be the main cause of health problem but it may also be the main solution of the problems e.g. a teenager who smokes, a mother with malnourished child. By changing their behaviour, these individuals solve and prevent many of their problems.</w:t>
      </w:r>
    </w:p>
    <w:p w:rsidR="00186A08" w:rsidRPr="00064994" w:rsidRDefault="00186A08" w:rsidP="00BF0C1B">
      <w:pPr>
        <w:rPr>
          <w:rFonts w:ascii="Arial" w:hAnsi="Arial" w:cs="Arial"/>
        </w:rPr>
      </w:pPr>
    </w:p>
    <w:p w:rsidR="00186A08" w:rsidRPr="00064994" w:rsidRDefault="00186A08" w:rsidP="00186A08">
      <w:pPr>
        <w:pStyle w:val="Heading1"/>
        <w:rPr>
          <w:rFonts w:ascii="Arial" w:hAnsi="Arial" w:cs="Arial"/>
        </w:rPr>
      </w:pPr>
      <w:r w:rsidRPr="00064994">
        <w:rPr>
          <w:rFonts w:ascii="Arial" w:hAnsi="Arial" w:cs="Arial"/>
        </w:rPr>
        <w:t>Aims of Health Education</w:t>
      </w:r>
    </w:p>
    <w:p w:rsidR="00186A08" w:rsidRPr="00064994" w:rsidRDefault="00186A08" w:rsidP="00BF0C1B">
      <w:pPr>
        <w:rPr>
          <w:rFonts w:ascii="Arial" w:hAnsi="Arial" w:cs="Arial"/>
        </w:rPr>
      </w:pPr>
    </w:p>
    <w:p w:rsidR="00186A08" w:rsidRPr="00064994" w:rsidRDefault="00186A08" w:rsidP="00CF7E48">
      <w:pPr>
        <w:pStyle w:val="ListParagraph"/>
        <w:numPr>
          <w:ilvl w:val="0"/>
          <w:numId w:val="83"/>
        </w:numPr>
        <w:rPr>
          <w:rFonts w:ascii="Arial" w:hAnsi="Arial" w:cs="Arial"/>
        </w:rPr>
      </w:pPr>
      <w:r w:rsidRPr="00064994">
        <w:rPr>
          <w:rFonts w:ascii="Arial" w:hAnsi="Arial" w:cs="Arial"/>
          <w:lang w:val="en-US"/>
        </w:rPr>
        <w:t>Health promotion and disease prevention.</w:t>
      </w:r>
    </w:p>
    <w:p w:rsidR="00186A08" w:rsidRPr="00064994" w:rsidRDefault="00186A08" w:rsidP="00CF7E48">
      <w:pPr>
        <w:pStyle w:val="ListParagraph"/>
        <w:numPr>
          <w:ilvl w:val="0"/>
          <w:numId w:val="83"/>
        </w:numPr>
        <w:rPr>
          <w:rFonts w:ascii="Arial" w:hAnsi="Arial" w:cs="Arial"/>
        </w:rPr>
      </w:pPr>
      <w:r w:rsidRPr="00064994">
        <w:rPr>
          <w:rFonts w:ascii="Arial" w:hAnsi="Arial" w:cs="Arial"/>
          <w:lang w:val="en-US"/>
        </w:rPr>
        <w:t>Early diagnosis and management.</w:t>
      </w:r>
    </w:p>
    <w:p w:rsidR="00186A08" w:rsidRPr="00064994" w:rsidRDefault="00186A08" w:rsidP="00CF7E48">
      <w:pPr>
        <w:pStyle w:val="ListParagraph"/>
        <w:numPr>
          <w:ilvl w:val="0"/>
          <w:numId w:val="83"/>
        </w:numPr>
        <w:rPr>
          <w:rFonts w:ascii="Arial" w:hAnsi="Arial" w:cs="Arial"/>
        </w:rPr>
      </w:pPr>
      <w:r w:rsidRPr="00064994">
        <w:rPr>
          <w:rFonts w:ascii="Arial" w:hAnsi="Arial" w:cs="Arial"/>
          <w:lang w:val="en-US"/>
        </w:rPr>
        <w:t>Utilization of available health services.</w:t>
      </w:r>
    </w:p>
    <w:p w:rsidR="00186A08" w:rsidRPr="00064994" w:rsidRDefault="00186A08" w:rsidP="00BF0C1B">
      <w:pPr>
        <w:rPr>
          <w:rFonts w:ascii="Arial" w:hAnsi="Arial" w:cs="Arial"/>
        </w:rPr>
      </w:pPr>
    </w:p>
    <w:p w:rsidR="00186A08" w:rsidRPr="00064994" w:rsidRDefault="00186A08" w:rsidP="00BF0C1B">
      <w:pPr>
        <w:pStyle w:val="Heading1"/>
        <w:rPr>
          <w:rFonts w:ascii="Arial" w:hAnsi="Arial" w:cs="Arial"/>
        </w:rPr>
      </w:pPr>
      <w:r w:rsidRPr="00064994">
        <w:rPr>
          <w:rFonts w:ascii="Arial" w:hAnsi="Arial" w:cs="Arial"/>
        </w:rPr>
        <w:t xml:space="preserve">Why Health Education </w:t>
      </w:r>
    </w:p>
    <w:p w:rsidR="00186A08" w:rsidRPr="00064994" w:rsidRDefault="00186A08" w:rsidP="00BF0C1B">
      <w:pPr>
        <w:rPr>
          <w:rFonts w:ascii="Arial" w:hAnsi="Arial" w:cs="Arial"/>
        </w:rPr>
      </w:pPr>
    </w:p>
    <w:p w:rsidR="00186A08" w:rsidRPr="00064994" w:rsidRDefault="00186A08" w:rsidP="00CF7E48">
      <w:pPr>
        <w:pStyle w:val="ListParagraph"/>
        <w:numPr>
          <w:ilvl w:val="0"/>
          <w:numId w:val="84"/>
        </w:numPr>
        <w:rPr>
          <w:rFonts w:ascii="Arial" w:hAnsi="Arial" w:cs="Arial"/>
        </w:rPr>
      </w:pPr>
      <w:r w:rsidRPr="00064994">
        <w:rPr>
          <w:rFonts w:ascii="Arial" w:hAnsi="Arial" w:cs="Arial"/>
        </w:rPr>
        <w:t xml:space="preserve">To provide awareness  </w:t>
      </w:r>
    </w:p>
    <w:p w:rsidR="00186A08" w:rsidRPr="00064994" w:rsidRDefault="00186A08" w:rsidP="00CF7E48">
      <w:pPr>
        <w:pStyle w:val="ListParagraph"/>
        <w:numPr>
          <w:ilvl w:val="0"/>
          <w:numId w:val="84"/>
        </w:numPr>
        <w:rPr>
          <w:rFonts w:ascii="Arial" w:hAnsi="Arial" w:cs="Arial"/>
        </w:rPr>
      </w:pPr>
      <w:r w:rsidRPr="00064994">
        <w:rPr>
          <w:rFonts w:ascii="Arial" w:hAnsi="Arial" w:cs="Arial"/>
        </w:rPr>
        <w:t>To achieve quality healthcare.</w:t>
      </w:r>
    </w:p>
    <w:p w:rsidR="00186A08" w:rsidRPr="00064994" w:rsidRDefault="00186A08" w:rsidP="00CF7E48">
      <w:pPr>
        <w:pStyle w:val="ListParagraph"/>
        <w:numPr>
          <w:ilvl w:val="0"/>
          <w:numId w:val="84"/>
        </w:numPr>
        <w:rPr>
          <w:rFonts w:ascii="Arial" w:hAnsi="Arial" w:cs="Arial"/>
        </w:rPr>
      </w:pPr>
      <w:r w:rsidRPr="00064994">
        <w:rPr>
          <w:rFonts w:ascii="Arial" w:hAnsi="Arial" w:cs="Arial"/>
        </w:rPr>
        <w:t>To reduce mortality and morbidity.</w:t>
      </w:r>
    </w:p>
    <w:p w:rsidR="00186A08" w:rsidRPr="00064994" w:rsidRDefault="00186A08" w:rsidP="00CF7E48">
      <w:pPr>
        <w:pStyle w:val="ListParagraph"/>
        <w:numPr>
          <w:ilvl w:val="0"/>
          <w:numId w:val="84"/>
        </w:numPr>
        <w:rPr>
          <w:rFonts w:ascii="Arial" w:hAnsi="Arial" w:cs="Arial"/>
        </w:rPr>
      </w:pPr>
      <w:r w:rsidRPr="00064994">
        <w:rPr>
          <w:rFonts w:ascii="Arial" w:hAnsi="Arial" w:cs="Arial"/>
        </w:rPr>
        <w:t>To reduce work load in health institutions e.g. hospitals.</w:t>
      </w:r>
    </w:p>
    <w:p w:rsidR="00186A08" w:rsidRPr="00064994" w:rsidRDefault="00186A08" w:rsidP="00CF7E48">
      <w:pPr>
        <w:pStyle w:val="ListParagraph"/>
        <w:numPr>
          <w:ilvl w:val="0"/>
          <w:numId w:val="84"/>
        </w:numPr>
        <w:rPr>
          <w:rFonts w:ascii="Arial" w:hAnsi="Arial" w:cs="Arial"/>
        </w:rPr>
      </w:pPr>
      <w:r w:rsidRPr="00064994">
        <w:rPr>
          <w:rFonts w:ascii="Arial" w:hAnsi="Arial" w:cs="Arial"/>
        </w:rPr>
        <w:lastRenderedPageBreak/>
        <w:t>To reduce amount spent on healthcare.</w:t>
      </w:r>
    </w:p>
    <w:p w:rsidR="00BF0C1B" w:rsidRPr="00064994" w:rsidRDefault="00BF0C1B" w:rsidP="00BF0C1B">
      <w:pPr>
        <w:rPr>
          <w:rFonts w:ascii="Arial" w:hAnsi="Arial" w:cs="Arial"/>
        </w:rPr>
      </w:pPr>
    </w:p>
    <w:p w:rsidR="00BF0C1B" w:rsidRPr="00064994" w:rsidRDefault="00BF0C1B">
      <w:pPr>
        <w:spacing w:after="160" w:line="259" w:lineRule="auto"/>
        <w:jc w:val="left"/>
        <w:rPr>
          <w:rFonts w:ascii="Arial" w:eastAsia="Times New Roman" w:hAnsi="Arial" w:cs="Arial"/>
          <w:b/>
          <w:bCs/>
          <w:kern w:val="36"/>
          <w:szCs w:val="48"/>
          <w:lang w:eastAsia="en-GB"/>
          <w14:ligatures w14:val="none"/>
        </w:rPr>
      </w:pPr>
      <w:r w:rsidRPr="00064994">
        <w:rPr>
          <w:rFonts w:ascii="Arial" w:hAnsi="Arial" w:cs="Arial"/>
        </w:rPr>
        <w:br w:type="page"/>
      </w:r>
    </w:p>
    <w:p w:rsidR="00186A08" w:rsidRPr="00064994" w:rsidRDefault="00186A08" w:rsidP="00186A08">
      <w:pPr>
        <w:pStyle w:val="Heading1"/>
        <w:rPr>
          <w:rFonts w:ascii="Arial" w:hAnsi="Arial" w:cs="Arial"/>
        </w:rPr>
      </w:pPr>
      <w:r w:rsidRPr="00064994">
        <w:rPr>
          <w:rFonts w:ascii="Arial" w:hAnsi="Arial" w:cs="Arial"/>
        </w:rPr>
        <w:lastRenderedPageBreak/>
        <w:t xml:space="preserve">Specific Objectives </w:t>
      </w:r>
    </w:p>
    <w:p w:rsidR="00186A08" w:rsidRPr="00064994" w:rsidRDefault="00186A08" w:rsidP="00BF0C1B">
      <w:pPr>
        <w:rPr>
          <w:rFonts w:ascii="Arial" w:hAnsi="Arial" w:cs="Arial"/>
        </w:rPr>
      </w:pPr>
    </w:p>
    <w:p w:rsidR="00186A08" w:rsidRPr="00064994" w:rsidRDefault="00186A08" w:rsidP="00CF7E48">
      <w:pPr>
        <w:pStyle w:val="ListParagraph"/>
        <w:numPr>
          <w:ilvl w:val="0"/>
          <w:numId w:val="85"/>
        </w:numPr>
        <w:rPr>
          <w:rFonts w:ascii="Arial" w:hAnsi="Arial" w:cs="Arial"/>
        </w:rPr>
      </w:pPr>
      <w:r w:rsidRPr="00064994">
        <w:rPr>
          <w:rFonts w:ascii="Arial" w:hAnsi="Arial" w:cs="Arial"/>
          <w:lang w:val="en-US"/>
        </w:rPr>
        <w:t>To make health an asset valued by the community.</w:t>
      </w:r>
    </w:p>
    <w:p w:rsidR="00186A08" w:rsidRPr="00064994" w:rsidRDefault="00186A08" w:rsidP="00CF7E48">
      <w:pPr>
        <w:pStyle w:val="ListParagraph"/>
        <w:numPr>
          <w:ilvl w:val="0"/>
          <w:numId w:val="85"/>
        </w:numPr>
        <w:rPr>
          <w:rFonts w:ascii="Arial" w:hAnsi="Arial" w:cs="Arial"/>
        </w:rPr>
      </w:pPr>
      <w:r w:rsidRPr="00064994">
        <w:rPr>
          <w:rFonts w:ascii="Arial" w:hAnsi="Arial" w:cs="Arial"/>
          <w:lang w:val="en-US"/>
        </w:rPr>
        <w:t>To increase knowledge of the factors that affect health.</w:t>
      </w:r>
    </w:p>
    <w:p w:rsidR="00186A08" w:rsidRPr="00064994" w:rsidRDefault="00186A08" w:rsidP="00CF7E48">
      <w:pPr>
        <w:pStyle w:val="ListParagraph"/>
        <w:numPr>
          <w:ilvl w:val="0"/>
          <w:numId w:val="85"/>
        </w:numPr>
        <w:rPr>
          <w:rFonts w:ascii="Arial" w:hAnsi="Arial" w:cs="Arial"/>
        </w:rPr>
      </w:pPr>
      <w:r w:rsidRPr="00064994">
        <w:rPr>
          <w:rFonts w:ascii="Arial" w:hAnsi="Arial" w:cs="Arial"/>
          <w:lang w:val="en-US"/>
        </w:rPr>
        <w:t>To encourage behavior which promotes and maintains health.</w:t>
      </w:r>
    </w:p>
    <w:p w:rsidR="00186A08" w:rsidRPr="00064994" w:rsidRDefault="00186A08" w:rsidP="00CF7E48">
      <w:pPr>
        <w:pStyle w:val="ListParagraph"/>
        <w:numPr>
          <w:ilvl w:val="0"/>
          <w:numId w:val="85"/>
        </w:numPr>
        <w:rPr>
          <w:rFonts w:ascii="Arial" w:hAnsi="Arial" w:cs="Arial"/>
        </w:rPr>
      </w:pPr>
      <w:r w:rsidRPr="00064994">
        <w:rPr>
          <w:rFonts w:ascii="Arial" w:hAnsi="Arial" w:cs="Arial"/>
          <w:lang w:val="en-US"/>
        </w:rPr>
        <w:t>To enlist support for public health measures, and press for appropriate government action</w:t>
      </w:r>
    </w:p>
    <w:p w:rsidR="00186A08" w:rsidRPr="00064994" w:rsidRDefault="00186A08" w:rsidP="00CF7E48">
      <w:pPr>
        <w:pStyle w:val="ListParagraph"/>
        <w:numPr>
          <w:ilvl w:val="0"/>
          <w:numId w:val="85"/>
        </w:numPr>
        <w:rPr>
          <w:rFonts w:ascii="Arial" w:hAnsi="Arial" w:cs="Arial"/>
        </w:rPr>
      </w:pPr>
      <w:r w:rsidRPr="00064994">
        <w:rPr>
          <w:rFonts w:ascii="Arial" w:hAnsi="Arial" w:cs="Arial"/>
          <w:lang w:val="en-US"/>
        </w:rPr>
        <w:t>To encourage appropriate use of health services especially preventive services.</w:t>
      </w:r>
    </w:p>
    <w:p w:rsidR="00186A08" w:rsidRPr="00064994" w:rsidRDefault="00186A08" w:rsidP="00CF7E48">
      <w:pPr>
        <w:pStyle w:val="ListParagraph"/>
        <w:numPr>
          <w:ilvl w:val="0"/>
          <w:numId w:val="85"/>
        </w:numPr>
        <w:rPr>
          <w:rFonts w:ascii="Arial" w:hAnsi="Arial" w:cs="Arial"/>
        </w:rPr>
      </w:pPr>
      <w:r w:rsidRPr="00064994">
        <w:rPr>
          <w:rFonts w:ascii="Arial" w:hAnsi="Arial" w:cs="Arial"/>
          <w:lang w:val="en-US"/>
        </w:rPr>
        <w:t xml:space="preserve">To inform the public about medical advances, their uses and their limitations. </w:t>
      </w:r>
    </w:p>
    <w:p w:rsidR="00186A08" w:rsidRPr="00064994" w:rsidRDefault="00186A08" w:rsidP="00BF0C1B">
      <w:pPr>
        <w:rPr>
          <w:rFonts w:ascii="Arial" w:hAnsi="Arial" w:cs="Arial"/>
        </w:rPr>
      </w:pPr>
    </w:p>
    <w:p w:rsidR="0036103C" w:rsidRPr="00064994" w:rsidRDefault="0036103C" w:rsidP="00186A08">
      <w:pPr>
        <w:pStyle w:val="Heading1"/>
        <w:rPr>
          <w:rFonts w:ascii="Arial" w:hAnsi="Arial" w:cs="Arial"/>
          <w:lang w:val="en-US"/>
        </w:rPr>
      </w:pPr>
      <w:r w:rsidRPr="00064994">
        <w:rPr>
          <w:rFonts w:ascii="Arial" w:hAnsi="Arial" w:cs="Arial"/>
          <w:lang w:val="en-US"/>
        </w:rPr>
        <w:t xml:space="preserve">Health Education Philosophies </w:t>
      </w:r>
    </w:p>
    <w:p w:rsidR="0036103C" w:rsidRPr="00064994" w:rsidRDefault="0036103C" w:rsidP="00605119">
      <w:pPr>
        <w:rPr>
          <w:rFonts w:ascii="Arial" w:hAnsi="Arial" w:cs="Arial"/>
          <w:lang w:val="en-US"/>
        </w:rPr>
      </w:pPr>
    </w:p>
    <w:p w:rsidR="0036103C" w:rsidRPr="00064994" w:rsidRDefault="0036103C" w:rsidP="00CF7E48">
      <w:pPr>
        <w:pStyle w:val="ListParagraph"/>
        <w:numPr>
          <w:ilvl w:val="0"/>
          <w:numId w:val="102"/>
        </w:numPr>
        <w:rPr>
          <w:rFonts w:ascii="Arial" w:hAnsi="Arial" w:cs="Arial"/>
        </w:rPr>
      </w:pPr>
      <w:r w:rsidRPr="00064994">
        <w:rPr>
          <w:rFonts w:ascii="Arial" w:hAnsi="Arial" w:cs="Arial"/>
        </w:rPr>
        <w:t xml:space="preserve">Health promotion is a mediating strategy between people and their environment, incorporating both personal choice and social responsibilities in health. </w:t>
      </w:r>
    </w:p>
    <w:p w:rsidR="0036103C" w:rsidRPr="00064994" w:rsidRDefault="0036103C" w:rsidP="0036103C">
      <w:pPr>
        <w:rPr>
          <w:rFonts w:ascii="Arial" w:hAnsi="Arial" w:cs="Arial"/>
        </w:rPr>
      </w:pPr>
    </w:p>
    <w:p w:rsidR="0036103C" w:rsidRPr="00064994" w:rsidRDefault="0036103C" w:rsidP="0036103C">
      <w:pPr>
        <w:rPr>
          <w:rFonts w:ascii="Arial" w:hAnsi="Arial" w:cs="Arial"/>
          <w:b/>
          <w:bCs/>
        </w:rPr>
      </w:pPr>
      <w:r w:rsidRPr="00064994">
        <w:rPr>
          <w:rFonts w:ascii="Arial" w:hAnsi="Arial" w:cs="Arial"/>
          <w:b/>
          <w:bCs/>
        </w:rPr>
        <w:t>Health education is part of, but not the sum of health promotion</w:t>
      </w:r>
    </w:p>
    <w:p w:rsidR="0036103C" w:rsidRPr="00064994" w:rsidRDefault="0036103C" w:rsidP="00CF7E48">
      <w:pPr>
        <w:pStyle w:val="ListParagraph"/>
        <w:numPr>
          <w:ilvl w:val="0"/>
          <w:numId w:val="102"/>
        </w:numPr>
        <w:rPr>
          <w:rFonts w:ascii="Arial" w:hAnsi="Arial" w:cs="Arial"/>
        </w:rPr>
      </w:pPr>
      <w:r w:rsidRPr="00064994">
        <w:rPr>
          <w:rFonts w:ascii="Arial" w:hAnsi="Arial" w:cs="Arial"/>
        </w:rPr>
        <w:t xml:space="preserve">The function of health education is neither to transform society nor to change behaviour rather, it is a practical endeavour focused on improving the understanding of the determinants of health nor diseases and helping people to develop the skills they need to bring about change. </w:t>
      </w:r>
    </w:p>
    <w:p w:rsidR="0036103C" w:rsidRPr="00064994" w:rsidRDefault="0036103C" w:rsidP="00CF7E48">
      <w:pPr>
        <w:pStyle w:val="ListParagraph"/>
        <w:numPr>
          <w:ilvl w:val="0"/>
          <w:numId w:val="102"/>
        </w:numPr>
        <w:rPr>
          <w:rFonts w:ascii="Arial" w:hAnsi="Arial" w:cs="Arial"/>
        </w:rPr>
      </w:pPr>
      <w:r w:rsidRPr="00064994">
        <w:rPr>
          <w:rFonts w:ascii="Arial" w:hAnsi="Arial" w:cs="Arial"/>
        </w:rPr>
        <w:t xml:space="preserve">It enables and supports people to set their own health agendas so that they can be implemented in ways they decide for themselves, collectively or as individuals. </w:t>
      </w:r>
    </w:p>
    <w:p w:rsidR="0036103C" w:rsidRPr="00064994" w:rsidRDefault="0036103C" w:rsidP="00CF7E48">
      <w:pPr>
        <w:pStyle w:val="ListParagraph"/>
        <w:numPr>
          <w:ilvl w:val="0"/>
          <w:numId w:val="102"/>
        </w:numPr>
        <w:rPr>
          <w:rFonts w:ascii="Arial" w:hAnsi="Arial" w:cs="Arial"/>
        </w:rPr>
      </w:pPr>
      <w:r w:rsidRPr="00064994">
        <w:rPr>
          <w:rFonts w:ascii="Arial" w:hAnsi="Arial" w:cs="Arial"/>
        </w:rPr>
        <w:t>Health education should be concerned with ensuring that high quality health information is available in an understandable format to anyone who needs it (French, 1990).</w:t>
      </w:r>
    </w:p>
    <w:p w:rsidR="0036103C" w:rsidRPr="00064994" w:rsidRDefault="0036103C" w:rsidP="0036103C">
      <w:pPr>
        <w:rPr>
          <w:rFonts w:ascii="Arial" w:hAnsi="Arial" w:cs="Arial"/>
          <w:b/>
          <w:bCs/>
        </w:rPr>
      </w:pPr>
    </w:p>
    <w:p w:rsidR="0036103C" w:rsidRPr="00064994" w:rsidRDefault="0036103C" w:rsidP="0036103C">
      <w:pPr>
        <w:jc w:val="left"/>
        <w:rPr>
          <w:rFonts w:ascii="Arial" w:hAnsi="Arial" w:cs="Arial"/>
          <w:b/>
          <w:bCs/>
        </w:rPr>
      </w:pPr>
      <w:r w:rsidRPr="00064994">
        <w:rPr>
          <w:rFonts w:ascii="Arial" w:hAnsi="Arial" w:cs="Arial"/>
          <w:b/>
          <w:bCs/>
        </w:rPr>
        <w:t>Health education is considered a partnership action between the clients and health professionals</w:t>
      </w:r>
    </w:p>
    <w:p w:rsidR="0036103C" w:rsidRPr="00064994" w:rsidRDefault="0036103C" w:rsidP="00CF7E48">
      <w:pPr>
        <w:pStyle w:val="ListParagraph"/>
        <w:numPr>
          <w:ilvl w:val="0"/>
          <w:numId w:val="103"/>
        </w:numPr>
        <w:rPr>
          <w:rFonts w:ascii="Arial" w:hAnsi="Arial" w:cs="Arial"/>
        </w:rPr>
      </w:pPr>
      <w:r w:rsidRPr="00064994">
        <w:rPr>
          <w:rFonts w:ascii="Arial" w:hAnsi="Arial" w:cs="Arial"/>
        </w:rPr>
        <w:t xml:space="preserve">Health professionals assist clients in gaining increased insight and critical consciousness of their concerns. The two parties develop trust and rapport to enhance further deep exploration of issues and concerns. </w:t>
      </w:r>
    </w:p>
    <w:p w:rsidR="0036103C" w:rsidRPr="00064994" w:rsidRDefault="0036103C" w:rsidP="00CF7E48">
      <w:pPr>
        <w:pStyle w:val="ListParagraph"/>
        <w:numPr>
          <w:ilvl w:val="0"/>
          <w:numId w:val="103"/>
        </w:numPr>
        <w:rPr>
          <w:rFonts w:ascii="Arial" w:hAnsi="Arial" w:cs="Arial"/>
        </w:rPr>
      </w:pPr>
      <w:r w:rsidRPr="00064994">
        <w:rPr>
          <w:rFonts w:ascii="Arial" w:hAnsi="Arial" w:cs="Arial"/>
        </w:rPr>
        <w:t xml:space="preserve">The final product is an established goal and action. </w:t>
      </w:r>
    </w:p>
    <w:p w:rsidR="0036103C" w:rsidRPr="00064994" w:rsidRDefault="0036103C" w:rsidP="00CF7E48">
      <w:pPr>
        <w:pStyle w:val="ListParagraph"/>
        <w:numPr>
          <w:ilvl w:val="0"/>
          <w:numId w:val="103"/>
        </w:numPr>
        <w:rPr>
          <w:rFonts w:ascii="Arial" w:hAnsi="Arial" w:cs="Arial"/>
        </w:rPr>
      </w:pPr>
      <w:r w:rsidRPr="00064994">
        <w:rPr>
          <w:rFonts w:ascii="Arial" w:hAnsi="Arial" w:cs="Arial"/>
        </w:rPr>
        <w:t>This whole process encourages independence and clients become self-reliant in the decision making process and make changes.</w:t>
      </w:r>
    </w:p>
    <w:p w:rsidR="0036103C" w:rsidRPr="00064994" w:rsidRDefault="0036103C" w:rsidP="0036103C">
      <w:pPr>
        <w:rPr>
          <w:rFonts w:ascii="Arial" w:hAnsi="Arial" w:cs="Arial"/>
        </w:rPr>
      </w:pPr>
    </w:p>
    <w:p w:rsidR="0036103C" w:rsidRPr="00064994" w:rsidRDefault="0036103C" w:rsidP="0036103C">
      <w:pPr>
        <w:rPr>
          <w:rFonts w:ascii="Arial" w:hAnsi="Arial" w:cs="Arial"/>
          <w:b/>
          <w:bCs/>
        </w:rPr>
      </w:pPr>
      <w:r w:rsidRPr="00064994">
        <w:rPr>
          <w:rFonts w:ascii="Arial" w:hAnsi="Arial" w:cs="Arial"/>
          <w:b/>
          <w:bCs/>
        </w:rPr>
        <w:t>Health information versus health education</w:t>
      </w:r>
    </w:p>
    <w:p w:rsidR="0036103C" w:rsidRPr="00064994" w:rsidRDefault="0036103C" w:rsidP="0036103C">
      <w:pPr>
        <w:rPr>
          <w:rFonts w:ascii="Arial" w:hAnsi="Arial" w:cs="Arial"/>
          <w:b/>
          <w:bCs/>
        </w:rPr>
      </w:pPr>
    </w:p>
    <w:p w:rsidR="0036103C" w:rsidRPr="00064994" w:rsidRDefault="0036103C" w:rsidP="00CF7E48">
      <w:pPr>
        <w:pStyle w:val="ListParagraph"/>
        <w:numPr>
          <w:ilvl w:val="0"/>
          <w:numId w:val="104"/>
        </w:numPr>
        <w:rPr>
          <w:rFonts w:ascii="Arial" w:hAnsi="Arial" w:cs="Arial"/>
        </w:rPr>
      </w:pPr>
      <w:r w:rsidRPr="00064994">
        <w:rPr>
          <w:rFonts w:ascii="Arial" w:hAnsi="Arial" w:cs="Arial"/>
        </w:rPr>
        <w:t>It is crucial that health workers differentiate between health information and health education.</w:t>
      </w:r>
    </w:p>
    <w:p w:rsidR="0036103C" w:rsidRPr="00064994" w:rsidRDefault="0036103C" w:rsidP="00CF7E48">
      <w:pPr>
        <w:pStyle w:val="ListParagraph"/>
        <w:numPr>
          <w:ilvl w:val="0"/>
          <w:numId w:val="104"/>
        </w:numPr>
        <w:rPr>
          <w:rFonts w:ascii="Arial" w:hAnsi="Arial" w:cs="Arial"/>
        </w:rPr>
      </w:pPr>
      <w:r w:rsidRPr="00064994">
        <w:rPr>
          <w:rFonts w:ascii="Arial" w:hAnsi="Arial" w:cs="Arial"/>
        </w:rPr>
        <w:t>MacDonald (1992) stated that health information is a series of messages transmitted to the public by knowledgeable professionals. The public’s role is to listen, understand the message and try to carry out the informed action. Health information is just about behaviour change and ignores the context. Because it is acknowledged that the contexts where clients live and work can often help or hinder their acceptance of suggested changes, health educators must give careful consideration to client context.</w:t>
      </w:r>
    </w:p>
    <w:p w:rsidR="0036103C" w:rsidRPr="00064994" w:rsidRDefault="0036103C" w:rsidP="00CF7E48">
      <w:pPr>
        <w:pStyle w:val="ListParagraph"/>
        <w:numPr>
          <w:ilvl w:val="0"/>
          <w:numId w:val="104"/>
        </w:numPr>
        <w:rPr>
          <w:rFonts w:ascii="Arial" w:hAnsi="Arial" w:cs="Arial"/>
        </w:rPr>
      </w:pPr>
      <w:r w:rsidRPr="00064994">
        <w:rPr>
          <w:rFonts w:ascii="Arial" w:hAnsi="Arial" w:cs="Arial"/>
        </w:rPr>
        <w:t xml:space="preserve">For example, let’s examine how context affects health promotion workers working with a pregnant woman who smokes. If the health promotion workers only focus on behavioural change, they may simply give the client information illustrating the risk of smoking to the fetus. However, if they look into the woman’s life context </w:t>
      </w:r>
      <w:r w:rsidRPr="00064994">
        <w:rPr>
          <w:rFonts w:ascii="Arial" w:hAnsi="Arial" w:cs="Arial"/>
        </w:rPr>
        <w:lastRenderedPageBreak/>
        <w:t>and investigate the reasons for her smoking behaviour, then together with the client they can work out a programme to decrease cigarette smoking and working towards the subsequent goal of complete cessation.</w:t>
      </w:r>
    </w:p>
    <w:p w:rsidR="0036103C" w:rsidRPr="00064994" w:rsidRDefault="0036103C" w:rsidP="00605119">
      <w:pPr>
        <w:rPr>
          <w:rFonts w:ascii="Arial" w:hAnsi="Arial" w:cs="Arial"/>
          <w:lang w:val="en-US"/>
        </w:rPr>
      </w:pPr>
    </w:p>
    <w:p w:rsidR="005865AD" w:rsidRPr="00064994" w:rsidRDefault="005865AD">
      <w:pPr>
        <w:spacing w:after="160" w:line="259" w:lineRule="auto"/>
        <w:jc w:val="left"/>
        <w:rPr>
          <w:rFonts w:ascii="Arial" w:eastAsia="Times New Roman" w:hAnsi="Arial" w:cs="Arial"/>
          <w:b/>
          <w:bCs/>
          <w:kern w:val="36"/>
          <w:szCs w:val="48"/>
          <w:lang w:eastAsia="en-GB"/>
          <w14:ligatures w14:val="none"/>
        </w:rPr>
      </w:pPr>
      <w:r w:rsidRPr="00064994">
        <w:rPr>
          <w:rFonts w:ascii="Arial" w:hAnsi="Arial" w:cs="Arial"/>
        </w:rPr>
        <w:br w:type="page"/>
      </w:r>
    </w:p>
    <w:p w:rsidR="00186A08" w:rsidRPr="00064994" w:rsidRDefault="00186A08" w:rsidP="00186A08">
      <w:pPr>
        <w:pStyle w:val="Heading1"/>
        <w:rPr>
          <w:rFonts w:ascii="Arial" w:hAnsi="Arial" w:cs="Arial"/>
          <w:lang w:val="en-US"/>
        </w:rPr>
      </w:pPr>
      <w:r w:rsidRPr="00064994">
        <w:rPr>
          <w:rFonts w:ascii="Arial" w:hAnsi="Arial" w:cs="Arial"/>
        </w:rPr>
        <w:lastRenderedPageBreak/>
        <w:t>Process</w:t>
      </w:r>
      <w:r w:rsidRPr="00064994">
        <w:rPr>
          <w:rFonts w:ascii="Arial" w:hAnsi="Arial" w:cs="Arial"/>
          <w:lang w:val="en-US"/>
        </w:rPr>
        <w:t xml:space="preserve"> of Health Education</w:t>
      </w:r>
    </w:p>
    <w:p w:rsidR="00186A08" w:rsidRPr="00064994" w:rsidRDefault="00186A08" w:rsidP="00BF0C1B">
      <w:pPr>
        <w:rPr>
          <w:rFonts w:ascii="Arial" w:hAnsi="Arial" w:cs="Arial"/>
          <w:lang w:val="en-US"/>
        </w:rPr>
      </w:pPr>
    </w:p>
    <w:p w:rsidR="00186A08" w:rsidRPr="00064994" w:rsidRDefault="00186A08" w:rsidP="00BF0C1B">
      <w:pPr>
        <w:rPr>
          <w:rFonts w:ascii="Arial" w:hAnsi="Arial" w:cs="Arial"/>
          <w:lang w:val="en-US"/>
        </w:rPr>
      </w:pPr>
      <w:r w:rsidRPr="00064994">
        <w:rPr>
          <w:rFonts w:ascii="Arial" w:hAnsi="Arial" w:cs="Arial"/>
          <w:lang w:val="en-US"/>
        </w:rPr>
        <w:t>Dissemination of scientific knowledge (about how to promote and maintain health), leads to changes in KAP related to such changes.</w:t>
      </w:r>
    </w:p>
    <w:p w:rsidR="00186A08" w:rsidRPr="00064994" w:rsidRDefault="00186A08" w:rsidP="00BF0C1B">
      <w:pPr>
        <w:rPr>
          <w:rFonts w:ascii="Arial" w:hAnsi="Arial" w:cs="Arial"/>
          <w:lang w:val="en-US"/>
        </w:rPr>
      </w:pPr>
    </w:p>
    <w:p w:rsidR="00186A08" w:rsidRPr="00064994" w:rsidRDefault="00186A08" w:rsidP="00186A08">
      <w:pPr>
        <w:pStyle w:val="Heading1"/>
        <w:numPr>
          <w:ilvl w:val="0"/>
          <w:numId w:val="0"/>
        </w:numPr>
        <w:rPr>
          <w:rFonts w:ascii="Arial" w:hAnsi="Arial" w:cs="Arial"/>
          <w:lang w:val="en-US"/>
        </w:rPr>
      </w:pPr>
      <w:r w:rsidRPr="00064994">
        <w:rPr>
          <w:rFonts w:ascii="Arial" w:hAnsi="Arial" w:cs="Arial"/>
          <w:lang w:val="en-US"/>
        </w:rPr>
        <w:t xml:space="preserve">Steps for Adopting New Ideas and Practices </w:t>
      </w:r>
    </w:p>
    <w:p w:rsidR="00186A08" w:rsidRPr="00064994" w:rsidRDefault="00186A08" w:rsidP="00BF0C1B">
      <w:pPr>
        <w:rPr>
          <w:rFonts w:ascii="Arial" w:hAnsi="Arial" w:cs="Arial"/>
          <w:lang w:val="en-US"/>
        </w:rPr>
      </w:pPr>
    </w:p>
    <w:p w:rsidR="00186A08" w:rsidRPr="00064994" w:rsidRDefault="00186A08" w:rsidP="00CF7E48">
      <w:pPr>
        <w:pStyle w:val="ListParagraph"/>
        <w:numPr>
          <w:ilvl w:val="0"/>
          <w:numId w:val="86"/>
        </w:numPr>
        <w:rPr>
          <w:rFonts w:ascii="Arial" w:hAnsi="Arial" w:cs="Arial"/>
        </w:rPr>
      </w:pPr>
      <w:r w:rsidRPr="00064994">
        <w:rPr>
          <w:rFonts w:ascii="Arial" w:hAnsi="Arial" w:cs="Arial"/>
          <w:lang w:val="en-US"/>
        </w:rPr>
        <w:t>Awareness (know about new ideas)</w:t>
      </w:r>
    </w:p>
    <w:p w:rsidR="00186A08" w:rsidRPr="00064994" w:rsidRDefault="00186A08" w:rsidP="00CF7E48">
      <w:pPr>
        <w:pStyle w:val="ListParagraph"/>
        <w:numPr>
          <w:ilvl w:val="0"/>
          <w:numId w:val="86"/>
        </w:numPr>
        <w:rPr>
          <w:rFonts w:ascii="Arial" w:hAnsi="Arial" w:cs="Arial"/>
        </w:rPr>
      </w:pPr>
      <w:r w:rsidRPr="00064994">
        <w:rPr>
          <w:rFonts w:ascii="Arial" w:hAnsi="Arial" w:cs="Arial"/>
          <w:lang w:val="en-US"/>
        </w:rPr>
        <w:t>Interest (seeks more details)</w:t>
      </w:r>
    </w:p>
    <w:p w:rsidR="00186A08" w:rsidRPr="00064994" w:rsidRDefault="00186A08" w:rsidP="00CF7E48">
      <w:pPr>
        <w:pStyle w:val="ListParagraph"/>
        <w:numPr>
          <w:ilvl w:val="0"/>
          <w:numId w:val="86"/>
        </w:numPr>
        <w:rPr>
          <w:rFonts w:ascii="Arial" w:hAnsi="Arial" w:cs="Arial"/>
        </w:rPr>
      </w:pPr>
      <w:r w:rsidRPr="00064994">
        <w:rPr>
          <w:rFonts w:ascii="Arial" w:hAnsi="Arial" w:cs="Arial"/>
          <w:lang w:val="en-US"/>
        </w:rPr>
        <w:t>Evaluation (advantages vs disadvantages and testing usefulness)</w:t>
      </w:r>
    </w:p>
    <w:p w:rsidR="00186A08" w:rsidRPr="00064994" w:rsidRDefault="00186A08" w:rsidP="00CF7E48">
      <w:pPr>
        <w:pStyle w:val="ListParagraph"/>
        <w:numPr>
          <w:ilvl w:val="0"/>
          <w:numId w:val="86"/>
        </w:numPr>
        <w:rPr>
          <w:rFonts w:ascii="Arial" w:hAnsi="Arial" w:cs="Arial"/>
        </w:rPr>
      </w:pPr>
      <w:r w:rsidRPr="00064994">
        <w:rPr>
          <w:rFonts w:ascii="Arial" w:hAnsi="Arial" w:cs="Arial"/>
          <w:lang w:val="en-US"/>
        </w:rPr>
        <w:t>Trial (decision put into practice)</w:t>
      </w:r>
    </w:p>
    <w:p w:rsidR="00186A08" w:rsidRPr="00064994" w:rsidRDefault="00186A08" w:rsidP="00CF7E48">
      <w:pPr>
        <w:pStyle w:val="ListParagraph"/>
        <w:numPr>
          <w:ilvl w:val="0"/>
          <w:numId w:val="86"/>
        </w:numPr>
        <w:rPr>
          <w:rFonts w:ascii="Arial" w:hAnsi="Arial" w:cs="Arial"/>
        </w:rPr>
      </w:pPr>
      <w:r w:rsidRPr="00064994">
        <w:rPr>
          <w:rFonts w:ascii="Arial" w:hAnsi="Arial" w:cs="Arial"/>
          <w:lang w:val="en-US"/>
        </w:rPr>
        <w:t>Adoption (person feels new idea is good and adopts it)</w:t>
      </w:r>
    </w:p>
    <w:p w:rsidR="00186A08" w:rsidRPr="00064994" w:rsidRDefault="00186A08" w:rsidP="00BF0C1B">
      <w:pPr>
        <w:rPr>
          <w:rFonts w:ascii="Arial" w:hAnsi="Arial" w:cs="Arial"/>
        </w:rPr>
      </w:pPr>
    </w:p>
    <w:p w:rsidR="00186A08" w:rsidRPr="00064994" w:rsidRDefault="00186A08" w:rsidP="00186A08">
      <w:pPr>
        <w:pStyle w:val="Heading1"/>
        <w:rPr>
          <w:rFonts w:ascii="Arial" w:hAnsi="Arial" w:cs="Arial"/>
        </w:rPr>
      </w:pPr>
      <w:r w:rsidRPr="00064994">
        <w:rPr>
          <w:rFonts w:ascii="Arial" w:hAnsi="Arial" w:cs="Arial"/>
        </w:rPr>
        <w:t>Contents of Health Education</w:t>
      </w:r>
    </w:p>
    <w:p w:rsidR="00186A08" w:rsidRPr="00064994" w:rsidRDefault="00186A08" w:rsidP="00BF0C1B">
      <w:pPr>
        <w:rPr>
          <w:rFonts w:ascii="Arial" w:hAnsi="Arial" w:cs="Arial"/>
        </w:rPr>
      </w:pPr>
    </w:p>
    <w:p w:rsidR="00186A08" w:rsidRPr="00064994" w:rsidRDefault="00186A08" w:rsidP="00CF7E48">
      <w:pPr>
        <w:pStyle w:val="ListParagraph"/>
        <w:numPr>
          <w:ilvl w:val="0"/>
          <w:numId w:val="87"/>
        </w:numPr>
        <w:rPr>
          <w:rFonts w:ascii="Arial" w:hAnsi="Arial" w:cs="Arial"/>
        </w:rPr>
      </w:pPr>
      <w:r w:rsidRPr="00064994">
        <w:rPr>
          <w:rFonts w:ascii="Arial" w:hAnsi="Arial" w:cs="Arial"/>
          <w:lang w:val="en-US"/>
        </w:rPr>
        <w:t>Nutrition</w:t>
      </w:r>
    </w:p>
    <w:p w:rsidR="00186A08" w:rsidRPr="00064994" w:rsidRDefault="00186A08" w:rsidP="00CF7E48">
      <w:pPr>
        <w:pStyle w:val="ListParagraph"/>
        <w:numPr>
          <w:ilvl w:val="0"/>
          <w:numId w:val="87"/>
        </w:numPr>
        <w:rPr>
          <w:rFonts w:ascii="Arial" w:hAnsi="Arial" w:cs="Arial"/>
        </w:rPr>
      </w:pPr>
      <w:r w:rsidRPr="00064994">
        <w:rPr>
          <w:rFonts w:ascii="Arial" w:hAnsi="Arial" w:cs="Arial"/>
          <w:lang w:val="en-US"/>
        </w:rPr>
        <w:t>Healthy habits</w:t>
      </w:r>
    </w:p>
    <w:p w:rsidR="00186A08" w:rsidRPr="00064994" w:rsidRDefault="00186A08" w:rsidP="00CF7E48">
      <w:pPr>
        <w:pStyle w:val="ListParagraph"/>
        <w:numPr>
          <w:ilvl w:val="0"/>
          <w:numId w:val="87"/>
        </w:numPr>
        <w:rPr>
          <w:rFonts w:ascii="Arial" w:hAnsi="Arial" w:cs="Arial"/>
        </w:rPr>
      </w:pPr>
      <w:r w:rsidRPr="00064994">
        <w:rPr>
          <w:rFonts w:ascii="Arial" w:hAnsi="Arial" w:cs="Arial"/>
          <w:lang w:val="en-US"/>
        </w:rPr>
        <w:t>Personal hygiene</w:t>
      </w:r>
    </w:p>
    <w:p w:rsidR="00186A08" w:rsidRPr="00064994" w:rsidRDefault="00186A08" w:rsidP="00CF7E48">
      <w:pPr>
        <w:pStyle w:val="ListParagraph"/>
        <w:numPr>
          <w:ilvl w:val="0"/>
          <w:numId w:val="87"/>
        </w:numPr>
        <w:rPr>
          <w:rFonts w:ascii="Arial" w:hAnsi="Arial" w:cs="Arial"/>
        </w:rPr>
      </w:pPr>
      <w:r w:rsidRPr="00064994">
        <w:rPr>
          <w:rFonts w:ascii="Arial" w:hAnsi="Arial" w:cs="Arial"/>
          <w:lang w:val="en-US"/>
        </w:rPr>
        <w:t>Safety rules</w:t>
      </w:r>
    </w:p>
    <w:p w:rsidR="00186A08" w:rsidRPr="00064994" w:rsidRDefault="00186A08" w:rsidP="00CF7E48">
      <w:pPr>
        <w:pStyle w:val="ListParagraph"/>
        <w:numPr>
          <w:ilvl w:val="0"/>
          <w:numId w:val="87"/>
        </w:numPr>
        <w:rPr>
          <w:rFonts w:ascii="Arial" w:hAnsi="Arial" w:cs="Arial"/>
        </w:rPr>
      </w:pPr>
      <w:r w:rsidRPr="00064994">
        <w:rPr>
          <w:rFonts w:ascii="Arial" w:hAnsi="Arial" w:cs="Arial"/>
          <w:lang w:val="en-US"/>
        </w:rPr>
        <w:t>Basic knowledge of disease &amp; preventive measures</w:t>
      </w:r>
    </w:p>
    <w:p w:rsidR="00186A08" w:rsidRPr="00064994" w:rsidRDefault="00186A08" w:rsidP="00CF7E48">
      <w:pPr>
        <w:pStyle w:val="ListParagraph"/>
        <w:numPr>
          <w:ilvl w:val="0"/>
          <w:numId w:val="87"/>
        </w:numPr>
        <w:rPr>
          <w:rFonts w:ascii="Arial" w:hAnsi="Arial" w:cs="Arial"/>
        </w:rPr>
      </w:pPr>
      <w:r w:rsidRPr="00064994">
        <w:rPr>
          <w:rFonts w:ascii="Arial" w:hAnsi="Arial" w:cs="Arial"/>
          <w:lang w:val="en-US"/>
        </w:rPr>
        <w:t>Mental health</w:t>
      </w:r>
    </w:p>
    <w:p w:rsidR="00186A08" w:rsidRPr="00064994" w:rsidRDefault="00186A08" w:rsidP="00CF7E48">
      <w:pPr>
        <w:pStyle w:val="ListParagraph"/>
        <w:numPr>
          <w:ilvl w:val="0"/>
          <w:numId w:val="87"/>
        </w:numPr>
        <w:rPr>
          <w:rFonts w:ascii="Arial" w:hAnsi="Arial" w:cs="Arial"/>
        </w:rPr>
      </w:pPr>
      <w:r w:rsidRPr="00064994">
        <w:rPr>
          <w:rFonts w:ascii="Arial" w:hAnsi="Arial" w:cs="Arial"/>
          <w:lang w:val="en-US"/>
        </w:rPr>
        <w:t>Proper use of health services</w:t>
      </w:r>
    </w:p>
    <w:p w:rsidR="00186A08" w:rsidRPr="00064994" w:rsidRDefault="00186A08" w:rsidP="00CF7E48">
      <w:pPr>
        <w:pStyle w:val="ListParagraph"/>
        <w:numPr>
          <w:ilvl w:val="0"/>
          <w:numId w:val="87"/>
        </w:numPr>
        <w:rPr>
          <w:rFonts w:ascii="Arial" w:hAnsi="Arial" w:cs="Arial"/>
        </w:rPr>
      </w:pPr>
      <w:r w:rsidRPr="00064994">
        <w:rPr>
          <w:rFonts w:ascii="Arial" w:hAnsi="Arial" w:cs="Arial"/>
          <w:lang w:val="en-US"/>
        </w:rPr>
        <w:t>Sex education</w:t>
      </w:r>
    </w:p>
    <w:p w:rsidR="00186A08" w:rsidRPr="00064994" w:rsidRDefault="00186A08" w:rsidP="00CF7E48">
      <w:pPr>
        <w:pStyle w:val="ListParagraph"/>
        <w:numPr>
          <w:ilvl w:val="0"/>
          <w:numId w:val="87"/>
        </w:numPr>
        <w:rPr>
          <w:rFonts w:ascii="Arial" w:hAnsi="Arial" w:cs="Arial"/>
        </w:rPr>
      </w:pPr>
      <w:r w:rsidRPr="00064994">
        <w:rPr>
          <w:rFonts w:ascii="Arial" w:hAnsi="Arial" w:cs="Arial"/>
          <w:lang w:val="en-US"/>
        </w:rPr>
        <w:t>Special education for groups (food handlers, mothers, school health etc.)</w:t>
      </w:r>
    </w:p>
    <w:p w:rsidR="00186A08" w:rsidRPr="00064994" w:rsidRDefault="00186A08" w:rsidP="00CF7E48">
      <w:pPr>
        <w:pStyle w:val="ListParagraph"/>
        <w:numPr>
          <w:ilvl w:val="0"/>
          <w:numId w:val="87"/>
        </w:numPr>
        <w:rPr>
          <w:rFonts w:ascii="Arial" w:hAnsi="Arial" w:cs="Arial"/>
        </w:rPr>
      </w:pPr>
      <w:r w:rsidRPr="00064994">
        <w:rPr>
          <w:rFonts w:ascii="Arial" w:hAnsi="Arial" w:cs="Arial"/>
          <w:lang w:val="en-US"/>
        </w:rPr>
        <w:t>Principles of healthy life style e.g. sleep, exercise</w:t>
      </w:r>
    </w:p>
    <w:p w:rsidR="00186A08" w:rsidRPr="00064994" w:rsidRDefault="00186A08" w:rsidP="00BF0C1B">
      <w:pPr>
        <w:rPr>
          <w:rFonts w:ascii="Arial" w:hAnsi="Arial" w:cs="Arial"/>
          <w:lang w:val="en-US"/>
        </w:rPr>
      </w:pPr>
    </w:p>
    <w:p w:rsidR="00186A08" w:rsidRPr="00064994" w:rsidRDefault="00186A08" w:rsidP="00186A08">
      <w:pPr>
        <w:pStyle w:val="Heading1"/>
        <w:rPr>
          <w:rFonts w:ascii="Arial" w:hAnsi="Arial" w:cs="Arial"/>
          <w:lang w:val="en-US"/>
        </w:rPr>
      </w:pPr>
      <w:r w:rsidRPr="00064994">
        <w:rPr>
          <w:rFonts w:ascii="Arial" w:hAnsi="Arial" w:cs="Arial"/>
          <w:lang w:val="en-US"/>
        </w:rPr>
        <w:t xml:space="preserve">Principles of Health Education </w:t>
      </w:r>
    </w:p>
    <w:p w:rsidR="00186A08" w:rsidRPr="00064994" w:rsidRDefault="00186A08" w:rsidP="00BF0C1B">
      <w:pPr>
        <w:rPr>
          <w:rFonts w:ascii="Arial" w:hAnsi="Arial" w:cs="Arial"/>
          <w:lang w:val="en-US"/>
        </w:rPr>
      </w:pPr>
    </w:p>
    <w:p w:rsidR="00186A08" w:rsidRPr="00064994" w:rsidRDefault="00186A08" w:rsidP="00CF7E48">
      <w:pPr>
        <w:pStyle w:val="ListParagraph"/>
        <w:numPr>
          <w:ilvl w:val="0"/>
          <w:numId w:val="88"/>
        </w:numPr>
        <w:rPr>
          <w:rFonts w:ascii="Arial" w:hAnsi="Arial" w:cs="Arial"/>
        </w:rPr>
      </w:pPr>
      <w:r w:rsidRPr="00064994">
        <w:rPr>
          <w:rFonts w:ascii="Arial" w:hAnsi="Arial" w:cs="Arial"/>
          <w:lang w:val="en-US"/>
        </w:rPr>
        <w:t>Interest</w:t>
      </w:r>
    </w:p>
    <w:p w:rsidR="00186A08" w:rsidRPr="00064994" w:rsidRDefault="00186A08" w:rsidP="00CF7E48">
      <w:pPr>
        <w:pStyle w:val="ListParagraph"/>
        <w:numPr>
          <w:ilvl w:val="0"/>
          <w:numId w:val="88"/>
        </w:numPr>
        <w:rPr>
          <w:rFonts w:ascii="Arial" w:hAnsi="Arial" w:cs="Arial"/>
        </w:rPr>
      </w:pPr>
      <w:r w:rsidRPr="00064994">
        <w:rPr>
          <w:rFonts w:ascii="Arial" w:hAnsi="Arial" w:cs="Arial"/>
          <w:lang w:val="en-US"/>
        </w:rPr>
        <w:t>Participation</w:t>
      </w:r>
    </w:p>
    <w:p w:rsidR="00186A08" w:rsidRPr="00064994" w:rsidRDefault="00186A08" w:rsidP="00CF7E48">
      <w:pPr>
        <w:pStyle w:val="ListParagraph"/>
        <w:numPr>
          <w:ilvl w:val="0"/>
          <w:numId w:val="88"/>
        </w:numPr>
        <w:rPr>
          <w:rFonts w:ascii="Arial" w:hAnsi="Arial" w:cs="Arial"/>
        </w:rPr>
      </w:pPr>
      <w:r w:rsidRPr="00064994">
        <w:rPr>
          <w:rFonts w:ascii="Arial" w:hAnsi="Arial" w:cs="Arial"/>
          <w:lang w:val="en-US"/>
        </w:rPr>
        <w:t>Proceed from known to unknown</w:t>
      </w:r>
    </w:p>
    <w:p w:rsidR="00186A08" w:rsidRPr="00064994" w:rsidRDefault="00186A08" w:rsidP="00CF7E48">
      <w:pPr>
        <w:pStyle w:val="ListParagraph"/>
        <w:numPr>
          <w:ilvl w:val="0"/>
          <w:numId w:val="88"/>
        </w:numPr>
        <w:rPr>
          <w:rFonts w:ascii="Arial" w:hAnsi="Arial" w:cs="Arial"/>
        </w:rPr>
      </w:pPr>
      <w:r w:rsidRPr="00064994">
        <w:rPr>
          <w:rFonts w:ascii="Arial" w:hAnsi="Arial" w:cs="Arial"/>
          <w:lang w:val="en-US"/>
        </w:rPr>
        <w:t>Comprehension</w:t>
      </w:r>
    </w:p>
    <w:p w:rsidR="00186A08" w:rsidRPr="00064994" w:rsidRDefault="00186A08" w:rsidP="00CF7E48">
      <w:pPr>
        <w:pStyle w:val="ListParagraph"/>
        <w:numPr>
          <w:ilvl w:val="0"/>
          <w:numId w:val="88"/>
        </w:numPr>
        <w:rPr>
          <w:rFonts w:ascii="Arial" w:hAnsi="Arial" w:cs="Arial"/>
        </w:rPr>
      </w:pPr>
      <w:r w:rsidRPr="00064994">
        <w:rPr>
          <w:rFonts w:ascii="Arial" w:hAnsi="Arial" w:cs="Arial"/>
          <w:lang w:val="en-US"/>
        </w:rPr>
        <w:t>Reinforcement by repetition</w:t>
      </w:r>
    </w:p>
    <w:p w:rsidR="00186A08" w:rsidRPr="00064994" w:rsidRDefault="00186A08" w:rsidP="00CF7E48">
      <w:pPr>
        <w:pStyle w:val="ListParagraph"/>
        <w:numPr>
          <w:ilvl w:val="0"/>
          <w:numId w:val="88"/>
        </w:numPr>
        <w:rPr>
          <w:rFonts w:ascii="Arial" w:hAnsi="Arial" w:cs="Arial"/>
        </w:rPr>
      </w:pPr>
      <w:r w:rsidRPr="00064994">
        <w:rPr>
          <w:rFonts w:ascii="Arial" w:hAnsi="Arial" w:cs="Arial"/>
          <w:lang w:val="en-US"/>
        </w:rPr>
        <w:t>Motivation</w:t>
      </w:r>
    </w:p>
    <w:p w:rsidR="00186A08" w:rsidRPr="00064994" w:rsidRDefault="00186A08" w:rsidP="00CF7E48">
      <w:pPr>
        <w:pStyle w:val="ListParagraph"/>
        <w:numPr>
          <w:ilvl w:val="0"/>
          <w:numId w:val="88"/>
        </w:numPr>
        <w:rPr>
          <w:rFonts w:ascii="Arial" w:hAnsi="Arial" w:cs="Arial"/>
        </w:rPr>
      </w:pPr>
      <w:r w:rsidRPr="00064994">
        <w:rPr>
          <w:rFonts w:ascii="Arial" w:hAnsi="Arial" w:cs="Arial"/>
          <w:lang w:val="en-US"/>
        </w:rPr>
        <w:t>Learning by doing</w:t>
      </w:r>
    </w:p>
    <w:p w:rsidR="00186A08" w:rsidRPr="00064994" w:rsidRDefault="00186A08" w:rsidP="00CF7E48">
      <w:pPr>
        <w:pStyle w:val="ListParagraph"/>
        <w:numPr>
          <w:ilvl w:val="0"/>
          <w:numId w:val="88"/>
        </w:numPr>
        <w:rPr>
          <w:rFonts w:ascii="Arial" w:hAnsi="Arial" w:cs="Arial"/>
        </w:rPr>
      </w:pPr>
      <w:r w:rsidRPr="00064994">
        <w:rPr>
          <w:rFonts w:ascii="Arial" w:hAnsi="Arial" w:cs="Arial"/>
          <w:lang w:val="en-US"/>
        </w:rPr>
        <w:t>People, facts and media</w:t>
      </w:r>
    </w:p>
    <w:p w:rsidR="00186A08" w:rsidRPr="00064994" w:rsidRDefault="00186A08" w:rsidP="00CF7E48">
      <w:pPr>
        <w:pStyle w:val="ListParagraph"/>
        <w:numPr>
          <w:ilvl w:val="0"/>
          <w:numId w:val="88"/>
        </w:numPr>
        <w:rPr>
          <w:rFonts w:ascii="Arial" w:hAnsi="Arial" w:cs="Arial"/>
        </w:rPr>
      </w:pPr>
      <w:r w:rsidRPr="00064994">
        <w:rPr>
          <w:rFonts w:ascii="Arial" w:hAnsi="Arial" w:cs="Arial"/>
          <w:lang w:val="en-US"/>
        </w:rPr>
        <w:t>Good human relations</w:t>
      </w:r>
    </w:p>
    <w:p w:rsidR="00186A08" w:rsidRPr="00064994" w:rsidRDefault="00186A08" w:rsidP="00CF7E48">
      <w:pPr>
        <w:pStyle w:val="ListParagraph"/>
        <w:numPr>
          <w:ilvl w:val="0"/>
          <w:numId w:val="88"/>
        </w:numPr>
        <w:rPr>
          <w:rFonts w:ascii="Arial" w:hAnsi="Arial" w:cs="Arial"/>
        </w:rPr>
      </w:pPr>
      <w:r w:rsidRPr="00064994">
        <w:rPr>
          <w:rFonts w:ascii="Arial" w:hAnsi="Arial" w:cs="Arial"/>
          <w:lang w:val="en-US"/>
        </w:rPr>
        <w:t>Leaders</w:t>
      </w:r>
    </w:p>
    <w:p w:rsidR="00186A08" w:rsidRPr="00064994" w:rsidRDefault="00186A08" w:rsidP="00BF0C1B">
      <w:pPr>
        <w:rPr>
          <w:rFonts w:ascii="Arial" w:hAnsi="Arial" w:cs="Arial"/>
          <w:lang w:val="en-US"/>
        </w:rPr>
      </w:pPr>
    </w:p>
    <w:p w:rsidR="00186A08" w:rsidRPr="00064994" w:rsidRDefault="00186A08" w:rsidP="00186A08">
      <w:pPr>
        <w:pStyle w:val="Heading1"/>
        <w:rPr>
          <w:rFonts w:ascii="Arial" w:hAnsi="Arial" w:cs="Arial"/>
          <w:lang w:val="en-US"/>
        </w:rPr>
      </w:pPr>
      <w:r w:rsidRPr="00064994">
        <w:rPr>
          <w:rFonts w:ascii="Arial" w:hAnsi="Arial" w:cs="Arial"/>
          <w:lang w:val="en-US"/>
        </w:rPr>
        <w:t>Stages of Health Education</w:t>
      </w:r>
    </w:p>
    <w:p w:rsidR="00186A08" w:rsidRPr="00064994" w:rsidRDefault="00186A08" w:rsidP="00BF0C1B">
      <w:pPr>
        <w:rPr>
          <w:rFonts w:ascii="Arial" w:hAnsi="Arial" w:cs="Arial"/>
          <w:lang w:val="en-US"/>
        </w:rPr>
      </w:pPr>
    </w:p>
    <w:p w:rsidR="00186A08" w:rsidRPr="00064994" w:rsidRDefault="00186A08" w:rsidP="00CF7E48">
      <w:pPr>
        <w:pStyle w:val="ListParagraph"/>
        <w:numPr>
          <w:ilvl w:val="0"/>
          <w:numId w:val="89"/>
        </w:numPr>
        <w:rPr>
          <w:rFonts w:ascii="Arial" w:hAnsi="Arial" w:cs="Arial"/>
        </w:rPr>
      </w:pPr>
      <w:r w:rsidRPr="00064994">
        <w:rPr>
          <w:rFonts w:ascii="Arial" w:hAnsi="Arial" w:cs="Arial"/>
          <w:lang w:val="en-US"/>
        </w:rPr>
        <w:t>Stage of Sensitization</w:t>
      </w:r>
    </w:p>
    <w:p w:rsidR="00186A08" w:rsidRPr="00064994" w:rsidRDefault="00186A08" w:rsidP="00CF7E48">
      <w:pPr>
        <w:pStyle w:val="ListParagraph"/>
        <w:numPr>
          <w:ilvl w:val="0"/>
          <w:numId w:val="89"/>
        </w:numPr>
        <w:rPr>
          <w:rFonts w:ascii="Arial" w:hAnsi="Arial" w:cs="Arial"/>
        </w:rPr>
      </w:pPr>
      <w:r w:rsidRPr="00064994">
        <w:rPr>
          <w:rFonts w:ascii="Arial" w:hAnsi="Arial" w:cs="Arial"/>
          <w:lang w:val="en-US"/>
        </w:rPr>
        <w:t>Stage of Publicity</w:t>
      </w:r>
    </w:p>
    <w:p w:rsidR="00186A08" w:rsidRPr="00064994" w:rsidRDefault="00186A08" w:rsidP="00CF7E48">
      <w:pPr>
        <w:pStyle w:val="ListParagraph"/>
        <w:numPr>
          <w:ilvl w:val="0"/>
          <w:numId w:val="89"/>
        </w:numPr>
        <w:rPr>
          <w:rFonts w:ascii="Arial" w:hAnsi="Arial" w:cs="Arial"/>
        </w:rPr>
      </w:pPr>
      <w:r w:rsidRPr="00064994">
        <w:rPr>
          <w:rFonts w:ascii="Arial" w:hAnsi="Arial" w:cs="Arial"/>
          <w:lang w:val="en-US"/>
        </w:rPr>
        <w:t>Stage of Education</w:t>
      </w:r>
    </w:p>
    <w:p w:rsidR="00186A08" w:rsidRPr="00064994" w:rsidRDefault="00186A08" w:rsidP="00CF7E48">
      <w:pPr>
        <w:pStyle w:val="ListParagraph"/>
        <w:numPr>
          <w:ilvl w:val="0"/>
          <w:numId w:val="89"/>
        </w:numPr>
        <w:rPr>
          <w:rFonts w:ascii="Arial" w:hAnsi="Arial" w:cs="Arial"/>
        </w:rPr>
      </w:pPr>
      <w:r w:rsidRPr="00064994">
        <w:rPr>
          <w:rFonts w:ascii="Arial" w:hAnsi="Arial" w:cs="Arial"/>
          <w:lang w:val="en-US"/>
        </w:rPr>
        <w:t>Stage of Attitude change</w:t>
      </w:r>
    </w:p>
    <w:p w:rsidR="00186A08" w:rsidRPr="00064994" w:rsidRDefault="00186A08" w:rsidP="00CF7E48">
      <w:pPr>
        <w:pStyle w:val="ListParagraph"/>
        <w:numPr>
          <w:ilvl w:val="0"/>
          <w:numId w:val="89"/>
        </w:numPr>
        <w:rPr>
          <w:rFonts w:ascii="Arial" w:hAnsi="Arial" w:cs="Arial"/>
        </w:rPr>
      </w:pPr>
      <w:r w:rsidRPr="00064994">
        <w:rPr>
          <w:rFonts w:ascii="Arial" w:hAnsi="Arial" w:cs="Arial"/>
          <w:lang w:val="en-US"/>
        </w:rPr>
        <w:t>Stage of Motivation and Action</w:t>
      </w:r>
    </w:p>
    <w:p w:rsidR="00186A08" w:rsidRPr="00064994" w:rsidRDefault="00186A08" w:rsidP="00CF7E48">
      <w:pPr>
        <w:pStyle w:val="ListParagraph"/>
        <w:numPr>
          <w:ilvl w:val="0"/>
          <w:numId w:val="89"/>
        </w:numPr>
        <w:rPr>
          <w:rFonts w:ascii="Arial" w:hAnsi="Arial" w:cs="Arial"/>
        </w:rPr>
      </w:pPr>
      <w:r w:rsidRPr="00064994">
        <w:rPr>
          <w:rFonts w:ascii="Arial" w:hAnsi="Arial" w:cs="Arial"/>
          <w:lang w:val="en-US"/>
        </w:rPr>
        <w:t>Stage of Community Transformation (social change)</w:t>
      </w:r>
    </w:p>
    <w:p w:rsidR="00186A08" w:rsidRPr="00064994" w:rsidRDefault="00186A08" w:rsidP="00BF0C1B">
      <w:pPr>
        <w:rPr>
          <w:rFonts w:ascii="Arial" w:hAnsi="Arial" w:cs="Arial"/>
          <w:lang w:val="en-US"/>
        </w:rPr>
      </w:pPr>
    </w:p>
    <w:p w:rsidR="005865AD" w:rsidRPr="00064994" w:rsidRDefault="005865AD">
      <w:pPr>
        <w:spacing w:after="160" w:line="259" w:lineRule="auto"/>
        <w:jc w:val="left"/>
        <w:rPr>
          <w:rFonts w:ascii="Arial" w:eastAsia="Times New Roman" w:hAnsi="Arial" w:cs="Arial"/>
          <w:b/>
          <w:bCs/>
          <w:kern w:val="36"/>
          <w:szCs w:val="48"/>
          <w:lang w:val="en-US" w:eastAsia="en-GB"/>
          <w14:ligatures w14:val="none"/>
        </w:rPr>
      </w:pPr>
      <w:r w:rsidRPr="00064994">
        <w:rPr>
          <w:rFonts w:ascii="Arial" w:hAnsi="Arial" w:cs="Arial"/>
          <w:lang w:val="en-US"/>
        </w:rPr>
        <w:br w:type="page"/>
      </w:r>
    </w:p>
    <w:p w:rsidR="00186A08" w:rsidRPr="00064994" w:rsidRDefault="00186A08" w:rsidP="00186A08">
      <w:pPr>
        <w:pStyle w:val="Heading1"/>
        <w:rPr>
          <w:rFonts w:ascii="Arial" w:hAnsi="Arial" w:cs="Arial"/>
          <w:lang w:val="en-US"/>
        </w:rPr>
      </w:pPr>
      <w:r w:rsidRPr="00064994">
        <w:rPr>
          <w:rFonts w:ascii="Arial" w:hAnsi="Arial" w:cs="Arial"/>
          <w:lang w:val="en-US"/>
        </w:rPr>
        <w:lastRenderedPageBreak/>
        <w:t>Methods of Health Education</w:t>
      </w:r>
    </w:p>
    <w:p w:rsidR="00186A08" w:rsidRPr="00064994" w:rsidRDefault="00186A08" w:rsidP="00BF0C1B">
      <w:pPr>
        <w:rPr>
          <w:rFonts w:ascii="Arial" w:hAnsi="Arial" w:cs="Arial"/>
          <w:lang w:val="en-US"/>
        </w:rPr>
      </w:pPr>
    </w:p>
    <w:p w:rsidR="00186A08" w:rsidRPr="00064994" w:rsidRDefault="00186A08" w:rsidP="00CF7E48">
      <w:pPr>
        <w:pStyle w:val="ListParagraph"/>
        <w:numPr>
          <w:ilvl w:val="0"/>
          <w:numId w:val="90"/>
        </w:numPr>
        <w:rPr>
          <w:rFonts w:ascii="Arial" w:hAnsi="Arial" w:cs="Arial"/>
        </w:rPr>
      </w:pPr>
      <w:r w:rsidRPr="00064994">
        <w:rPr>
          <w:rFonts w:ascii="Arial" w:hAnsi="Arial" w:cs="Arial"/>
        </w:rPr>
        <w:t>Health education uses a variety of methods to help people understand their own situations and choose actions that will improve their health.</w:t>
      </w:r>
    </w:p>
    <w:p w:rsidR="00186A08" w:rsidRPr="00064994" w:rsidRDefault="00186A08" w:rsidP="00CF7E48">
      <w:pPr>
        <w:pStyle w:val="ListParagraph"/>
        <w:numPr>
          <w:ilvl w:val="0"/>
          <w:numId w:val="90"/>
        </w:numPr>
        <w:rPr>
          <w:rFonts w:ascii="Arial" w:hAnsi="Arial" w:cs="Arial"/>
        </w:rPr>
      </w:pPr>
      <w:r w:rsidRPr="00064994">
        <w:rPr>
          <w:rFonts w:ascii="Arial" w:hAnsi="Arial" w:cs="Arial"/>
        </w:rPr>
        <w:t>It encourages involvement and choice by the people themselves</w:t>
      </w:r>
    </w:p>
    <w:p w:rsidR="00186A08" w:rsidRPr="00064994" w:rsidRDefault="00186A08" w:rsidP="00CF7E48">
      <w:pPr>
        <w:pStyle w:val="ListParagraph"/>
        <w:numPr>
          <w:ilvl w:val="0"/>
          <w:numId w:val="90"/>
        </w:numPr>
        <w:rPr>
          <w:rFonts w:ascii="Arial" w:hAnsi="Arial" w:cs="Arial"/>
        </w:rPr>
      </w:pPr>
      <w:r w:rsidRPr="00064994">
        <w:rPr>
          <w:rFonts w:ascii="Arial" w:hAnsi="Arial" w:cs="Arial"/>
        </w:rPr>
        <w:t>Methods include:-</w:t>
      </w:r>
    </w:p>
    <w:p w:rsidR="00186A08" w:rsidRPr="00064994" w:rsidRDefault="00186A08" w:rsidP="00CF7E48">
      <w:pPr>
        <w:pStyle w:val="ListParagraph"/>
        <w:numPr>
          <w:ilvl w:val="0"/>
          <w:numId w:val="91"/>
        </w:numPr>
        <w:rPr>
          <w:rFonts w:ascii="Arial" w:hAnsi="Arial" w:cs="Arial"/>
        </w:rPr>
      </w:pPr>
      <w:r w:rsidRPr="00064994">
        <w:rPr>
          <w:rFonts w:ascii="Arial" w:hAnsi="Arial" w:cs="Arial"/>
        </w:rPr>
        <w:t>One to one counselling</w:t>
      </w:r>
    </w:p>
    <w:p w:rsidR="00186A08" w:rsidRPr="00064994" w:rsidRDefault="00186A08" w:rsidP="00CF7E48">
      <w:pPr>
        <w:pStyle w:val="ListParagraph"/>
        <w:numPr>
          <w:ilvl w:val="0"/>
          <w:numId w:val="91"/>
        </w:numPr>
        <w:rPr>
          <w:rFonts w:ascii="Arial" w:hAnsi="Arial" w:cs="Arial"/>
        </w:rPr>
      </w:pPr>
      <w:r w:rsidRPr="00064994">
        <w:rPr>
          <w:rFonts w:ascii="Arial" w:hAnsi="Arial" w:cs="Arial"/>
        </w:rPr>
        <w:t>Lecture method</w:t>
      </w:r>
    </w:p>
    <w:p w:rsidR="00186A08" w:rsidRPr="00064994" w:rsidRDefault="00186A08" w:rsidP="00CF7E48">
      <w:pPr>
        <w:pStyle w:val="ListParagraph"/>
        <w:numPr>
          <w:ilvl w:val="0"/>
          <w:numId w:val="91"/>
        </w:numPr>
        <w:rPr>
          <w:rFonts w:ascii="Arial" w:hAnsi="Arial" w:cs="Arial"/>
        </w:rPr>
      </w:pPr>
      <w:r w:rsidRPr="00064994">
        <w:rPr>
          <w:rFonts w:ascii="Arial" w:hAnsi="Arial" w:cs="Arial"/>
        </w:rPr>
        <w:t>Demonstrations</w:t>
      </w:r>
    </w:p>
    <w:p w:rsidR="00186A08" w:rsidRPr="00064994" w:rsidRDefault="00186A08" w:rsidP="00CF7E48">
      <w:pPr>
        <w:pStyle w:val="ListParagraph"/>
        <w:numPr>
          <w:ilvl w:val="0"/>
          <w:numId w:val="91"/>
        </w:numPr>
        <w:rPr>
          <w:rFonts w:ascii="Arial" w:hAnsi="Arial" w:cs="Arial"/>
        </w:rPr>
      </w:pPr>
      <w:r w:rsidRPr="00064994">
        <w:rPr>
          <w:rFonts w:ascii="Arial" w:hAnsi="Arial" w:cs="Arial"/>
        </w:rPr>
        <w:t>Composing songs and poems</w:t>
      </w:r>
    </w:p>
    <w:p w:rsidR="00186A08" w:rsidRPr="00064994" w:rsidRDefault="00186A08" w:rsidP="00CF7E48">
      <w:pPr>
        <w:pStyle w:val="ListParagraph"/>
        <w:numPr>
          <w:ilvl w:val="0"/>
          <w:numId w:val="91"/>
        </w:numPr>
        <w:rPr>
          <w:rFonts w:ascii="Arial" w:hAnsi="Arial" w:cs="Arial"/>
        </w:rPr>
      </w:pPr>
      <w:r w:rsidRPr="00064994">
        <w:rPr>
          <w:rFonts w:ascii="Arial" w:hAnsi="Arial" w:cs="Arial"/>
        </w:rPr>
        <w:t>Role play</w:t>
      </w:r>
    </w:p>
    <w:p w:rsidR="00186A08" w:rsidRPr="00064994" w:rsidRDefault="00186A08" w:rsidP="00CF7E48">
      <w:pPr>
        <w:pStyle w:val="ListParagraph"/>
        <w:numPr>
          <w:ilvl w:val="0"/>
          <w:numId w:val="91"/>
        </w:numPr>
        <w:rPr>
          <w:rFonts w:ascii="Arial" w:hAnsi="Arial" w:cs="Arial"/>
        </w:rPr>
      </w:pPr>
      <w:r w:rsidRPr="00064994">
        <w:rPr>
          <w:rFonts w:ascii="Arial" w:hAnsi="Arial" w:cs="Arial"/>
        </w:rPr>
        <w:t>Theatre/drama</w:t>
      </w:r>
    </w:p>
    <w:p w:rsidR="00186A08" w:rsidRPr="00064994" w:rsidRDefault="00186A08" w:rsidP="00CF7E48">
      <w:pPr>
        <w:pStyle w:val="ListParagraph"/>
        <w:numPr>
          <w:ilvl w:val="0"/>
          <w:numId w:val="91"/>
        </w:numPr>
        <w:rPr>
          <w:rFonts w:ascii="Arial" w:hAnsi="Arial" w:cs="Arial"/>
        </w:rPr>
      </w:pPr>
      <w:r w:rsidRPr="00064994">
        <w:rPr>
          <w:rFonts w:ascii="Arial" w:hAnsi="Arial" w:cs="Arial"/>
        </w:rPr>
        <w:t>Mass media either print or electronic</w:t>
      </w:r>
    </w:p>
    <w:p w:rsidR="00186A08" w:rsidRPr="00064994" w:rsidRDefault="00186A08" w:rsidP="00CF7E48">
      <w:pPr>
        <w:pStyle w:val="ListParagraph"/>
        <w:numPr>
          <w:ilvl w:val="0"/>
          <w:numId w:val="91"/>
        </w:numPr>
        <w:rPr>
          <w:rFonts w:ascii="Arial" w:hAnsi="Arial" w:cs="Arial"/>
        </w:rPr>
      </w:pPr>
      <w:r w:rsidRPr="00064994">
        <w:rPr>
          <w:rFonts w:ascii="Arial" w:hAnsi="Arial" w:cs="Arial"/>
        </w:rPr>
        <w:t>Discussions e.g.  Focused group discussions</w:t>
      </w:r>
    </w:p>
    <w:p w:rsidR="00186A08" w:rsidRPr="00064994" w:rsidRDefault="00186A08" w:rsidP="00BF0C1B">
      <w:pPr>
        <w:rPr>
          <w:rFonts w:ascii="Arial" w:hAnsi="Arial" w:cs="Arial"/>
          <w:lang w:val="en-US"/>
        </w:rPr>
      </w:pPr>
    </w:p>
    <w:p w:rsidR="00186A08" w:rsidRPr="00064994" w:rsidRDefault="00186A08" w:rsidP="00186A08">
      <w:pPr>
        <w:pStyle w:val="Heading1"/>
        <w:rPr>
          <w:rFonts w:ascii="Arial" w:hAnsi="Arial" w:cs="Arial"/>
        </w:rPr>
      </w:pPr>
      <w:r w:rsidRPr="00064994">
        <w:rPr>
          <w:rFonts w:ascii="Arial" w:hAnsi="Arial" w:cs="Arial"/>
        </w:rPr>
        <w:t>Approach/opportunities in health Education</w:t>
      </w:r>
    </w:p>
    <w:p w:rsidR="00186A08" w:rsidRPr="00064994" w:rsidRDefault="00186A08" w:rsidP="00BF0C1B">
      <w:pPr>
        <w:rPr>
          <w:rFonts w:ascii="Arial" w:hAnsi="Arial" w:cs="Arial"/>
        </w:rPr>
      </w:pPr>
    </w:p>
    <w:p w:rsidR="00186A08" w:rsidRPr="00064994" w:rsidRDefault="00186A08" w:rsidP="00CF7E48">
      <w:pPr>
        <w:pStyle w:val="ListParagraph"/>
        <w:numPr>
          <w:ilvl w:val="0"/>
          <w:numId w:val="92"/>
        </w:numPr>
        <w:rPr>
          <w:rFonts w:ascii="Arial" w:hAnsi="Arial" w:cs="Arial"/>
        </w:rPr>
      </w:pPr>
      <w:r w:rsidRPr="00064994">
        <w:rPr>
          <w:rFonts w:ascii="Arial" w:hAnsi="Arial" w:cs="Arial"/>
        </w:rPr>
        <w:t>Communities can be educated through;</w:t>
      </w:r>
    </w:p>
    <w:p w:rsidR="00186A08" w:rsidRPr="00064994" w:rsidRDefault="00186A08" w:rsidP="00CF7E48">
      <w:pPr>
        <w:pStyle w:val="ListParagraph"/>
        <w:numPr>
          <w:ilvl w:val="0"/>
          <w:numId w:val="93"/>
        </w:numPr>
        <w:rPr>
          <w:rFonts w:ascii="Arial" w:hAnsi="Arial" w:cs="Arial"/>
        </w:rPr>
      </w:pPr>
      <w:r w:rsidRPr="00064994">
        <w:rPr>
          <w:rFonts w:ascii="Arial" w:hAnsi="Arial" w:cs="Arial"/>
        </w:rPr>
        <w:t>Home visiting</w:t>
      </w:r>
    </w:p>
    <w:p w:rsidR="00186A08" w:rsidRPr="00064994" w:rsidRDefault="00186A08" w:rsidP="00CF7E48">
      <w:pPr>
        <w:pStyle w:val="ListParagraph"/>
        <w:numPr>
          <w:ilvl w:val="0"/>
          <w:numId w:val="93"/>
        </w:numPr>
        <w:rPr>
          <w:rFonts w:ascii="Arial" w:hAnsi="Arial" w:cs="Arial"/>
        </w:rPr>
      </w:pPr>
      <w:r w:rsidRPr="00064994">
        <w:rPr>
          <w:rFonts w:ascii="Arial" w:hAnsi="Arial" w:cs="Arial"/>
        </w:rPr>
        <w:t>Groups e.g. chief’s baraza</w:t>
      </w:r>
    </w:p>
    <w:p w:rsidR="00186A08" w:rsidRPr="00064994" w:rsidRDefault="00186A08" w:rsidP="00CF7E48">
      <w:pPr>
        <w:pStyle w:val="ListParagraph"/>
        <w:numPr>
          <w:ilvl w:val="0"/>
          <w:numId w:val="93"/>
        </w:numPr>
        <w:rPr>
          <w:rFonts w:ascii="Arial" w:hAnsi="Arial" w:cs="Arial"/>
        </w:rPr>
      </w:pPr>
      <w:r w:rsidRPr="00064994">
        <w:rPr>
          <w:rFonts w:ascii="Arial" w:hAnsi="Arial" w:cs="Arial"/>
        </w:rPr>
        <w:t>Self-help groups e.g. youth, women groups</w:t>
      </w:r>
    </w:p>
    <w:p w:rsidR="00186A08" w:rsidRPr="00064994" w:rsidRDefault="00186A08" w:rsidP="00CF7E48">
      <w:pPr>
        <w:pStyle w:val="ListParagraph"/>
        <w:numPr>
          <w:ilvl w:val="0"/>
          <w:numId w:val="93"/>
        </w:numPr>
        <w:rPr>
          <w:rFonts w:ascii="Arial" w:hAnsi="Arial" w:cs="Arial"/>
        </w:rPr>
      </w:pPr>
      <w:r w:rsidRPr="00064994">
        <w:rPr>
          <w:rFonts w:ascii="Arial" w:hAnsi="Arial" w:cs="Arial"/>
        </w:rPr>
        <w:t>In the market</w:t>
      </w:r>
    </w:p>
    <w:p w:rsidR="00186A08" w:rsidRPr="00064994" w:rsidRDefault="00186A08" w:rsidP="00CF7E48">
      <w:pPr>
        <w:pStyle w:val="ListParagraph"/>
        <w:numPr>
          <w:ilvl w:val="0"/>
          <w:numId w:val="93"/>
        </w:numPr>
        <w:rPr>
          <w:rFonts w:ascii="Arial" w:hAnsi="Arial" w:cs="Arial"/>
        </w:rPr>
      </w:pPr>
      <w:r w:rsidRPr="00064994">
        <w:rPr>
          <w:rFonts w:ascii="Arial" w:hAnsi="Arial" w:cs="Arial"/>
        </w:rPr>
        <w:t>At the market place</w:t>
      </w:r>
    </w:p>
    <w:p w:rsidR="00186A08" w:rsidRPr="00064994" w:rsidRDefault="00186A08" w:rsidP="00CF7E48">
      <w:pPr>
        <w:pStyle w:val="ListParagraph"/>
        <w:numPr>
          <w:ilvl w:val="0"/>
          <w:numId w:val="93"/>
        </w:numPr>
        <w:rPr>
          <w:rFonts w:ascii="Arial" w:hAnsi="Arial" w:cs="Arial"/>
        </w:rPr>
      </w:pPr>
      <w:r w:rsidRPr="00064994">
        <w:rPr>
          <w:rFonts w:ascii="Arial" w:hAnsi="Arial" w:cs="Arial"/>
        </w:rPr>
        <w:t>Group training session e.g. seminar workshops</w:t>
      </w:r>
    </w:p>
    <w:p w:rsidR="00186A08" w:rsidRPr="00064994" w:rsidRDefault="00186A08" w:rsidP="00CF7E48">
      <w:pPr>
        <w:pStyle w:val="ListParagraph"/>
        <w:numPr>
          <w:ilvl w:val="0"/>
          <w:numId w:val="93"/>
        </w:numPr>
        <w:rPr>
          <w:rFonts w:ascii="Arial" w:hAnsi="Arial" w:cs="Arial"/>
        </w:rPr>
      </w:pPr>
      <w:r w:rsidRPr="00064994">
        <w:rPr>
          <w:rFonts w:ascii="Arial" w:hAnsi="Arial" w:cs="Arial"/>
        </w:rPr>
        <w:t>Classrooms e.g. in schools</w:t>
      </w:r>
    </w:p>
    <w:p w:rsidR="00186A08" w:rsidRPr="00064994" w:rsidRDefault="00186A08" w:rsidP="00CF7E48">
      <w:pPr>
        <w:pStyle w:val="ListParagraph"/>
        <w:numPr>
          <w:ilvl w:val="0"/>
          <w:numId w:val="93"/>
        </w:numPr>
        <w:rPr>
          <w:rFonts w:ascii="Arial" w:hAnsi="Arial" w:cs="Arial"/>
        </w:rPr>
      </w:pPr>
      <w:r w:rsidRPr="00064994">
        <w:rPr>
          <w:rFonts w:ascii="Arial" w:hAnsi="Arial" w:cs="Arial"/>
        </w:rPr>
        <w:t>Funerals (gathering)</w:t>
      </w:r>
    </w:p>
    <w:p w:rsidR="00186A08" w:rsidRPr="00064994" w:rsidRDefault="00186A08" w:rsidP="00CF7E48">
      <w:pPr>
        <w:pStyle w:val="ListParagraph"/>
        <w:numPr>
          <w:ilvl w:val="0"/>
          <w:numId w:val="93"/>
        </w:numPr>
        <w:rPr>
          <w:rFonts w:ascii="Arial" w:hAnsi="Arial" w:cs="Arial"/>
        </w:rPr>
      </w:pPr>
      <w:r w:rsidRPr="00064994">
        <w:rPr>
          <w:rFonts w:ascii="Arial" w:hAnsi="Arial" w:cs="Arial"/>
        </w:rPr>
        <w:t>Church/mosque/temples</w:t>
      </w:r>
    </w:p>
    <w:p w:rsidR="00186A08" w:rsidRPr="00064994" w:rsidRDefault="00186A08" w:rsidP="00CF7E48">
      <w:pPr>
        <w:pStyle w:val="ListParagraph"/>
        <w:numPr>
          <w:ilvl w:val="0"/>
          <w:numId w:val="93"/>
        </w:numPr>
        <w:rPr>
          <w:rFonts w:ascii="Arial" w:hAnsi="Arial" w:cs="Arial"/>
        </w:rPr>
      </w:pPr>
      <w:r w:rsidRPr="00064994">
        <w:rPr>
          <w:rFonts w:ascii="Arial" w:hAnsi="Arial" w:cs="Arial"/>
        </w:rPr>
        <w:t>Health campaigns</w:t>
      </w:r>
    </w:p>
    <w:p w:rsidR="00186A08" w:rsidRPr="00064994" w:rsidRDefault="00186A08" w:rsidP="00BF0C1B">
      <w:pPr>
        <w:rPr>
          <w:rFonts w:ascii="Arial" w:hAnsi="Arial" w:cs="Arial"/>
        </w:rPr>
      </w:pPr>
    </w:p>
    <w:p w:rsidR="00186A08" w:rsidRPr="00064994" w:rsidRDefault="00186A08" w:rsidP="00186A08">
      <w:pPr>
        <w:pStyle w:val="Heading1"/>
        <w:rPr>
          <w:rFonts w:ascii="Arial" w:hAnsi="Arial" w:cs="Arial"/>
        </w:rPr>
      </w:pPr>
      <w:r w:rsidRPr="00064994">
        <w:rPr>
          <w:rFonts w:ascii="Arial" w:hAnsi="Arial" w:cs="Arial"/>
        </w:rPr>
        <w:t>Teaching AIDS in Health Education</w:t>
      </w:r>
    </w:p>
    <w:p w:rsidR="00186A08" w:rsidRPr="00064994" w:rsidRDefault="00186A08" w:rsidP="00BF0C1B">
      <w:pPr>
        <w:rPr>
          <w:rFonts w:ascii="Arial" w:hAnsi="Arial" w:cs="Arial"/>
        </w:rPr>
      </w:pPr>
    </w:p>
    <w:p w:rsidR="00186A08" w:rsidRPr="00064994" w:rsidRDefault="00186A08" w:rsidP="00CF7E48">
      <w:pPr>
        <w:pStyle w:val="ListParagraph"/>
        <w:numPr>
          <w:ilvl w:val="0"/>
          <w:numId w:val="92"/>
        </w:numPr>
        <w:rPr>
          <w:rFonts w:ascii="Arial" w:hAnsi="Arial" w:cs="Arial"/>
        </w:rPr>
      </w:pPr>
      <w:r w:rsidRPr="00064994">
        <w:rPr>
          <w:rFonts w:ascii="Arial" w:hAnsi="Arial" w:cs="Arial"/>
        </w:rPr>
        <w:t>These are tools/materials which facilitate perception of a message through common senses.</w:t>
      </w:r>
    </w:p>
    <w:p w:rsidR="00186A08" w:rsidRPr="00064994" w:rsidRDefault="00186A08" w:rsidP="00CF7E48">
      <w:pPr>
        <w:pStyle w:val="ListParagraph"/>
        <w:numPr>
          <w:ilvl w:val="0"/>
          <w:numId w:val="92"/>
        </w:numPr>
        <w:rPr>
          <w:rFonts w:ascii="Arial" w:hAnsi="Arial" w:cs="Arial"/>
        </w:rPr>
      </w:pPr>
      <w:r w:rsidRPr="00064994">
        <w:rPr>
          <w:rFonts w:ascii="Arial" w:hAnsi="Arial" w:cs="Arial"/>
        </w:rPr>
        <w:t>Teaching AIDS can be;</w:t>
      </w:r>
    </w:p>
    <w:p w:rsidR="00186A08" w:rsidRPr="00064994" w:rsidRDefault="00186A08" w:rsidP="00CF7E48">
      <w:pPr>
        <w:pStyle w:val="ListParagraph"/>
        <w:numPr>
          <w:ilvl w:val="0"/>
          <w:numId w:val="94"/>
        </w:numPr>
        <w:rPr>
          <w:rFonts w:ascii="Arial" w:hAnsi="Arial" w:cs="Arial"/>
        </w:rPr>
      </w:pPr>
      <w:r w:rsidRPr="00064994">
        <w:rPr>
          <w:rFonts w:ascii="Arial" w:hAnsi="Arial" w:cs="Arial"/>
        </w:rPr>
        <w:t>Audio –aids - you only hear but do not see e.g. radio, cassette recorder</w:t>
      </w:r>
    </w:p>
    <w:p w:rsidR="00186A08" w:rsidRPr="00064994" w:rsidRDefault="00186A08" w:rsidP="00CF7E48">
      <w:pPr>
        <w:pStyle w:val="ListParagraph"/>
        <w:numPr>
          <w:ilvl w:val="0"/>
          <w:numId w:val="94"/>
        </w:numPr>
        <w:rPr>
          <w:rFonts w:ascii="Arial" w:hAnsi="Arial" w:cs="Arial"/>
        </w:rPr>
      </w:pPr>
      <w:r w:rsidRPr="00064994">
        <w:rPr>
          <w:rFonts w:ascii="Arial" w:hAnsi="Arial" w:cs="Arial"/>
        </w:rPr>
        <w:t>Audio-visual - Message can be heard and seen at the same time e.g. Film, TV</w:t>
      </w:r>
    </w:p>
    <w:p w:rsidR="00186A08" w:rsidRPr="00064994" w:rsidRDefault="00186A08" w:rsidP="00CF7E48">
      <w:pPr>
        <w:pStyle w:val="ListParagraph"/>
        <w:numPr>
          <w:ilvl w:val="0"/>
          <w:numId w:val="94"/>
        </w:numPr>
        <w:rPr>
          <w:rFonts w:ascii="Arial" w:hAnsi="Arial" w:cs="Arial"/>
        </w:rPr>
      </w:pPr>
      <w:r w:rsidRPr="00064994">
        <w:rPr>
          <w:rFonts w:ascii="Arial" w:hAnsi="Arial" w:cs="Arial"/>
        </w:rPr>
        <w:t>Visual - Consist of materials that can be seen and read e.g. posters, newspaper.</w:t>
      </w:r>
    </w:p>
    <w:p w:rsidR="00186A08" w:rsidRPr="00064994" w:rsidRDefault="00186A08" w:rsidP="00BF0C1B">
      <w:pPr>
        <w:rPr>
          <w:rFonts w:ascii="Arial" w:hAnsi="Arial" w:cs="Arial"/>
        </w:rPr>
      </w:pPr>
      <w:r w:rsidRPr="00064994">
        <w:rPr>
          <w:rFonts w:ascii="Arial" w:hAnsi="Arial" w:cs="Arial"/>
        </w:rPr>
        <w:t> </w:t>
      </w:r>
    </w:p>
    <w:p w:rsidR="00186A08" w:rsidRPr="00064994" w:rsidRDefault="00186A08" w:rsidP="00186A08">
      <w:pPr>
        <w:pStyle w:val="Heading1"/>
        <w:numPr>
          <w:ilvl w:val="0"/>
          <w:numId w:val="0"/>
        </w:numPr>
        <w:rPr>
          <w:rFonts w:ascii="Arial" w:hAnsi="Arial" w:cs="Arial"/>
        </w:rPr>
      </w:pPr>
      <w:r w:rsidRPr="00064994">
        <w:rPr>
          <w:rFonts w:ascii="Arial" w:hAnsi="Arial" w:cs="Arial"/>
        </w:rPr>
        <w:t>Common teaching aids in Health Education</w:t>
      </w:r>
    </w:p>
    <w:p w:rsidR="00186A08" w:rsidRPr="00064994" w:rsidRDefault="00186A08" w:rsidP="00BF0C1B">
      <w:pPr>
        <w:rPr>
          <w:rFonts w:ascii="Arial" w:hAnsi="Arial" w:cs="Arial"/>
        </w:rPr>
      </w:pPr>
    </w:p>
    <w:p w:rsidR="00186A08" w:rsidRPr="00064994" w:rsidRDefault="00186A08" w:rsidP="00CF7E48">
      <w:pPr>
        <w:pStyle w:val="ListParagraph"/>
        <w:numPr>
          <w:ilvl w:val="0"/>
          <w:numId w:val="95"/>
        </w:numPr>
        <w:rPr>
          <w:rFonts w:ascii="Arial" w:hAnsi="Arial" w:cs="Arial"/>
        </w:rPr>
      </w:pPr>
      <w:r w:rsidRPr="00064994">
        <w:rPr>
          <w:rFonts w:ascii="Arial" w:hAnsi="Arial" w:cs="Arial"/>
        </w:rPr>
        <w:t>Models e.g. penis models used in demonstration on how to wear male condoms.</w:t>
      </w:r>
    </w:p>
    <w:p w:rsidR="00186A08" w:rsidRPr="00064994" w:rsidRDefault="00186A08" w:rsidP="00CF7E48">
      <w:pPr>
        <w:pStyle w:val="ListParagraph"/>
        <w:numPr>
          <w:ilvl w:val="0"/>
          <w:numId w:val="95"/>
        </w:numPr>
        <w:rPr>
          <w:rFonts w:ascii="Arial" w:hAnsi="Arial" w:cs="Arial"/>
        </w:rPr>
      </w:pPr>
      <w:r w:rsidRPr="00064994">
        <w:rPr>
          <w:rFonts w:ascii="Arial" w:hAnsi="Arial" w:cs="Arial"/>
        </w:rPr>
        <w:t>Film/videos (VCD/CD’S)</w:t>
      </w:r>
    </w:p>
    <w:p w:rsidR="00186A08" w:rsidRPr="00064994" w:rsidRDefault="00186A08" w:rsidP="00CF7E48">
      <w:pPr>
        <w:pStyle w:val="ListParagraph"/>
        <w:numPr>
          <w:ilvl w:val="0"/>
          <w:numId w:val="95"/>
        </w:numPr>
        <w:rPr>
          <w:rFonts w:ascii="Arial" w:hAnsi="Arial" w:cs="Arial"/>
        </w:rPr>
      </w:pPr>
      <w:r w:rsidRPr="00064994">
        <w:rPr>
          <w:rFonts w:ascii="Arial" w:hAnsi="Arial" w:cs="Arial"/>
        </w:rPr>
        <w:t>Billboards</w:t>
      </w:r>
    </w:p>
    <w:p w:rsidR="00186A08" w:rsidRPr="00064994" w:rsidRDefault="00186A08" w:rsidP="00CF7E48">
      <w:pPr>
        <w:pStyle w:val="ListParagraph"/>
        <w:numPr>
          <w:ilvl w:val="0"/>
          <w:numId w:val="95"/>
        </w:numPr>
        <w:rPr>
          <w:rFonts w:ascii="Arial" w:hAnsi="Arial" w:cs="Arial"/>
        </w:rPr>
      </w:pPr>
      <w:r w:rsidRPr="00064994">
        <w:rPr>
          <w:rFonts w:ascii="Arial" w:hAnsi="Arial" w:cs="Arial"/>
        </w:rPr>
        <w:t>Flip charts</w:t>
      </w:r>
    </w:p>
    <w:p w:rsidR="00186A08" w:rsidRPr="00064994" w:rsidRDefault="00186A08" w:rsidP="00CF7E48">
      <w:pPr>
        <w:pStyle w:val="ListParagraph"/>
        <w:numPr>
          <w:ilvl w:val="0"/>
          <w:numId w:val="95"/>
        </w:numPr>
        <w:rPr>
          <w:rFonts w:ascii="Arial" w:hAnsi="Arial" w:cs="Arial"/>
        </w:rPr>
      </w:pPr>
      <w:r w:rsidRPr="00064994">
        <w:rPr>
          <w:rFonts w:ascii="Arial" w:hAnsi="Arial" w:cs="Arial"/>
        </w:rPr>
        <w:t>Publication</w:t>
      </w:r>
    </w:p>
    <w:p w:rsidR="00186A08" w:rsidRPr="00064994" w:rsidRDefault="00186A08" w:rsidP="00CF7E48">
      <w:pPr>
        <w:pStyle w:val="ListParagraph"/>
        <w:numPr>
          <w:ilvl w:val="0"/>
          <w:numId w:val="95"/>
        </w:numPr>
        <w:rPr>
          <w:rFonts w:ascii="Arial" w:hAnsi="Arial" w:cs="Arial"/>
        </w:rPr>
      </w:pPr>
      <w:r w:rsidRPr="00064994">
        <w:rPr>
          <w:rFonts w:ascii="Arial" w:hAnsi="Arial" w:cs="Arial"/>
        </w:rPr>
        <w:t>Charts</w:t>
      </w:r>
    </w:p>
    <w:p w:rsidR="00186A08" w:rsidRPr="00064994" w:rsidRDefault="00186A08" w:rsidP="00CF7E48">
      <w:pPr>
        <w:pStyle w:val="ListParagraph"/>
        <w:numPr>
          <w:ilvl w:val="0"/>
          <w:numId w:val="95"/>
        </w:numPr>
        <w:rPr>
          <w:rFonts w:ascii="Arial" w:hAnsi="Arial" w:cs="Arial"/>
        </w:rPr>
      </w:pPr>
      <w:r w:rsidRPr="00064994">
        <w:rPr>
          <w:rFonts w:ascii="Arial" w:hAnsi="Arial" w:cs="Arial"/>
        </w:rPr>
        <w:t>IEC materials</w:t>
      </w:r>
    </w:p>
    <w:p w:rsidR="00186A08" w:rsidRPr="00064994" w:rsidRDefault="00186A08" w:rsidP="00CF7E48">
      <w:pPr>
        <w:pStyle w:val="ListParagraph"/>
        <w:numPr>
          <w:ilvl w:val="0"/>
          <w:numId w:val="95"/>
        </w:numPr>
        <w:rPr>
          <w:rFonts w:ascii="Arial" w:hAnsi="Arial" w:cs="Arial"/>
        </w:rPr>
      </w:pPr>
      <w:r w:rsidRPr="00064994">
        <w:rPr>
          <w:rFonts w:ascii="Arial" w:hAnsi="Arial" w:cs="Arial"/>
        </w:rPr>
        <w:t>Posters</w:t>
      </w:r>
    </w:p>
    <w:p w:rsidR="00186A08" w:rsidRPr="00064994" w:rsidRDefault="00186A08" w:rsidP="00BF0C1B">
      <w:pPr>
        <w:rPr>
          <w:rFonts w:ascii="Arial" w:hAnsi="Arial" w:cs="Arial"/>
        </w:rPr>
      </w:pPr>
    </w:p>
    <w:p w:rsidR="005865AD" w:rsidRPr="00064994" w:rsidRDefault="005865AD">
      <w:pPr>
        <w:spacing w:after="160" w:line="259" w:lineRule="auto"/>
        <w:jc w:val="left"/>
        <w:rPr>
          <w:rFonts w:ascii="Arial" w:eastAsia="Times New Roman" w:hAnsi="Arial" w:cs="Arial"/>
          <w:b/>
          <w:bCs/>
          <w:kern w:val="36"/>
          <w:szCs w:val="48"/>
          <w:lang w:eastAsia="en-GB"/>
          <w14:ligatures w14:val="none"/>
        </w:rPr>
      </w:pPr>
      <w:r w:rsidRPr="00064994">
        <w:rPr>
          <w:rFonts w:ascii="Arial" w:hAnsi="Arial" w:cs="Arial"/>
        </w:rPr>
        <w:lastRenderedPageBreak/>
        <w:br w:type="page"/>
      </w:r>
    </w:p>
    <w:p w:rsidR="00186A08" w:rsidRPr="00064994" w:rsidRDefault="00186A08" w:rsidP="00186A08">
      <w:pPr>
        <w:pStyle w:val="Heading1"/>
        <w:rPr>
          <w:rFonts w:ascii="Arial" w:hAnsi="Arial" w:cs="Arial"/>
        </w:rPr>
      </w:pPr>
      <w:r w:rsidRPr="00064994">
        <w:rPr>
          <w:rFonts w:ascii="Arial" w:hAnsi="Arial" w:cs="Arial"/>
        </w:rPr>
        <w:lastRenderedPageBreak/>
        <w:t>Community Skills in Health Education</w:t>
      </w:r>
    </w:p>
    <w:p w:rsidR="00186A08" w:rsidRPr="00064994" w:rsidRDefault="00186A08" w:rsidP="00BF0C1B">
      <w:pPr>
        <w:rPr>
          <w:rFonts w:ascii="Arial" w:hAnsi="Arial" w:cs="Arial"/>
        </w:rPr>
      </w:pPr>
    </w:p>
    <w:p w:rsidR="00186A08" w:rsidRPr="00064994" w:rsidRDefault="00186A08" w:rsidP="00CF7E48">
      <w:pPr>
        <w:pStyle w:val="ListParagraph"/>
        <w:numPr>
          <w:ilvl w:val="0"/>
          <w:numId w:val="96"/>
        </w:numPr>
        <w:rPr>
          <w:rFonts w:ascii="Arial" w:hAnsi="Arial" w:cs="Arial"/>
        </w:rPr>
      </w:pPr>
      <w:r w:rsidRPr="00064994">
        <w:rPr>
          <w:rFonts w:ascii="Arial" w:hAnsi="Arial" w:cs="Arial"/>
        </w:rPr>
        <w:t>Procedure of sharing message in Health Education.</w:t>
      </w:r>
    </w:p>
    <w:p w:rsidR="00186A08" w:rsidRPr="00064994" w:rsidRDefault="00186A08" w:rsidP="00CF7E48">
      <w:pPr>
        <w:pStyle w:val="ListParagraph"/>
        <w:numPr>
          <w:ilvl w:val="0"/>
          <w:numId w:val="96"/>
        </w:numPr>
        <w:rPr>
          <w:rFonts w:ascii="Arial" w:hAnsi="Arial" w:cs="Arial"/>
        </w:rPr>
      </w:pPr>
      <w:r w:rsidRPr="00064994">
        <w:rPr>
          <w:rFonts w:ascii="Arial" w:hAnsi="Arial" w:cs="Arial"/>
        </w:rPr>
        <w:t>Welcoming the client and introducing oneself.</w:t>
      </w:r>
    </w:p>
    <w:p w:rsidR="00186A08" w:rsidRPr="00064994" w:rsidRDefault="00186A08" w:rsidP="00CF7E48">
      <w:pPr>
        <w:pStyle w:val="ListParagraph"/>
        <w:numPr>
          <w:ilvl w:val="0"/>
          <w:numId w:val="96"/>
        </w:numPr>
        <w:rPr>
          <w:rFonts w:ascii="Arial" w:hAnsi="Arial" w:cs="Arial"/>
        </w:rPr>
      </w:pPr>
      <w:r w:rsidRPr="00064994">
        <w:rPr>
          <w:rFonts w:ascii="Arial" w:hAnsi="Arial" w:cs="Arial"/>
        </w:rPr>
        <w:t>Creating conducive environment for the client and remove any barrier.</w:t>
      </w:r>
    </w:p>
    <w:p w:rsidR="00186A08" w:rsidRPr="00064994" w:rsidRDefault="00186A08" w:rsidP="00CF7E48">
      <w:pPr>
        <w:pStyle w:val="ListParagraph"/>
        <w:numPr>
          <w:ilvl w:val="0"/>
          <w:numId w:val="96"/>
        </w:numPr>
        <w:rPr>
          <w:rFonts w:ascii="Arial" w:hAnsi="Arial" w:cs="Arial"/>
        </w:rPr>
      </w:pPr>
      <w:r w:rsidRPr="00064994">
        <w:rPr>
          <w:rFonts w:ascii="Arial" w:hAnsi="Arial" w:cs="Arial"/>
        </w:rPr>
        <w:t>Ask the client about their problems.</w:t>
      </w:r>
    </w:p>
    <w:p w:rsidR="00186A08" w:rsidRPr="00064994" w:rsidRDefault="00186A08" w:rsidP="00CF7E48">
      <w:pPr>
        <w:pStyle w:val="ListParagraph"/>
        <w:numPr>
          <w:ilvl w:val="0"/>
          <w:numId w:val="96"/>
        </w:numPr>
        <w:rPr>
          <w:rFonts w:ascii="Arial" w:hAnsi="Arial" w:cs="Arial"/>
        </w:rPr>
      </w:pPr>
      <w:r w:rsidRPr="00064994">
        <w:rPr>
          <w:rFonts w:ascii="Arial" w:hAnsi="Arial" w:cs="Arial"/>
        </w:rPr>
        <w:t>Asses the client’s knowledge concerning his/her problems.</w:t>
      </w:r>
    </w:p>
    <w:p w:rsidR="00186A08" w:rsidRPr="00064994" w:rsidRDefault="00186A08" w:rsidP="00CF7E48">
      <w:pPr>
        <w:pStyle w:val="ListParagraph"/>
        <w:numPr>
          <w:ilvl w:val="0"/>
          <w:numId w:val="96"/>
        </w:numPr>
        <w:rPr>
          <w:rFonts w:ascii="Arial" w:hAnsi="Arial" w:cs="Arial"/>
        </w:rPr>
      </w:pPr>
      <w:r w:rsidRPr="00064994">
        <w:rPr>
          <w:rFonts w:ascii="Arial" w:hAnsi="Arial" w:cs="Arial"/>
        </w:rPr>
        <w:t>Give a health problem.</w:t>
      </w:r>
    </w:p>
    <w:p w:rsidR="00186A08" w:rsidRPr="00064994" w:rsidRDefault="00186A08" w:rsidP="00CF7E48">
      <w:pPr>
        <w:pStyle w:val="ListParagraph"/>
        <w:numPr>
          <w:ilvl w:val="0"/>
          <w:numId w:val="96"/>
        </w:numPr>
        <w:rPr>
          <w:rFonts w:ascii="Arial" w:hAnsi="Arial" w:cs="Arial"/>
        </w:rPr>
      </w:pPr>
      <w:r w:rsidRPr="00064994">
        <w:rPr>
          <w:rFonts w:ascii="Arial" w:hAnsi="Arial" w:cs="Arial"/>
        </w:rPr>
        <w:t>Stimulate communication.</w:t>
      </w:r>
    </w:p>
    <w:p w:rsidR="00186A08" w:rsidRPr="00064994" w:rsidRDefault="00186A08" w:rsidP="00CF7E48">
      <w:pPr>
        <w:pStyle w:val="ListParagraph"/>
        <w:numPr>
          <w:ilvl w:val="0"/>
          <w:numId w:val="96"/>
        </w:numPr>
        <w:rPr>
          <w:rFonts w:ascii="Arial" w:hAnsi="Arial" w:cs="Arial"/>
        </w:rPr>
      </w:pPr>
      <w:r w:rsidRPr="00064994">
        <w:rPr>
          <w:rFonts w:ascii="Arial" w:hAnsi="Arial" w:cs="Arial"/>
        </w:rPr>
        <w:t>Where possible use teaching aids.</w:t>
      </w:r>
    </w:p>
    <w:p w:rsidR="00186A08" w:rsidRPr="00064994" w:rsidRDefault="00186A08" w:rsidP="00CF7E48">
      <w:pPr>
        <w:pStyle w:val="ListParagraph"/>
        <w:numPr>
          <w:ilvl w:val="0"/>
          <w:numId w:val="96"/>
        </w:numPr>
        <w:rPr>
          <w:rFonts w:ascii="Arial" w:hAnsi="Arial" w:cs="Arial"/>
        </w:rPr>
      </w:pPr>
      <w:r w:rsidRPr="00064994">
        <w:rPr>
          <w:rFonts w:ascii="Arial" w:hAnsi="Arial" w:cs="Arial"/>
        </w:rPr>
        <w:t>Give sometime for the client to ask some questions and respond to them.</w:t>
      </w:r>
    </w:p>
    <w:p w:rsidR="00186A08" w:rsidRPr="00064994" w:rsidRDefault="00186A08" w:rsidP="00CF7E48">
      <w:pPr>
        <w:pStyle w:val="ListParagraph"/>
        <w:numPr>
          <w:ilvl w:val="0"/>
          <w:numId w:val="96"/>
        </w:numPr>
        <w:rPr>
          <w:rFonts w:ascii="Arial" w:hAnsi="Arial" w:cs="Arial"/>
        </w:rPr>
      </w:pPr>
      <w:r w:rsidRPr="00064994">
        <w:rPr>
          <w:rFonts w:ascii="Arial" w:hAnsi="Arial" w:cs="Arial"/>
        </w:rPr>
        <w:t>Summarise the main points of the session.</w:t>
      </w:r>
    </w:p>
    <w:p w:rsidR="00186A08" w:rsidRPr="00064994" w:rsidRDefault="00186A08" w:rsidP="00CF7E48">
      <w:pPr>
        <w:pStyle w:val="ListParagraph"/>
        <w:numPr>
          <w:ilvl w:val="0"/>
          <w:numId w:val="96"/>
        </w:numPr>
        <w:rPr>
          <w:rFonts w:ascii="Arial" w:hAnsi="Arial" w:cs="Arial"/>
        </w:rPr>
      </w:pPr>
      <w:r w:rsidRPr="00064994">
        <w:rPr>
          <w:rFonts w:ascii="Arial" w:hAnsi="Arial" w:cs="Arial"/>
        </w:rPr>
        <w:t>Give an appointment if there is need for a follow up.</w:t>
      </w:r>
    </w:p>
    <w:p w:rsidR="00186A08" w:rsidRPr="00064994" w:rsidRDefault="00186A08" w:rsidP="00CF7E48">
      <w:pPr>
        <w:pStyle w:val="ListParagraph"/>
        <w:numPr>
          <w:ilvl w:val="0"/>
          <w:numId w:val="96"/>
        </w:numPr>
        <w:rPr>
          <w:rFonts w:ascii="Arial" w:hAnsi="Arial" w:cs="Arial"/>
        </w:rPr>
      </w:pPr>
      <w:r w:rsidRPr="00064994">
        <w:rPr>
          <w:rFonts w:ascii="Arial" w:hAnsi="Arial" w:cs="Arial"/>
        </w:rPr>
        <w:t>Thank the client for his/her cooperation.</w:t>
      </w:r>
    </w:p>
    <w:p w:rsidR="00186A08" w:rsidRPr="00064994" w:rsidRDefault="00186A08" w:rsidP="00BF0C1B">
      <w:pPr>
        <w:rPr>
          <w:rFonts w:ascii="Arial" w:hAnsi="Arial" w:cs="Arial"/>
        </w:rPr>
      </w:pPr>
    </w:p>
    <w:p w:rsidR="00186A08" w:rsidRPr="00064994" w:rsidRDefault="00186A08" w:rsidP="00186A08">
      <w:pPr>
        <w:pStyle w:val="Heading1"/>
        <w:rPr>
          <w:rFonts w:ascii="Arial" w:hAnsi="Arial" w:cs="Arial"/>
        </w:rPr>
      </w:pPr>
      <w:r w:rsidRPr="00064994">
        <w:rPr>
          <w:rFonts w:ascii="Arial" w:hAnsi="Arial" w:cs="Arial"/>
        </w:rPr>
        <w:t>Process of Health Education Design</w:t>
      </w:r>
    </w:p>
    <w:p w:rsidR="00186A08" w:rsidRPr="00064994" w:rsidRDefault="00186A08" w:rsidP="00BF0C1B">
      <w:pPr>
        <w:rPr>
          <w:rFonts w:ascii="Arial" w:hAnsi="Arial" w:cs="Arial"/>
        </w:rPr>
      </w:pPr>
    </w:p>
    <w:p w:rsidR="00186A08" w:rsidRPr="00064994" w:rsidRDefault="00186A08" w:rsidP="00CF7E48">
      <w:pPr>
        <w:pStyle w:val="ListParagraph"/>
        <w:numPr>
          <w:ilvl w:val="0"/>
          <w:numId w:val="97"/>
        </w:numPr>
        <w:rPr>
          <w:rFonts w:ascii="Arial" w:hAnsi="Arial" w:cs="Arial"/>
        </w:rPr>
      </w:pPr>
      <w:r w:rsidRPr="00064994">
        <w:rPr>
          <w:rFonts w:ascii="Arial" w:hAnsi="Arial" w:cs="Arial"/>
        </w:rPr>
        <w:t>Identifying educational needs</w:t>
      </w:r>
    </w:p>
    <w:p w:rsidR="00186A08" w:rsidRPr="00064994" w:rsidRDefault="00186A08" w:rsidP="00CF7E48">
      <w:pPr>
        <w:pStyle w:val="ListParagraph"/>
        <w:numPr>
          <w:ilvl w:val="0"/>
          <w:numId w:val="97"/>
        </w:numPr>
        <w:rPr>
          <w:rFonts w:ascii="Arial" w:hAnsi="Arial" w:cs="Arial"/>
        </w:rPr>
      </w:pPr>
      <w:r w:rsidRPr="00064994">
        <w:rPr>
          <w:rFonts w:ascii="Arial" w:hAnsi="Arial" w:cs="Arial"/>
        </w:rPr>
        <w:t>Establish educational goals</w:t>
      </w:r>
    </w:p>
    <w:p w:rsidR="00186A08" w:rsidRPr="00064994" w:rsidRDefault="00186A08" w:rsidP="00CF7E48">
      <w:pPr>
        <w:pStyle w:val="ListParagraph"/>
        <w:numPr>
          <w:ilvl w:val="0"/>
          <w:numId w:val="97"/>
        </w:numPr>
        <w:rPr>
          <w:rFonts w:ascii="Arial" w:hAnsi="Arial" w:cs="Arial"/>
        </w:rPr>
      </w:pPr>
      <w:r w:rsidRPr="00064994">
        <w:rPr>
          <w:rFonts w:ascii="Arial" w:hAnsi="Arial" w:cs="Arial"/>
        </w:rPr>
        <w:t>Select an appropriate educational method</w:t>
      </w:r>
    </w:p>
    <w:p w:rsidR="00186A08" w:rsidRPr="00064994" w:rsidRDefault="00186A08" w:rsidP="00CF7E48">
      <w:pPr>
        <w:pStyle w:val="ListParagraph"/>
        <w:numPr>
          <w:ilvl w:val="0"/>
          <w:numId w:val="97"/>
        </w:numPr>
        <w:rPr>
          <w:rFonts w:ascii="Arial" w:hAnsi="Arial" w:cs="Arial"/>
        </w:rPr>
      </w:pPr>
      <w:r w:rsidRPr="00064994">
        <w:rPr>
          <w:rFonts w:ascii="Arial" w:hAnsi="Arial" w:cs="Arial"/>
        </w:rPr>
        <w:t>Implement educational plan</w:t>
      </w:r>
    </w:p>
    <w:p w:rsidR="00186A08" w:rsidRPr="00064994" w:rsidRDefault="00186A08" w:rsidP="00CF7E48">
      <w:pPr>
        <w:pStyle w:val="ListParagraph"/>
        <w:numPr>
          <w:ilvl w:val="0"/>
          <w:numId w:val="97"/>
        </w:numPr>
        <w:rPr>
          <w:rFonts w:ascii="Arial" w:hAnsi="Arial" w:cs="Arial"/>
        </w:rPr>
      </w:pPr>
      <w:r w:rsidRPr="00064994">
        <w:rPr>
          <w:rFonts w:ascii="Arial" w:hAnsi="Arial" w:cs="Arial"/>
        </w:rPr>
        <w:t>Evaluation of process and products</w:t>
      </w:r>
    </w:p>
    <w:p w:rsidR="00186A08" w:rsidRPr="00064994" w:rsidRDefault="00186A08" w:rsidP="00BF0C1B">
      <w:pPr>
        <w:rPr>
          <w:rFonts w:ascii="Arial" w:hAnsi="Arial" w:cs="Arial"/>
        </w:rPr>
      </w:pPr>
    </w:p>
    <w:p w:rsidR="00186A08" w:rsidRPr="00064994" w:rsidRDefault="00186A08" w:rsidP="00CF7E48">
      <w:pPr>
        <w:pStyle w:val="Heading1"/>
        <w:numPr>
          <w:ilvl w:val="0"/>
          <w:numId w:val="59"/>
        </w:numPr>
        <w:rPr>
          <w:rFonts w:ascii="Arial" w:hAnsi="Arial" w:cs="Arial"/>
          <w:b w:val="0"/>
        </w:rPr>
      </w:pPr>
      <w:r w:rsidRPr="00064994">
        <w:rPr>
          <w:rFonts w:ascii="Arial" w:hAnsi="Arial" w:cs="Arial"/>
          <w:b w:val="0"/>
        </w:rPr>
        <w:t>Identifying educational needs</w:t>
      </w:r>
    </w:p>
    <w:p w:rsidR="00186A08" w:rsidRPr="00064994" w:rsidRDefault="00186A08" w:rsidP="00CF7E48">
      <w:pPr>
        <w:pStyle w:val="ListParagraph"/>
        <w:numPr>
          <w:ilvl w:val="0"/>
          <w:numId w:val="98"/>
        </w:numPr>
        <w:rPr>
          <w:rFonts w:ascii="Arial" w:hAnsi="Arial" w:cs="Arial"/>
        </w:rPr>
      </w:pPr>
      <w:r w:rsidRPr="00064994">
        <w:rPr>
          <w:rFonts w:ascii="Arial" w:hAnsi="Arial" w:cs="Arial"/>
        </w:rPr>
        <w:t>Identify client needs by performing a client’s needs assessment – collect data to assess readiness to learn, situational &amp; psychological factors influencing learning</w:t>
      </w:r>
    </w:p>
    <w:p w:rsidR="00186A08" w:rsidRPr="00064994" w:rsidRDefault="00186A08" w:rsidP="00CF7E48">
      <w:pPr>
        <w:pStyle w:val="ListParagraph"/>
        <w:numPr>
          <w:ilvl w:val="0"/>
          <w:numId w:val="98"/>
        </w:numPr>
        <w:rPr>
          <w:rFonts w:ascii="Arial" w:hAnsi="Arial" w:cs="Arial"/>
        </w:rPr>
      </w:pPr>
      <w:r w:rsidRPr="00064994">
        <w:rPr>
          <w:rFonts w:ascii="Arial" w:hAnsi="Arial" w:cs="Arial"/>
        </w:rPr>
        <w:t>Prioritize the needs</w:t>
      </w:r>
    </w:p>
    <w:p w:rsidR="00186A08" w:rsidRPr="00064994" w:rsidRDefault="00186A08" w:rsidP="00CF7E48">
      <w:pPr>
        <w:pStyle w:val="ListParagraph"/>
        <w:numPr>
          <w:ilvl w:val="0"/>
          <w:numId w:val="98"/>
        </w:numPr>
        <w:rPr>
          <w:rFonts w:ascii="Arial" w:hAnsi="Arial" w:cs="Arial"/>
        </w:rPr>
      </w:pPr>
      <w:r w:rsidRPr="00064994">
        <w:rPr>
          <w:rFonts w:ascii="Arial" w:hAnsi="Arial" w:cs="Arial"/>
        </w:rPr>
        <w:t>Identify what the client wants to know</w:t>
      </w:r>
    </w:p>
    <w:p w:rsidR="00186A08" w:rsidRPr="00064994" w:rsidRDefault="00186A08" w:rsidP="00CF7E48">
      <w:pPr>
        <w:pStyle w:val="ListParagraph"/>
        <w:numPr>
          <w:ilvl w:val="0"/>
          <w:numId w:val="98"/>
        </w:numPr>
        <w:rPr>
          <w:rFonts w:ascii="Arial" w:hAnsi="Arial" w:cs="Arial"/>
        </w:rPr>
      </w:pPr>
      <w:r w:rsidRPr="00064994">
        <w:rPr>
          <w:rFonts w:ascii="Arial" w:hAnsi="Arial" w:cs="Arial"/>
        </w:rPr>
        <w:t>Determine how the client wants to learn</w:t>
      </w:r>
    </w:p>
    <w:p w:rsidR="00186A08" w:rsidRPr="00064994" w:rsidRDefault="00186A08" w:rsidP="00CF7E48">
      <w:pPr>
        <w:pStyle w:val="ListParagraph"/>
        <w:numPr>
          <w:ilvl w:val="0"/>
          <w:numId w:val="98"/>
        </w:numPr>
        <w:rPr>
          <w:rFonts w:ascii="Arial" w:hAnsi="Arial" w:cs="Arial"/>
        </w:rPr>
      </w:pPr>
      <w:r w:rsidRPr="00064994">
        <w:rPr>
          <w:rFonts w:ascii="Arial" w:hAnsi="Arial" w:cs="Arial"/>
        </w:rPr>
        <w:t>Identify what will enhance the clients ability and motivation - try to come down to their level</w:t>
      </w:r>
    </w:p>
    <w:p w:rsidR="00186A08" w:rsidRPr="00064994" w:rsidRDefault="00186A08" w:rsidP="00CF7E48">
      <w:pPr>
        <w:pStyle w:val="ListParagraph"/>
        <w:numPr>
          <w:ilvl w:val="0"/>
          <w:numId w:val="98"/>
        </w:numPr>
        <w:rPr>
          <w:rFonts w:ascii="Arial" w:hAnsi="Arial" w:cs="Arial"/>
        </w:rPr>
      </w:pPr>
      <w:r w:rsidRPr="00064994">
        <w:rPr>
          <w:rFonts w:ascii="Arial" w:hAnsi="Arial" w:cs="Arial"/>
        </w:rPr>
        <w:t>Know when they are free</w:t>
      </w:r>
    </w:p>
    <w:p w:rsidR="00186A08" w:rsidRPr="00064994" w:rsidRDefault="00186A08" w:rsidP="00CF7E48">
      <w:pPr>
        <w:pStyle w:val="ListParagraph"/>
        <w:numPr>
          <w:ilvl w:val="0"/>
          <w:numId w:val="98"/>
        </w:numPr>
        <w:rPr>
          <w:rFonts w:ascii="Arial" w:hAnsi="Arial" w:cs="Arial"/>
        </w:rPr>
      </w:pPr>
      <w:r w:rsidRPr="00064994">
        <w:rPr>
          <w:rFonts w:ascii="Arial" w:hAnsi="Arial" w:cs="Arial"/>
        </w:rPr>
        <w:t>Encourage client participation</w:t>
      </w:r>
    </w:p>
    <w:p w:rsidR="00186A08" w:rsidRPr="00064994" w:rsidRDefault="00186A08" w:rsidP="00BF0C1B">
      <w:pPr>
        <w:rPr>
          <w:rFonts w:ascii="Arial" w:hAnsi="Arial" w:cs="Arial"/>
        </w:rPr>
      </w:pPr>
    </w:p>
    <w:p w:rsidR="00186A08" w:rsidRPr="00064994" w:rsidRDefault="00186A08" w:rsidP="00CF7E48">
      <w:pPr>
        <w:pStyle w:val="Heading1"/>
        <w:numPr>
          <w:ilvl w:val="0"/>
          <w:numId w:val="59"/>
        </w:numPr>
        <w:rPr>
          <w:rFonts w:ascii="Arial" w:hAnsi="Arial" w:cs="Arial"/>
          <w:b w:val="0"/>
        </w:rPr>
      </w:pPr>
      <w:r w:rsidRPr="00064994">
        <w:rPr>
          <w:rFonts w:ascii="Arial" w:hAnsi="Arial" w:cs="Arial"/>
          <w:b w:val="0"/>
        </w:rPr>
        <w:t>Establish educational goals</w:t>
      </w:r>
    </w:p>
    <w:p w:rsidR="00186A08" w:rsidRPr="00064994" w:rsidRDefault="00186A08" w:rsidP="00CF7E48">
      <w:pPr>
        <w:pStyle w:val="ListParagraph"/>
        <w:numPr>
          <w:ilvl w:val="0"/>
          <w:numId w:val="99"/>
        </w:numPr>
        <w:rPr>
          <w:rFonts w:ascii="Arial" w:hAnsi="Arial" w:cs="Arial"/>
        </w:rPr>
      </w:pPr>
      <w:r w:rsidRPr="00064994">
        <w:rPr>
          <w:rFonts w:ascii="Arial" w:hAnsi="Arial" w:cs="Arial"/>
        </w:rPr>
        <w:t>This is to guide educational programmes i.e. preparation of a lesson plan for guidance when giving health education</w:t>
      </w:r>
    </w:p>
    <w:p w:rsidR="00186A08" w:rsidRPr="00064994" w:rsidRDefault="00186A08" w:rsidP="00CF7E48">
      <w:pPr>
        <w:pStyle w:val="ListParagraph"/>
        <w:numPr>
          <w:ilvl w:val="0"/>
          <w:numId w:val="99"/>
        </w:numPr>
        <w:rPr>
          <w:rFonts w:ascii="Arial" w:hAnsi="Arial" w:cs="Arial"/>
        </w:rPr>
      </w:pPr>
      <w:r w:rsidRPr="00064994">
        <w:rPr>
          <w:rFonts w:ascii="Arial" w:hAnsi="Arial" w:cs="Arial"/>
        </w:rPr>
        <w:t>Objectives</w:t>
      </w:r>
    </w:p>
    <w:p w:rsidR="00186A08" w:rsidRPr="00064994" w:rsidRDefault="00186A08" w:rsidP="00CF7E48">
      <w:pPr>
        <w:pStyle w:val="ListParagraph"/>
        <w:numPr>
          <w:ilvl w:val="1"/>
          <w:numId w:val="99"/>
        </w:numPr>
        <w:tabs>
          <w:tab w:val="left" w:pos="1170"/>
        </w:tabs>
        <w:ind w:left="1170"/>
        <w:rPr>
          <w:rFonts w:ascii="Arial" w:hAnsi="Arial" w:cs="Arial"/>
        </w:rPr>
      </w:pPr>
      <w:r w:rsidRPr="00064994">
        <w:rPr>
          <w:rFonts w:ascii="Arial" w:hAnsi="Arial" w:cs="Arial"/>
        </w:rPr>
        <w:t>They are specific short term criteria that need to be met as steps towards achieving a long term goal</w:t>
      </w:r>
    </w:p>
    <w:p w:rsidR="00186A08" w:rsidRPr="00064994" w:rsidRDefault="00186A08" w:rsidP="00CF7E48">
      <w:pPr>
        <w:pStyle w:val="ListParagraph"/>
        <w:numPr>
          <w:ilvl w:val="1"/>
          <w:numId w:val="99"/>
        </w:numPr>
        <w:tabs>
          <w:tab w:val="left" w:pos="1170"/>
        </w:tabs>
        <w:ind w:left="1170"/>
        <w:rPr>
          <w:rFonts w:ascii="Arial" w:hAnsi="Arial" w:cs="Arial"/>
        </w:rPr>
      </w:pPr>
      <w:r w:rsidRPr="00064994">
        <w:rPr>
          <w:rFonts w:ascii="Arial" w:hAnsi="Arial" w:cs="Arial"/>
        </w:rPr>
        <w:t>They must be SMART – Specific, Measurable, Achievable, Realistic, Time bound</w:t>
      </w:r>
    </w:p>
    <w:p w:rsidR="00186A08" w:rsidRPr="00064994" w:rsidRDefault="00186A08" w:rsidP="00CF7E48">
      <w:pPr>
        <w:pStyle w:val="ListParagraph"/>
        <w:numPr>
          <w:ilvl w:val="1"/>
          <w:numId w:val="99"/>
        </w:numPr>
        <w:tabs>
          <w:tab w:val="left" w:pos="1170"/>
        </w:tabs>
        <w:ind w:left="1170"/>
        <w:rPr>
          <w:rFonts w:ascii="Arial" w:hAnsi="Arial" w:cs="Arial"/>
        </w:rPr>
      </w:pPr>
      <w:r w:rsidRPr="00064994">
        <w:rPr>
          <w:rFonts w:ascii="Arial" w:hAnsi="Arial" w:cs="Arial"/>
        </w:rPr>
        <w:t>Must be stated clearly and expected outcome should define a minimum degree of knowledge</w:t>
      </w:r>
    </w:p>
    <w:p w:rsidR="00186A08" w:rsidRPr="00064994" w:rsidRDefault="00186A08" w:rsidP="00BF0C1B">
      <w:pPr>
        <w:rPr>
          <w:rFonts w:ascii="Arial" w:hAnsi="Arial" w:cs="Arial"/>
        </w:rPr>
      </w:pPr>
    </w:p>
    <w:p w:rsidR="00186A08" w:rsidRPr="00064994" w:rsidRDefault="00186A08" w:rsidP="00CF7E48">
      <w:pPr>
        <w:pStyle w:val="Heading1"/>
        <w:numPr>
          <w:ilvl w:val="0"/>
          <w:numId w:val="59"/>
        </w:numPr>
        <w:rPr>
          <w:rFonts w:ascii="Arial" w:hAnsi="Arial" w:cs="Arial"/>
          <w:b w:val="0"/>
        </w:rPr>
      </w:pPr>
      <w:r w:rsidRPr="00064994">
        <w:rPr>
          <w:rFonts w:ascii="Arial" w:hAnsi="Arial" w:cs="Arial"/>
          <w:b w:val="0"/>
        </w:rPr>
        <w:t>Select an appropriate educational method</w:t>
      </w:r>
    </w:p>
    <w:p w:rsidR="00186A08" w:rsidRPr="00064994" w:rsidRDefault="00186A08" w:rsidP="00CF7E48">
      <w:pPr>
        <w:pStyle w:val="ListParagraph"/>
        <w:numPr>
          <w:ilvl w:val="0"/>
          <w:numId w:val="100"/>
        </w:numPr>
        <w:rPr>
          <w:rFonts w:ascii="Arial" w:hAnsi="Arial" w:cs="Arial"/>
        </w:rPr>
      </w:pPr>
      <w:r w:rsidRPr="00064994">
        <w:rPr>
          <w:rFonts w:ascii="Arial" w:hAnsi="Arial" w:cs="Arial"/>
        </w:rPr>
        <w:t>The educator should choose the simplest and clearest manner of presentation</w:t>
      </w:r>
    </w:p>
    <w:p w:rsidR="00186A08" w:rsidRPr="00064994" w:rsidRDefault="00186A08" w:rsidP="00CF7E48">
      <w:pPr>
        <w:pStyle w:val="ListParagraph"/>
        <w:numPr>
          <w:ilvl w:val="0"/>
          <w:numId w:val="100"/>
        </w:numPr>
        <w:rPr>
          <w:rFonts w:ascii="Arial" w:hAnsi="Arial" w:cs="Arial"/>
        </w:rPr>
      </w:pPr>
      <w:r w:rsidRPr="00064994">
        <w:rPr>
          <w:rFonts w:ascii="Arial" w:hAnsi="Arial" w:cs="Arial"/>
        </w:rPr>
        <w:t>The educator should be proficient in using a broad array of tools</w:t>
      </w:r>
    </w:p>
    <w:p w:rsidR="00186A08" w:rsidRPr="00064994" w:rsidRDefault="00186A08" w:rsidP="00CF7E48">
      <w:pPr>
        <w:pStyle w:val="ListParagraph"/>
        <w:numPr>
          <w:ilvl w:val="0"/>
          <w:numId w:val="100"/>
        </w:numPr>
        <w:rPr>
          <w:rFonts w:ascii="Arial" w:hAnsi="Arial" w:cs="Arial"/>
        </w:rPr>
      </w:pPr>
      <w:r w:rsidRPr="00064994">
        <w:rPr>
          <w:rFonts w:ascii="Arial" w:hAnsi="Arial" w:cs="Arial"/>
        </w:rPr>
        <w:t xml:space="preserve">The teaching aids include; </w:t>
      </w:r>
    </w:p>
    <w:p w:rsidR="00186A08" w:rsidRPr="00064994" w:rsidRDefault="00186A08" w:rsidP="00CF7E48">
      <w:pPr>
        <w:pStyle w:val="ListParagraph"/>
        <w:numPr>
          <w:ilvl w:val="1"/>
          <w:numId w:val="100"/>
        </w:numPr>
        <w:rPr>
          <w:rFonts w:ascii="Arial" w:hAnsi="Arial" w:cs="Arial"/>
        </w:rPr>
      </w:pPr>
      <w:r w:rsidRPr="00064994">
        <w:rPr>
          <w:rFonts w:ascii="Arial" w:hAnsi="Arial" w:cs="Arial"/>
        </w:rPr>
        <w:lastRenderedPageBreak/>
        <w:t>Written materials e.g. hand-outs, flip charts</w:t>
      </w:r>
    </w:p>
    <w:p w:rsidR="00186A08" w:rsidRPr="00064994" w:rsidRDefault="00186A08" w:rsidP="00CF7E48">
      <w:pPr>
        <w:pStyle w:val="ListParagraph"/>
        <w:numPr>
          <w:ilvl w:val="1"/>
          <w:numId w:val="100"/>
        </w:numPr>
        <w:rPr>
          <w:rFonts w:ascii="Arial" w:hAnsi="Arial" w:cs="Arial"/>
        </w:rPr>
      </w:pPr>
      <w:r w:rsidRPr="00064994">
        <w:rPr>
          <w:rFonts w:ascii="Arial" w:hAnsi="Arial" w:cs="Arial"/>
        </w:rPr>
        <w:t>Role play</w:t>
      </w:r>
    </w:p>
    <w:p w:rsidR="00186A08" w:rsidRPr="00064994" w:rsidRDefault="00186A08" w:rsidP="00CF7E48">
      <w:pPr>
        <w:pStyle w:val="ListParagraph"/>
        <w:numPr>
          <w:ilvl w:val="1"/>
          <w:numId w:val="100"/>
        </w:numPr>
        <w:rPr>
          <w:rFonts w:ascii="Arial" w:hAnsi="Arial" w:cs="Arial"/>
        </w:rPr>
      </w:pPr>
      <w:r w:rsidRPr="00064994">
        <w:rPr>
          <w:rFonts w:ascii="Arial" w:hAnsi="Arial" w:cs="Arial"/>
        </w:rPr>
        <w:t>Peer presentation</w:t>
      </w:r>
    </w:p>
    <w:p w:rsidR="00186A08" w:rsidRPr="00064994" w:rsidRDefault="00186A08" w:rsidP="00CF7E48">
      <w:pPr>
        <w:pStyle w:val="ListParagraph"/>
        <w:numPr>
          <w:ilvl w:val="1"/>
          <w:numId w:val="100"/>
        </w:numPr>
        <w:rPr>
          <w:rFonts w:ascii="Arial" w:hAnsi="Arial" w:cs="Arial"/>
        </w:rPr>
      </w:pPr>
      <w:r w:rsidRPr="00064994">
        <w:rPr>
          <w:rFonts w:ascii="Arial" w:hAnsi="Arial" w:cs="Arial"/>
        </w:rPr>
        <w:t>PowerPoint</w:t>
      </w:r>
    </w:p>
    <w:p w:rsidR="00186A08" w:rsidRPr="00064994" w:rsidRDefault="00186A08" w:rsidP="00CF7E48">
      <w:pPr>
        <w:pStyle w:val="ListParagraph"/>
        <w:numPr>
          <w:ilvl w:val="1"/>
          <w:numId w:val="100"/>
        </w:numPr>
        <w:rPr>
          <w:rFonts w:ascii="Arial" w:hAnsi="Arial" w:cs="Arial"/>
        </w:rPr>
      </w:pPr>
      <w:r w:rsidRPr="00064994">
        <w:rPr>
          <w:rFonts w:ascii="Arial" w:hAnsi="Arial" w:cs="Arial"/>
        </w:rPr>
        <w:t>Audio visual</w:t>
      </w:r>
    </w:p>
    <w:p w:rsidR="00186A08" w:rsidRPr="00064994" w:rsidRDefault="00186A08" w:rsidP="00BF0C1B">
      <w:pPr>
        <w:rPr>
          <w:rFonts w:ascii="Arial" w:hAnsi="Arial" w:cs="Arial"/>
        </w:rPr>
      </w:pPr>
    </w:p>
    <w:p w:rsidR="00186A08" w:rsidRPr="00064994" w:rsidRDefault="00186A08" w:rsidP="00CF7E48">
      <w:pPr>
        <w:pStyle w:val="Heading1"/>
        <w:numPr>
          <w:ilvl w:val="0"/>
          <w:numId w:val="59"/>
        </w:numPr>
        <w:rPr>
          <w:rFonts w:ascii="Arial" w:hAnsi="Arial" w:cs="Arial"/>
          <w:b w:val="0"/>
        </w:rPr>
      </w:pPr>
      <w:r w:rsidRPr="00064994">
        <w:rPr>
          <w:rFonts w:ascii="Arial" w:hAnsi="Arial" w:cs="Arial"/>
          <w:b w:val="0"/>
        </w:rPr>
        <w:t>Implement educational plan</w:t>
      </w:r>
    </w:p>
    <w:p w:rsidR="00186A08" w:rsidRPr="00064994" w:rsidRDefault="00186A08" w:rsidP="00CF7E48">
      <w:pPr>
        <w:pStyle w:val="ListParagraph"/>
        <w:numPr>
          <w:ilvl w:val="0"/>
          <w:numId w:val="137"/>
        </w:numPr>
        <w:rPr>
          <w:rFonts w:ascii="Arial" w:hAnsi="Arial" w:cs="Arial"/>
          <w:b/>
        </w:rPr>
      </w:pPr>
      <w:r w:rsidRPr="00064994">
        <w:rPr>
          <w:rFonts w:ascii="Arial" w:hAnsi="Arial" w:cs="Arial"/>
        </w:rPr>
        <w:t>Involves control over starting, sustaining and stopping each method and strategy in the most appropriate manner</w:t>
      </w:r>
    </w:p>
    <w:p w:rsidR="00186A08" w:rsidRPr="00064994" w:rsidRDefault="00186A08" w:rsidP="00CF7E48">
      <w:pPr>
        <w:pStyle w:val="ListParagraph"/>
        <w:numPr>
          <w:ilvl w:val="0"/>
          <w:numId w:val="137"/>
        </w:numPr>
        <w:rPr>
          <w:rFonts w:ascii="Arial" w:hAnsi="Arial" w:cs="Arial"/>
          <w:b/>
        </w:rPr>
      </w:pPr>
      <w:r w:rsidRPr="00064994">
        <w:rPr>
          <w:rFonts w:ascii="Arial" w:hAnsi="Arial" w:cs="Arial"/>
        </w:rPr>
        <w:t>Involves coordination and control of environmental factors</w:t>
      </w:r>
    </w:p>
    <w:p w:rsidR="00186A08" w:rsidRPr="00064994" w:rsidRDefault="00186A08" w:rsidP="00CF7E48">
      <w:pPr>
        <w:pStyle w:val="ListParagraph"/>
        <w:numPr>
          <w:ilvl w:val="0"/>
          <w:numId w:val="137"/>
        </w:numPr>
        <w:rPr>
          <w:rFonts w:ascii="Arial" w:hAnsi="Arial" w:cs="Arial"/>
          <w:b/>
        </w:rPr>
      </w:pPr>
      <w:r w:rsidRPr="00064994">
        <w:rPr>
          <w:rFonts w:ascii="Arial" w:hAnsi="Arial" w:cs="Arial"/>
        </w:rPr>
        <w:t xml:space="preserve">Keep the materials logically related with core theme </w:t>
      </w:r>
    </w:p>
    <w:p w:rsidR="00186A08" w:rsidRPr="00064994" w:rsidRDefault="00186A08" w:rsidP="00CF7E48">
      <w:pPr>
        <w:pStyle w:val="ListParagraph"/>
        <w:numPr>
          <w:ilvl w:val="0"/>
          <w:numId w:val="137"/>
        </w:numPr>
        <w:rPr>
          <w:rFonts w:ascii="Arial" w:hAnsi="Arial" w:cs="Arial"/>
          <w:b/>
        </w:rPr>
      </w:pPr>
      <w:r w:rsidRPr="00064994">
        <w:rPr>
          <w:rFonts w:ascii="Arial" w:hAnsi="Arial" w:cs="Arial"/>
        </w:rPr>
        <w:t>Be flexible to allow breaks for rest</w:t>
      </w:r>
    </w:p>
    <w:p w:rsidR="00186A08" w:rsidRPr="00064994" w:rsidRDefault="00186A08" w:rsidP="00CF7E48">
      <w:pPr>
        <w:pStyle w:val="ListParagraph"/>
        <w:numPr>
          <w:ilvl w:val="0"/>
          <w:numId w:val="137"/>
        </w:numPr>
        <w:rPr>
          <w:rFonts w:ascii="Arial" w:hAnsi="Arial" w:cs="Arial"/>
          <w:b/>
        </w:rPr>
      </w:pPr>
      <w:r w:rsidRPr="00064994">
        <w:rPr>
          <w:rFonts w:ascii="Arial" w:hAnsi="Arial" w:cs="Arial"/>
        </w:rPr>
        <w:t xml:space="preserve">Methods </w:t>
      </w:r>
    </w:p>
    <w:p w:rsidR="00186A08" w:rsidRPr="00064994" w:rsidRDefault="00186A08" w:rsidP="00CF7E48">
      <w:pPr>
        <w:pStyle w:val="Heading1"/>
        <w:numPr>
          <w:ilvl w:val="0"/>
          <w:numId w:val="58"/>
        </w:numPr>
        <w:ind w:hanging="162"/>
        <w:rPr>
          <w:rFonts w:ascii="Arial" w:hAnsi="Arial" w:cs="Arial"/>
          <w:b w:val="0"/>
        </w:rPr>
      </w:pPr>
      <w:r w:rsidRPr="00064994">
        <w:rPr>
          <w:rFonts w:ascii="Arial" w:hAnsi="Arial" w:cs="Arial"/>
          <w:b w:val="0"/>
        </w:rPr>
        <w:t>Role Play</w:t>
      </w:r>
    </w:p>
    <w:p w:rsidR="00186A08" w:rsidRPr="00064994" w:rsidRDefault="00186A08" w:rsidP="00CF7E48">
      <w:pPr>
        <w:pStyle w:val="ListParagraph"/>
        <w:numPr>
          <w:ilvl w:val="0"/>
          <w:numId w:val="138"/>
        </w:numPr>
        <w:rPr>
          <w:rFonts w:ascii="Arial" w:hAnsi="Arial" w:cs="Arial"/>
          <w:b/>
        </w:rPr>
      </w:pPr>
      <w:r w:rsidRPr="00064994">
        <w:rPr>
          <w:rFonts w:ascii="Arial" w:hAnsi="Arial" w:cs="Arial"/>
        </w:rPr>
        <w:t>Referred to as social drama</w:t>
      </w:r>
    </w:p>
    <w:p w:rsidR="00186A08" w:rsidRPr="00064994" w:rsidRDefault="00186A08" w:rsidP="00CF7E48">
      <w:pPr>
        <w:pStyle w:val="ListParagraph"/>
        <w:numPr>
          <w:ilvl w:val="0"/>
          <w:numId w:val="138"/>
        </w:numPr>
        <w:rPr>
          <w:rFonts w:ascii="Arial" w:hAnsi="Arial" w:cs="Arial"/>
          <w:b/>
        </w:rPr>
      </w:pPr>
      <w:r w:rsidRPr="00064994">
        <w:rPr>
          <w:rFonts w:ascii="Arial" w:hAnsi="Arial" w:cs="Arial"/>
        </w:rPr>
        <w:t>Involves dramatising by a group</w:t>
      </w:r>
    </w:p>
    <w:p w:rsidR="00186A08" w:rsidRPr="00064994" w:rsidRDefault="00186A08" w:rsidP="00CF7E48">
      <w:pPr>
        <w:pStyle w:val="ListParagraph"/>
        <w:numPr>
          <w:ilvl w:val="0"/>
          <w:numId w:val="138"/>
        </w:numPr>
        <w:rPr>
          <w:rFonts w:ascii="Arial" w:hAnsi="Arial" w:cs="Arial"/>
          <w:b/>
        </w:rPr>
      </w:pPr>
      <w:r w:rsidRPr="00064994">
        <w:rPr>
          <w:rFonts w:ascii="Arial" w:hAnsi="Arial" w:cs="Arial"/>
        </w:rPr>
        <w:t>Consists of about 25 members and is useful to school children and usually followed by a discussion of the problem and also assesses if they understood</w:t>
      </w:r>
    </w:p>
    <w:p w:rsidR="00186A08" w:rsidRPr="00064994" w:rsidRDefault="00186A08" w:rsidP="00A13CC5">
      <w:pPr>
        <w:rPr>
          <w:rFonts w:ascii="Arial" w:hAnsi="Arial" w:cs="Arial"/>
          <w:lang w:val="en-US"/>
        </w:rPr>
      </w:pPr>
    </w:p>
    <w:p w:rsidR="00186A08" w:rsidRPr="00064994" w:rsidRDefault="00186A08" w:rsidP="00CF7E48">
      <w:pPr>
        <w:pStyle w:val="Heading1"/>
        <w:numPr>
          <w:ilvl w:val="0"/>
          <w:numId w:val="58"/>
        </w:numPr>
        <w:rPr>
          <w:rFonts w:ascii="Arial" w:hAnsi="Arial" w:cs="Arial"/>
          <w:b w:val="0"/>
        </w:rPr>
      </w:pPr>
      <w:r w:rsidRPr="00064994">
        <w:rPr>
          <w:rFonts w:ascii="Arial" w:hAnsi="Arial" w:cs="Arial"/>
          <w:b w:val="0"/>
        </w:rPr>
        <w:t>Mass Media</w:t>
      </w:r>
    </w:p>
    <w:p w:rsidR="00186A08" w:rsidRPr="00064994" w:rsidRDefault="00186A08" w:rsidP="00CF7E48">
      <w:pPr>
        <w:pStyle w:val="ListParagraph"/>
        <w:numPr>
          <w:ilvl w:val="0"/>
          <w:numId w:val="139"/>
        </w:numPr>
        <w:rPr>
          <w:rFonts w:ascii="Arial" w:hAnsi="Arial" w:cs="Arial"/>
          <w:b/>
        </w:rPr>
      </w:pPr>
      <w:r w:rsidRPr="00064994">
        <w:rPr>
          <w:rFonts w:ascii="Arial" w:hAnsi="Arial" w:cs="Arial"/>
        </w:rPr>
        <w:t xml:space="preserve">Radio </w:t>
      </w:r>
    </w:p>
    <w:p w:rsidR="00186A08" w:rsidRPr="00064994" w:rsidRDefault="00186A08" w:rsidP="00CF7E48">
      <w:pPr>
        <w:pStyle w:val="ListParagraph"/>
        <w:numPr>
          <w:ilvl w:val="0"/>
          <w:numId w:val="139"/>
        </w:numPr>
        <w:rPr>
          <w:rFonts w:ascii="Arial" w:hAnsi="Arial" w:cs="Arial"/>
          <w:b/>
        </w:rPr>
      </w:pPr>
      <w:r w:rsidRPr="00064994">
        <w:rPr>
          <w:rFonts w:ascii="Arial" w:hAnsi="Arial" w:cs="Arial"/>
        </w:rPr>
        <w:t>Has a broader audience</w:t>
      </w:r>
    </w:p>
    <w:p w:rsidR="00186A08" w:rsidRPr="00064994" w:rsidRDefault="00186A08" w:rsidP="00CF7E48">
      <w:pPr>
        <w:pStyle w:val="ListParagraph"/>
        <w:numPr>
          <w:ilvl w:val="0"/>
          <w:numId w:val="139"/>
        </w:numPr>
        <w:rPr>
          <w:rFonts w:ascii="Arial" w:hAnsi="Arial" w:cs="Arial"/>
          <w:b/>
        </w:rPr>
      </w:pPr>
      <w:r w:rsidRPr="00064994">
        <w:rPr>
          <w:rFonts w:ascii="Arial" w:hAnsi="Arial" w:cs="Arial"/>
        </w:rPr>
        <w:t>Can be used by the illiterate</w:t>
      </w:r>
    </w:p>
    <w:p w:rsidR="00186A08" w:rsidRPr="00064994" w:rsidRDefault="00186A08" w:rsidP="00CF7E48">
      <w:pPr>
        <w:pStyle w:val="ListParagraph"/>
        <w:numPr>
          <w:ilvl w:val="0"/>
          <w:numId w:val="139"/>
        </w:numPr>
        <w:rPr>
          <w:rFonts w:ascii="Arial" w:hAnsi="Arial" w:cs="Arial"/>
          <w:b/>
        </w:rPr>
      </w:pPr>
      <w:r w:rsidRPr="00064994">
        <w:rPr>
          <w:rFonts w:ascii="Arial" w:hAnsi="Arial" w:cs="Arial"/>
        </w:rPr>
        <w:t>Can transmit health information</w:t>
      </w:r>
    </w:p>
    <w:p w:rsidR="00186A08" w:rsidRPr="00064994" w:rsidRDefault="00186A08" w:rsidP="00CF7E48">
      <w:pPr>
        <w:pStyle w:val="ListParagraph"/>
        <w:numPr>
          <w:ilvl w:val="0"/>
          <w:numId w:val="139"/>
        </w:numPr>
        <w:rPr>
          <w:rFonts w:ascii="Arial" w:hAnsi="Arial" w:cs="Arial"/>
          <w:b/>
        </w:rPr>
      </w:pPr>
      <w:r w:rsidRPr="00064994">
        <w:rPr>
          <w:rFonts w:ascii="Arial" w:hAnsi="Arial" w:cs="Arial"/>
        </w:rPr>
        <w:t>Newspapers</w:t>
      </w:r>
    </w:p>
    <w:p w:rsidR="00186A08" w:rsidRPr="00064994" w:rsidRDefault="00186A08" w:rsidP="00CF7E48">
      <w:pPr>
        <w:pStyle w:val="ListParagraph"/>
        <w:numPr>
          <w:ilvl w:val="0"/>
          <w:numId w:val="139"/>
        </w:numPr>
        <w:rPr>
          <w:rFonts w:ascii="Arial" w:hAnsi="Arial" w:cs="Arial"/>
          <w:b/>
        </w:rPr>
      </w:pPr>
      <w:r w:rsidRPr="00064994">
        <w:rPr>
          <w:rFonts w:ascii="Arial" w:hAnsi="Arial" w:cs="Arial"/>
        </w:rPr>
        <w:t>Are widely disseminated</w:t>
      </w:r>
    </w:p>
    <w:p w:rsidR="00186A08" w:rsidRPr="00064994" w:rsidRDefault="00186A08" w:rsidP="00CF7E48">
      <w:pPr>
        <w:pStyle w:val="ListParagraph"/>
        <w:numPr>
          <w:ilvl w:val="0"/>
          <w:numId w:val="139"/>
        </w:numPr>
        <w:rPr>
          <w:rFonts w:ascii="Arial" w:hAnsi="Arial" w:cs="Arial"/>
          <w:b/>
        </w:rPr>
      </w:pPr>
      <w:r w:rsidRPr="00064994">
        <w:rPr>
          <w:rFonts w:ascii="Arial" w:hAnsi="Arial" w:cs="Arial"/>
        </w:rPr>
        <w:t>Limitation in the rural areas</w:t>
      </w:r>
    </w:p>
    <w:p w:rsidR="00186A08" w:rsidRPr="00064994" w:rsidRDefault="00186A08" w:rsidP="00CF7E48">
      <w:pPr>
        <w:pStyle w:val="ListParagraph"/>
        <w:numPr>
          <w:ilvl w:val="0"/>
          <w:numId w:val="139"/>
        </w:numPr>
        <w:rPr>
          <w:rFonts w:ascii="Arial" w:hAnsi="Arial" w:cs="Arial"/>
          <w:b/>
        </w:rPr>
      </w:pPr>
      <w:r w:rsidRPr="00064994">
        <w:rPr>
          <w:rFonts w:ascii="Arial" w:hAnsi="Arial" w:cs="Arial"/>
        </w:rPr>
        <w:t>Costly illiterate can read them</w:t>
      </w:r>
    </w:p>
    <w:p w:rsidR="00186A08" w:rsidRPr="00064994" w:rsidRDefault="00186A08" w:rsidP="00605119">
      <w:pPr>
        <w:rPr>
          <w:rFonts w:ascii="Arial" w:hAnsi="Arial" w:cs="Arial"/>
          <w:lang w:val="en-US"/>
        </w:rPr>
      </w:pPr>
    </w:p>
    <w:p w:rsidR="00186A08" w:rsidRPr="00064994" w:rsidRDefault="00186A08" w:rsidP="00CF7E48">
      <w:pPr>
        <w:pStyle w:val="Heading1"/>
        <w:numPr>
          <w:ilvl w:val="0"/>
          <w:numId w:val="58"/>
        </w:numPr>
        <w:rPr>
          <w:rFonts w:ascii="Arial" w:hAnsi="Arial" w:cs="Arial"/>
          <w:b w:val="0"/>
        </w:rPr>
      </w:pPr>
      <w:r w:rsidRPr="00064994">
        <w:rPr>
          <w:rFonts w:ascii="Arial" w:hAnsi="Arial" w:cs="Arial"/>
          <w:b w:val="0"/>
        </w:rPr>
        <w:t>Printed materials</w:t>
      </w:r>
    </w:p>
    <w:p w:rsidR="00186A08" w:rsidRPr="00064994" w:rsidRDefault="00186A08" w:rsidP="00CF7E48">
      <w:pPr>
        <w:pStyle w:val="ListParagraph"/>
        <w:numPr>
          <w:ilvl w:val="0"/>
          <w:numId w:val="140"/>
        </w:numPr>
        <w:rPr>
          <w:rFonts w:ascii="Arial" w:hAnsi="Arial" w:cs="Arial"/>
          <w:b/>
        </w:rPr>
      </w:pPr>
      <w:r w:rsidRPr="00064994">
        <w:rPr>
          <w:rFonts w:ascii="Arial" w:hAnsi="Arial" w:cs="Arial"/>
        </w:rPr>
        <w:t>Journals, magazines, pamphlets, booklets</w:t>
      </w:r>
    </w:p>
    <w:p w:rsidR="00186A08" w:rsidRPr="00064994" w:rsidRDefault="00186A08" w:rsidP="00CF7E48">
      <w:pPr>
        <w:pStyle w:val="ListParagraph"/>
        <w:numPr>
          <w:ilvl w:val="0"/>
          <w:numId w:val="140"/>
        </w:numPr>
        <w:rPr>
          <w:rFonts w:ascii="Arial" w:hAnsi="Arial" w:cs="Arial"/>
          <w:b/>
        </w:rPr>
      </w:pPr>
      <w:r w:rsidRPr="00064994">
        <w:rPr>
          <w:rFonts w:ascii="Arial" w:hAnsi="Arial" w:cs="Arial"/>
        </w:rPr>
        <w:t>Posters, billboards, and signs</w:t>
      </w:r>
    </w:p>
    <w:p w:rsidR="00186A08" w:rsidRPr="00064994" w:rsidRDefault="00186A08" w:rsidP="00CF7E48">
      <w:pPr>
        <w:pStyle w:val="ListParagraph"/>
        <w:numPr>
          <w:ilvl w:val="0"/>
          <w:numId w:val="140"/>
        </w:numPr>
        <w:rPr>
          <w:rFonts w:ascii="Arial" w:hAnsi="Arial" w:cs="Arial"/>
          <w:b/>
        </w:rPr>
      </w:pPr>
      <w:r w:rsidRPr="00064994">
        <w:rPr>
          <w:rFonts w:ascii="Arial" w:hAnsi="Arial" w:cs="Arial"/>
        </w:rPr>
        <w:t>Must be simple and artistic</w:t>
      </w:r>
    </w:p>
    <w:p w:rsidR="00186A08" w:rsidRPr="00064994" w:rsidRDefault="00186A08" w:rsidP="00CF7E48">
      <w:pPr>
        <w:pStyle w:val="ListParagraph"/>
        <w:numPr>
          <w:ilvl w:val="0"/>
          <w:numId w:val="140"/>
        </w:numPr>
        <w:rPr>
          <w:rFonts w:ascii="Arial" w:hAnsi="Arial" w:cs="Arial"/>
          <w:b/>
        </w:rPr>
      </w:pPr>
      <w:r w:rsidRPr="00064994">
        <w:rPr>
          <w:rFonts w:ascii="Arial" w:hAnsi="Arial" w:cs="Arial"/>
        </w:rPr>
        <w:t>Humour and fear are introduced to hold attention</w:t>
      </w:r>
    </w:p>
    <w:p w:rsidR="00186A08" w:rsidRPr="00064994" w:rsidRDefault="00186A08" w:rsidP="00CF7E48">
      <w:pPr>
        <w:pStyle w:val="ListParagraph"/>
        <w:numPr>
          <w:ilvl w:val="0"/>
          <w:numId w:val="140"/>
        </w:numPr>
        <w:rPr>
          <w:rFonts w:ascii="Arial" w:hAnsi="Arial" w:cs="Arial"/>
          <w:b/>
        </w:rPr>
      </w:pPr>
      <w:r w:rsidRPr="00064994">
        <w:rPr>
          <w:rFonts w:ascii="Arial" w:hAnsi="Arial" w:cs="Arial"/>
        </w:rPr>
        <w:t>Messages must be short and clear</w:t>
      </w:r>
    </w:p>
    <w:p w:rsidR="00186A08" w:rsidRPr="00064994" w:rsidRDefault="00186A08" w:rsidP="00CF7E48">
      <w:pPr>
        <w:pStyle w:val="ListParagraph"/>
        <w:numPr>
          <w:ilvl w:val="0"/>
          <w:numId w:val="140"/>
        </w:numPr>
        <w:rPr>
          <w:rFonts w:ascii="Arial" w:hAnsi="Arial" w:cs="Arial"/>
          <w:b/>
        </w:rPr>
      </w:pPr>
      <w:r w:rsidRPr="00064994">
        <w:rPr>
          <w:rFonts w:ascii="Arial" w:hAnsi="Arial" w:cs="Arial"/>
        </w:rPr>
        <w:t>Should be changed frequently because may be destroyed by weather</w:t>
      </w:r>
    </w:p>
    <w:p w:rsidR="005865AD" w:rsidRPr="00064994" w:rsidRDefault="005865AD" w:rsidP="005865AD">
      <w:pPr>
        <w:pStyle w:val="ListParagraph"/>
        <w:ind w:left="1512"/>
        <w:rPr>
          <w:rFonts w:ascii="Arial" w:hAnsi="Arial" w:cs="Arial"/>
          <w:b/>
        </w:rPr>
      </w:pPr>
    </w:p>
    <w:p w:rsidR="00186A08" w:rsidRPr="00064994" w:rsidRDefault="00186A08" w:rsidP="00CF7E48">
      <w:pPr>
        <w:pStyle w:val="Heading1"/>
        <w:numPr>
          <w:ilvl w:val="0"/>
          <w:numId w:val="59"/>
        </w:numPr>
        <w:rPr>
          <w:rFonts w:ascii="Arial" w:hAnsi="Arial" w:cs="Arial"/>
          <w:b w:val="0"/>
        </w:rPr>
      </w:pPr>
      <w:r w:rsidRPr="00064994">
        <w:rPr>
          <w:rFonts w:ascii="Arial" w:hAnsi="Arial" w:cs="Arial"/>
          <w:b w:val="0"/>
        </w:rPr>
        <w:t>Evaluation of process and products</w:t>
      </w:r>
    </w:p>
    <w:p w:rsidR="00186A08" w:rsidRPr="00064994" w:rsidRDefault="00186A08" w:rsidP="00CF7E48">
      <w:pPr>
        <w:pStyle w:val="ListParagraph"/>
        <w:numPr>
          <w:ilvl w:val="0"/>
          <w:numId w:val="141"/>
        </w:numPr>
        <w:rPr>
          <w:rFonts w:ascii="Arial" w:hAnsi="Arial" w:cs="Arial"/>
          <w:b/>
        </w:rPr>
      </w:pPr>
      <w:r w:rsidRPr="00064994">
        <w:rPr>
          <w:rFonts w:ascii="Arial" w:hAnsi="Arial" w:cs="Arial"/>
        </w:rPr>
        <w:t>It provides a systematic and logical method for making decisions to improve educational programmes and involves 3 areas;</w:t>
      </w:r>
    </w:p>
    <w:p w:rsidR="00186A08" w:rsidRPr="00064994" w:rsidRDefault="00186A08" w:rsidP="00CF7E48">
      <w:pPr>
        <w:pStyle w:val="ListParagraph"/>
        <w:numPr>
          <w:ilvl w:val="1"/>
          <w:numId w:val="141"/>
        </w:numPr>
        <w:rPr>
          <w:rFonts w:ascii="Arial" w:hAnsi="Arial" w:cs="Arial"/>
          <w:b/>
        </w:rPr>
      </w:pPr>
      <w:r w:rsidRPr="00064994">
        <w:rPr>
          <w:rFonts w:ascii="Arial" w:hAnsi="Arial" w:cs="Arial"/>
        </w:rPr>
        <w:t>Educational evaluation</w:t>
      </w:r>
    </w:p>
    <w:p w:rsidR="00186A08" w:rsidRPr="00064994" w:rsidRDefault="00186A08" w:rsidP="00CF7E48">
      <w:pPr>
        <w:pStyle w:val="ListParagraph"/>
        <w:numPr>
          <w:ilvl w:val="1"/>
          <w:numId w:val="141"/>
        </w:numPr>
        <w:rPr>
          <w:rFonts w:ascii="Arial" w:hAnsi="Arial" w:cs="Arial"/>
          <w:b/>
        </w:rPr>
      </w:pPr>
      <w:r w:rsidRPr="00064994">
        <w:rPr>
          <w:rFonts w:ascii="Arial" w:hAnsi="Arial" w:cs="Arial"/>
        </w:rPr>
        <w:t>Process evaluation</w:t>
      </w:r>
    </w:p>
    <w:p w:rsidR="00186A08" w:rsidRPr="00064994" w:rsidRDefault="00186A08" w:rsidP="00CF7E48">
      <w:pPr>
        <w:pStyle w:val="ListParagraph"/>
        <w:numPr>
          <w:ilvl w:val="1"/>
          <w:numId w:val="141"/>
        </w:numPr>
        <w:rPr>
          <w:rFonts w:ascii="Arial" w:hAnsi="Arial" w:cs="Arial"/>
          <w:b/>
        </w:rPr>
      </w:pPr>
      <w:r w:rsidRPr="00064994">
        <w:rPr>
          <w:rFonts w:ascii="Arial" w:hAnsi="Arial" w:cs="Arial"/>
        </w:rPr>
        <w:t>Product evaluation</w:t>
      </w:r>
    </w:p>
    <w:p w:rsidR="00186A08" w:rsidRPr="00064994" w:rsidRDefault="00186A08" w:rsidP="00CF7E48">
      <w:pPr>
        <w:pStyle w:val="Heading1"/>
        <w:numPr>
          <w:ilvl w:val="0"/>
          <w:numId w:val="57"/>
        </w:numPr>
        <w:tabs>
          <w:tab w:val="left" w:pos="540"/>
        </w:tabs>
        <w:rPr>
          <w:rFonts w:ascii="Arial" w:hAnsi="Arial" w:cs="Arial"/>
          <w:b w:val="0"/>
        </w:rPr>
      </w:pPr>
      <w:r w:rsidRPr="00064994">
        <w:rPr>
          <w:rFonts w:ascii="Arial" w:hAnsi="Arial" w:cs="Arial"/>
          <w:b w:val="0"/>
        </w:rPr>
        <w:t>Educational evaluation</w:t>
      </w:r>
    </w:p>
    <w:p w:rsidR="00186A08" w:rsidRPr="00064994" w:rsidRDefault="00186A08" w:rsidP="00CF7E48">
      <w:pPr>
        <w:pStyle w:val="ListParagraph"/>
        <w:numPr>
          <w:ilvl w:val="0"/>
          <w:numId w:val="141"/>
        </w:numPr>
        <w:ind w:left="1080"/>
        <w:rPr>
          <w:rFonts w:ascii="Arial" w:hAnsi="Arial" w:cs="Arial"/>
          <w:b/>
        </w:rPr>
      </w:pPr>
      <w:r w:rsidRPr="00064994">
        <w:rPr>
          <w:rFonts w:ascii="Arial" w:hAnsi="Arial" w:cs="Arial"/>
        </w:rPr>
        <w:t>Feedback with the educator allowing for modification in the teaching process so as to meet the learner’s needs</w:t>
      </w:r>
    </w:p>
    <w:p w:rsidR="00186A08" w:rsidRPr="00064994" w:rsidRDefault="00186A08" w:rsidP="00CF7E48">
      <w:pPr>
        <w:pStyle w:val="ListParagraph"/>
        <w:numPr>
          <w:ilvl w:val="0"/>
          <w:numId w:val="141"/>
        </w:numPr>
        <w:ind w:left="1080"/>
        <w:rPr>
          <w:rFonts w:ascii="Arial" w:hAnsi="Arial" w:cs="Arial"/>
          <w:b/>
        </w:rPr>
      </w:pPr>
      <w:r w:rsidRPr="00064994">
        <w:rPr>
          <w:rFonts w:ascii="Arial" w:hAnsi="Arial" w:cs="Arial"/>
        </w:rPr>
        <w:t>Learner’s evaluation of the educator occurs throughout education programmes e.g. facial expression</w:t>
      </w:r>
    </w:p>
    <w:p w:rsidR="00186A08" w:rsidRPr="00064994" w:rsidRDefault="00186A08" w:rsidP="00605119">
      <w:pPr>
        <w:ind w:left="360"/>
        <w:rPr>
          <w:rFonts w:ascii="Arial" w:hAnsi="Arial" w:cs="Arial"/>
        </w:rPr>
      </w:pPr>
    </w:p>
    <w:p w:rsidR="00186A08" w:rsidRPr="00064994" w:rsidRDefault="00186A08" w:rsidP="00CF7E48">
      <w:pPr>
        <w:pStyle w:val="Heading1"/>
        <w:numPr>
          <w:ilvl w:val="0"/>
          <w:numId w:val="57"/>
        </w:numPr>
        <w:tabs>
          <w:tab w:val="left" w:pos="540"/>
        </w:tabs>
        <w:rPr>
          <w:rFonts w:ascii="Arial" w:hAnsi="Arial" w:cs="Arial"/>
          <w:b w:val="0"/>
        </w:rPr>
      </w:pPr>
      <w:r w:rsidRPr="00064994">
        <w:rPr>
          <w:rFonts w:ascii="Arial" w:hAnsi="Arial" w:cs="Arial"/>
          <w:b w:val="0"/>
        </w:rPr>
        <w:lastRenderedPageBreak/>
        <w:t>Process evaluation</w:t>
      </w:r>
    </w:p>
    <w:p w:rsidR="00186A08" w:rsidRPr="00064994" w:rsidRDefault="00186A08" w:rsidP="00CF7E48">
      <w:pPr>
        <w:pStyle w:val="ListParagraph"/>
        <w:numPr>
          <w:ilvl w:val="0"/>
          <w:numId w:val="142"/>
        </w:numPr>
        <w:ind w:left="1080"/>
        <w:rPr>
          <w:rFonts w:ascii="Arial" w:hAnsi="Arial" w:cs="Arial"/>
          <w:b/>
        </w:rPr>
      </w:pPr>
      <w:r w:rsidRPr="00064994">
        <w:rPr>
          <w:rFonts w:ascii="Arial" w:hAnsi="Arial" w:cs="Arial"/>
        </w:rPr>
        <w:t>This is to examine the dynamic component of educational programmes</w:t>
      </w:r>
    </w:p>
    <w:p w:rsidR="00186A08" w:rsidRPr="00064994" w:rsidRDefault="00186A08" w:rsidP="00CF7E48">
      <w:pPr>
        <w:pStyle w:val="ListParagraph"/>
        <w:numPr>
          <w:ilvl w:val="0"/>
          <w:numId w:val="142"/>
        </w:numPr>
        <w:ind w:left="1080"/>
        <w:rPr>
          <w:rFonts w:ascii="Arial" w:hAnsi="Arial" w:cs="Arial"/>
          <w:b/>
        </w:rPr>
      </w:pPr>
      <w:r w:rsidRPr="00064994">
        <w:rPr>
          <w:rFonts w:ascii="Arial" w:hAnsi="Arial" w:cs="Arial"/>
        </w:rPr>
        <w:t>It follows and assesses the movement of information, transfer and attempts to keep the objectives on track</w:t>
      </w:r>
    </w:p>
    <w:p w:rsidR="00186A08" w:rsidRPr="00064994" w:rsidRDefault="00186A08" w:rsidP="00CF7E48">
      <w:pPr>
        <w:pStyle w:val="ListParagraph"/>
        <w:numPr>
          <w:ilvl w:val="0"/>
          <w:numId w:val="142"/>
        </w:numPr>
        <w:ind w:left="1080"/>
        <w:rPr>
          <w:rFonts w:ascii="Arial" w:hAnsi="Arial" w:cs="Arial"/>
          <w:b/>
        </w:rPr>
      </w:pPr>
      <w:r w:rsidRPr="00064994">
        <w:rPr>
          <w:rFonts w:ascii="Arial" w:hAnsi="Arial" w:cs="Arial"/>
        </w:rPr>
        <w:t>Ongoing evaluation allows the teacher to correct misinterpretation, misinformation and confusion</w:t>
      </w:r>
    </w:p>
    <w:p w:rsidR="00186A08" w:rsidRPr="00064994" w:rsidRDefault="00186A08" w:rsidP="00CF7E48">
      <w:pPr>
        <w:pStyle w:val="ListParagraph"/>
        <w:numPr>
          <w:ilvl w:val="0"/>
          <w:numId w:val="142"/>
        </w:numPr>
        <w:ind w:left="1080"/>
        <w:rPr>
          <w:rFonts w:ascii="Arial" w:hAnsi="Arial" w:cs="Arial"/>
          <w:b/>
        </w:rPr>
      </w:pPr>
      <w:r w:rsidRPr="00064994">
        <w:rPr>
          <w:rFonts w:ascii="Arial" w:hAnsi="Arial" w:cs="Arial"/>
        </w:rPr>
        <w:t>Uses information gathered from the educator as well as the learner, evaluates and assesses the dynamics of the interaction</w:t>
      </w:r>
    </w:p>
    <w:p w:rsidR="00186A08" w:rsidRPr="00064994" w:rsidRDefault="00186A08" w:rsidP="00605119">
      <w:pPr>
        <w:ind w:left="360"/>
        <w:rPr>
          <w:rFonts w:ascii="Arial" w:hAnsi="Arial" w:cs="Arial"/>
        </w:rPr>
      </w:pPr>
    </w:p>
    <w:p w:rsidR="00186A08" w:rsidRPr="00064994" w:rsidRDefault="00186A08" w:rsidP="00CF7E48">
      <w:pPr>
        <w:pStyle w:val="Heading1"/>
        <w:numPr>
          <w:ilvl w:val="0"/>
          <w:numId w:val="57"/>
        </w:numPr>
        <w:tabs>
          <w:tab w:val="left" w:pos="540"/>
        </w:tabs>
        <w:rPr>
          <w:rFonts w:ascii="Arial" w:hAnsi="Arial" w:cs="Arial"/>
          <w:b w:val="0"/>
        </w:rPr>
      </w:pPr>
      <w:r w:rsidRPr="00064994">
        <w:rPr>
          <w:rFonts w:ascii="Arial" w:hAnsi="Arial" w:cs="Arial"/>
          <w:b w:val="0"/>
        </w:rPr>
        <w:t>Product evaluation</w:t>
      </w:r>
    </w:p>
    <w:p w:rsidR="00186A08" w:rsidRPr="00064994" w:rsidRDefault="00186A08" w:rsidP="00CF7E48">
      <w:pPr>
        <w:pStyle w:val="ListParagraph"/>
        <w:numPr>
          <w:ilvl w:val="0"/>
          <w:numId w:val="143"/>
        </w:numPr>
        <w:rPr>
          <w:rFonts w:ascii="Arial" w:hAnsi="Arial" w:cs="Arial"/>
          <w:b/>
        </w:rPr>
      </w:pPr>
      <w:r w:rsidRPr="00064994">
        <w:rPr>
          <w:rFonts w:ascii="Arial" w:hAnsi="Arial" w:cs="Arial"/>
        </w:rPr>
        <w:t>Is the outcome of educational process</w:t>
      </w:r>
    </w:p>
    <w:p w:rsidR="00186A08" w:rsidRPr="00064994" w:rsidRDefault="00186A08" w:rsidP="00CF7E48">
      <w:pPr>
        <w:pStyle w:val="ListParagraph"/>
        <w:numPr>
          <w:ilvl w:val="0"/>
          <w:numId w:val="143"/>
        </w:numPr>
        <w:rPr>
          <w:rFonts w:ascii="Arial" w:hAnsi="Arial" w:cs="Arial"/>
          <w:b/>
        </w:rPr>
      </w:pPr>
      <w:r w:rsidRPr="00064994">
        <w:rPr>
          <w:rFonts w:ascii="Arial" w:hAnsi="Arial" w:cs="Arial"/>
        </w:rPr>
        <w:t>Measured both quantitatively and qualitatively</w:t>
      </w:r>
    </w:p>
    <w:p w:rsidR="00186A08" w:rsidRPr="00064994" w:rsidRDefault="00186A08" w:rsidP="00CF7E48">
      <w:pPr>
        <w:pStyle w:val="ListParagraph"/>
        <w:numPr>
          <w:ilvl w:val="0"/>
          <w:numId w:val="143"/>
        </w:numPr>
        <w:rPr>
          <w:rFonts w:ascii="Arial" w:hAnsi="Arial" w:cs="Arial"/>
          <w:b/>
        </w:rPr>
      </w:pPr>
      <w:r w:rsidRPr="00064994">
        <w:rPr>
          <w:rFonts w:ascii="Arial" w:hAnsi="Arial" w:cs="Arial"/>
        </w:rPr>
        <w:t>Can be;</w:t>
      </w:r>
    </w:p>
    <w:p w:rsidR="00186A08" w:rsidRPr="00064994" w:rsidRDefault="00186A08" w:rsidP="00CF7E48">
      <w:pPr>
        <w:pStyle w:val="ListParagraph"/>
        <w:numPr>
          <w:ilvl w:val="1"/>
          <w:numId w:val="143"/>
        </w:numPr>
        <w:rPr>
          <w:rFonts w:ascii="Arial" w:hAnsi="Arial" w:cs="Arial"/>
          <w:b/>
        </w:rPr>
      </w:pPr>
      <w:r w:rsidRPr="00064994">
        <w:rPr>
          <w:rFonts w:ascii="Arial" w:hAnsi="Arial" w:cs="Arial"/>
        </w:rPr>
        <w:t>Evaluation of health and behaviour change</w:t>
      </w:r>
    </w:p>
    <w:p w:rsidR="00186A08" w:rsidRPr="00064994" w:rsidRDefault="00186A08" w:rsidP="00CF7E48">
      <w:pPr>
        <w:pStyle w:val="ListParagraph"/>
        <w:numPr>
          <w:ilvl w:val="1"/>
          <w:numId w:val="143"/>
        </w:numPr>
        <w:rPr>
          <w:rFonts w:ascii="Arial" w:hAnsi="Arial" w:cs="Arial"/>
          <w:b/>
        </w:rPr>
      </w:pPr>
      <w:r w:rsidRPr="00064994">
        <w:rPr>
          <w:rFonts w:ascii="Arial" w:hAnsi="Arial" w:cs="Arial"/>
        </w:rPr>
        <w:t>Short term evaluation</w:t>
      </w:r>
    </w:p>
    <w:p w:rsidR="00186A08" w:rsidRPr="00064994" w:rsidRDefault="00186A08" w:rsidP="00CF7E48">
      <w:pPr>
        <w:pStyle w:val="ListParagraph"/>
        <w:numPr>
          <w:ilvl w:val="1"/>
          <w:numId w:val="143"/>
        </w:numPr>
        <w:rPr>
          <w:rFonts w:ascii="Arial" w:hAnsi="Arial" w:cs="Arial"/>
          <w:b/>
        </w:rPr>
      </w:pPr>
      <w:r w:rsidRPr="00064994">
        <w:rPr>
          <w:rFonts w:ascii="Arial" w:hAnsi="Arial" w:cs="Arial"/>
        </w:rPr>
        <w:t>Long term evaluation</w:t>
      </w:r>
    </w:p>
    <w:p w:rsidR="00186A08" w:rsidRPr="00064994" w:rsidRDefault="00186A08" w:rsidP="00A13CC5">
      <w:pPr>
        <w:rPr>
          <w:rFonts w:ascii="Arial" w:hAnsi="Arial" w:cs="Arial"/>
        </w:rPr>
      </w:pPr>
    </w:p>
    <w:p w:rsidR="00186A08" w:rsidRPr="00064994" w:rsidRDefault="00186A08" w:rsidP="00186A08">
      <w:pPr>
        <w:pStyle w:val="Heading1"/>
        <w:rPr>
          <w:rFonts w:ascii="Arial" w:hAnsi="Arial" w:cs="Arial"/>
        </w:rPr>
      </w:pPr>
      <w:r w:rsidRPr="00064994">
        <w:rPr>
          <w:rFonts w:ascii="Arial" w:hAnsi="Arial" w:cs="Arial"/>
        </w:rPr>
        <w:t>HEALTH EDUCATION BEHAVIOUR MODELS AND THEORIES</w:t>
      </w:r>
    </w:p>
    <w:p w:rsidR="00186A08" w:rsidRPr="00064994" w:rsidRDefault="00186A08" w:rsidP="00A13CC5">
      <w:pPr>
        <w:rPr>
          <w:rFonts w:ascii="Arial" w:hAnsi="Arial" w:cs="Arial"/>
        </w:rPr>
      </w:pPr>
    </w:p>
    <w:p w:rsidR="00186A08" w:rsidRPr="00064994" w:rsidRDefault="00186A08" w:rsidP="00CF7E48">
      <w:pPr>
        <w:pStyle w:val="Heading1"/>
        <w:numPr>
          <w:ilvl w:val="0"/>
          <w:numId w:val="60"/>
        </w:numPr>
        <w:rPr>
          <w:rFonts w:ascii="Arial" w:hAnsi="Arial" w:cs="Arial"/>
        </w:rPr>
      </w:pPr>
      <w:r w:rsidRPr="00064994">
        <w:rPr>
          <w:rFonts w:ascii="Arial" w:hAnsi="Arial" w:cs="Arial"/>
        </w:rPr>
        <w:t xml:space="preserve">Health Belief Model (HBM) </w:t>
      </w:r>
    </w:p>
    <w:p w:rsidR="00186A08" w:rsidRPr="00064994" w:rsidRDefault="00186A08" w:rsidP="00A13CC5">
      <w:pPr>
        <w:rPr>
          <w:rFonts w:ascii="Arial" w:hAnsi="Arial" w:cs="Arial"/>
        </w:rPr>
      </w:pPr>
    </w:p>
    <w:p w:rsidR="00186A08" w:rsidRPr="00064994" w:rsidRDefault="00186A08" w:rsidP="00CF7E48">
      <w:pPr>
        <w:pStyle w:val="ListParagraph"/>
        <w:numPr>
          <w:ilvl w:val="0"/>
          <w:numId w:val="144"/>
        </w:numPr>
        <w:rPr>
          <w:rFonts w:ascii="Arial" w:hAnsi="Arial" w:cs="Arial"/>
          <w:b/>
        </w:rPr>
      </w:pPr>
      <w:r w:rsidRPr="00064994">
        <w:rPr>
          <w:rFonts w:ascii="Arial" w:hAnsi="Arial" w:cs="Arial"/>
        </w:rPr>
        <w:t>One of the first models to adapt theories from the behavioural sciences to examine health problems</w:t>
      </w:r>
    </w:p>
    <w:p w:rsidR="00186A08" w:rsidRPr="00064994" w:rsidRDefault="00186A08" w:rsidP="00CF7E48">
      <w:pPr>
        <w:pStyle w:val="ListParagraph"/>
        <w:numPr>
          <w:ilvl w:val="0"/>
          <w:numId w:val="144"/>
        </w:numPr>
        <w:rPr>
          <w:rFonts w:ascii="Arial" w:hAnsi="Arial" w:cs="Arial"/>
          <w:b/>
        </w:rPr>
      </w:pPr>
      <w:r w:rsidRPr="00064994">
        <w:rPr>
          <w:rFonts w:ascii="Arial" w:hAnsi="Arial" w:cs="Arial"/>
        </w:rPr>
        <w:t>One of the most widely recognized and used models in health behaviour applications</w:t>
      </w:r>
    </w:p>
    <w:p w:rsidR="00186A08" w:rsidRPr="00064994" w:rsidRDefault="00186A08" w:rsidP="00CF7E48">
      <w:pPr>
        <w:pStyle w:val="ListParagraph"/>
        <w:numPr>
          <w:ilvl w:val="0"/>
          <w:numId w:val="144"/>
        </w:numPr>
        <w:rPr>
          <w:rFonts w:ascii="Arial" w:hAnsi="Arial" w:cs="Arial"/>
          <w:b/>
        </w:rPr>
      </w:pPr>
      <w:r w:rsidRPr="00064994">
        <w:rPr>
          <w:rFonts w:ascii="Arial" w:hAnsi="Arial" w:cs="Arial"/>
        </w:rPr>
        <w:t xml:space="preserve">Introduced by a group of psychologists in the 1950's to help explain why people would or would not use available preventive services, such as CXR for TB screening and immunizations for influenza. The researchers assumed that people feared diseases and that the health actions of people were motivated by the degree of fear (perceived threat) and the expected fear reduction of actions, as long as that possible reduction outweighed practical and psychological barriers to taking action (net benefits). </w:t>
      </w:r>
    </w:p>
    <w:p w:rsidR="00186A08" w:rsidRPr="00064994" w:rsidRDefault="00186A08" w:rsidP="00CF7E48">
      <w:pPr>
        <w:pStyle w:val="ListParagraph"/>
        <w:numPr>
          <w:ilvl w:val="0"/>
          <w:numId w:val="144"/>
        </w:numPr>
        <w:rPr>
          <w:rFonts w:ascii="Arial" w:hAnsi="Arial" w:cs="Arial"/>
          <w:b/>
        </w:rPr>
      </w:pPr>
      <w:r w:rsidRPr="00064994">
        <w:rPr>
          <w:rFonts w:ascii="Arial" w:hAnsi="Arial" w:cs="Arial"/>
        </w:rPr>
        <w:t>The HBM can be outlined as follows;</w:t>
      </w:r>
    </w:p>
    <w:p w:rsidR="00186A08" w:rsidRPr="00064994" w:rsidRDefault="00186A08" w:rsidP="00CF7E48">
      <w:pPr>
        <w:pStyle w:val="ListParagraph"/>
        <w:numPr>
          <w:ilvl w:val="0"/>
          <w:numId w:val="61"/>
        </w:numPr>
        <w:tabs>
          <w:tab w:val="left" w:pos="1260"/>
        </w:tabs>
        <w:ind w:left="1260" w:hanging="180"/>
        <w:rPr>
          <w:rFonts w:ascii="Arial" w:hAnsi="Arial" w:cs="Arial"/>
        </w:rPr>
      </w:pPr>
      <w:r w:rsidRPr="00064994">
        <w:rPr>
          <w:rFonts w:ascii="Arial" w:hAnsi="Arial" w:cs="Arial"/>
        </w:rPr>
        <w:t>Perceived susceptibility - a person's opinion of the chances of getting a certain condition</w:t>
      </w:r>
    </w:p>
    <w:p w:rsidR="00186A08" w:rsidRPr="00064994" w:rsidRDefault="00186A08" w:rsidP="00CF7E48">
      <w:pPr>
        <w:pStyle w:val="ListParagraph"/>
        <w:numPr>
          <w:ilvl w:val="0"/>
          <w:numId w:val="61"/>
        </w:numPr>
        <w:tabs>
          <w:tab w:val="left" w:pos="1260"/>
        </w:tabs>
        <w:ind w:left="1260" w:hanging="180"/>
        <w:rPr>
          <w:rFonts w:ascii="Arial" w:hAnsi="Arial" w:cs="Arial"/>
        </w:rPr>
      </w:pPr>
      <w:r w:rsidRPr="00064994">
        <w:rPr>
          <w:rFonts w:ascii="Arial" w:hAnsi="Arial" w:cs="Arial"/>
        </w:rPr>
        <w:t>Perceived severity - a person's opinion of how serious this condition is</w:t>
      </w:r>
    </w:p>
    <w:p w:rsidR="00186A08" w:rsidRPr="00064994" w:rsidRDefault="00186A08" w:rsidP="00CF7E48">
      <w:pPr>
        <w:pStyle w:val="ListParagraph"/>
        <w:numPr>
          <w:ilvl w:val="0"/>
          <w:numId w:val="61"/>
        </w:numPr>
        <w:tabs>
          <w:tab w:val="left" w:pos="1260"/>
        </w:tabs>
        <w:ind w:left="1260" w:hanging="180"/>
        <w:rPr>
          <w:rFonts w:ascii="Arial" w:hAnsi="Arial" w:cs="Arial"/>
        </w:rPr>
      </w:pPr>
      <w:r w:rsidRPr="00064994">
        <w:rPr>
          <w:rFonts w:ascii="Arial" w:hAnsi="Arial" w:cs="Arial"/>
        </w:rPr>
        <w:t>Perceived benefits - a person's opinion of the effectiveness of some advised action to reduce the risk or seriousness of the impact</w:t>
      </w:r>
    </w:p>
    <w:p w:rsidR="00186A08" w:rsidRPr="00064994" w:rsidRDefault="00186A08" w:rsidP="00CF7E48">
      <w:pPr>
        <w:pStyle w:val="ListParagraph"/>
        <w:numPr>
          <w:ilvl w:val="0"/>
          <w:numId w:val="61"/>
        </w:numPr>
        <w:tabs>
          <w:tab w:val="left" w:pos="1260"/>
        </w:tabs>
        <w:ind w:left="1260" w:hanging="180"/>
        <w:rPr>
          <w:rFonts w:ascii="Arial" w:hAnsi="Arial" w:cs="Arial"/>
        </w:rPr>
      </w:pPr>
      <w:r w:rsidRPr="00064994">
        <w:rPr>
          <w:rFonts w:ascii="Arial" w:hAnsi="Arial" w:cs="Arial"/>
        </w:rPr>
        <w:t xml:space="preserve">Perceived barriers - a person's opinion of the concrete and psychological costs of this advised action. Even though the HBM was originally developed to help explain certain health related behaviours, it has also helped to guide the search for "why" these behaviours occur and to identify points for possible change. </w:t>
      </w:r>
    </w:p>
    <w:p w:rsidR="00186A08" w:rsidRPr="00064994" w:rsidRDefault="00186A08" w:rsidP="00CF7E48">
      <w:pPr>
        <w:pStyle w:val="ListParagraph"/>
        <w:numPr>
          <w:ilvl w:val="0"/>
          <w:numId w:val="62"/>
        </w:numPr>
        <w:rPr>
          <w:rFonts w:ascii="Arial" w:hAnsi="Arial" w:cs="Arial"/>
        </w:rPr>
      </w:pPr>
      <w:r w:rsidRPr="00064994">
        <w:rPr>
          <w:rFonts w:ascii="Arial" w:hAnsi="Arial" w:cs="Arial"/>
        </w:rPr>
        <w:t xml:space="preserve">HBM has been used to help in developing messages that are likely to persuade an individual to make a healthy decision. Messages that are suitable to health education for such topics as hypertension, eating disorders, contraceptive use, or breast self-examination have been developed. </w:t>
      </w:r>
    </w:p>
    <w:p w:rsidR="00186A08" w:rsidRPr="00064994" w:rsidRDefault="00186A08" w:rsidP="00A13CC5">
      <w:pPr>
        <w:rPr>
          <w:rFonts w:ascii="Arial" w:hAnsi="Arial" w:cs="Arial"/>
        </w:rPr>
      </w:pPr>
    </w:p>
    <w:p w:rsidR="00186A08" w:rsidRPr="00064994" w:rsidRDefault="00186A08" w:rsidP="00CF7E48">
      <w:pPr>
        <w:pStyle w:val="Heading1"/>
        <w:numPr>
          <w:ilvl w:val="0"/>
          <w:numId w:val="60"/>
        </w:numPr>
        <w:rPr>
          <w:rFonts w:ascii="Arial" w:hAnsi="Arial" w:cs="Arial"/>
        </w:rPr>
      </w:pPr>
      <w:r w:rsidRPr="00064994">
        <w:rPr>
          <w:rFonts w:ascii="Arial" w:hAnsi="Arial" w:cs="Arial"/>
        </w:rPr>
        <w:t>Stages of Change Model (Transtheoretical Model)</w:t>
      </w:r>
    </w:p>
    <w:p w:rsidR="00186A08" w:rsidRPr="00064994" w:rsidRDefault="00186A08" w:rsidP="00A13CC5">
      <w:pPr>
        <w:rPr>
          <w:rFonts w:ascii="Arial" w:hAnsi="Arial" w:cs="Arial"/>
        </w:rPr>
      </w:pPr>
      <w:r w:rsidRPr="00064994">
        <w:rPr>
          <w:rFonts w:ascii="Arial" w:hAnsi="Arial" w:cs="Arial"/>
        </w:rPr>
        <w:t xml:space="preserve"> </w:t>
      </w:r>
    </w:p>
    <w:p w:rsidR="00186A08" w:rsidRPr="00064994" w:rsidRDefault="00186A08" w:rsidP="00CF7E48">
      <w:pPr>
        <w:pStyle w:val="ListParagraph"/>
        <w:numPr>
          <w:ilvl w:val="0"/>
          <w:numId w:val="62"/>
        </w:numPr>
        <w:rPr>
          <w:rFonts w:ascii="Arial" w:hAnsi="Arial" w:cs="Arial"/>
          <w:b/>
        </w:rPr>
      </w:pPr>
      <w:r w:rsidRPr="00064994">
        <w:rPr>
          <w:rFonts w:ascii="Arial" w:hAnsi="Arial" w:cs="Arial"/>
        </w:rPr>
        <w:t>Initially published in 1979 by Prochaska</w:t>
      </w:r>
    </w:p>
    <w:p w:rsidR="00186A08" w:rsidRPr="00064994" w:rsidRDefault="00186A08" w:rsidP="00CF7E48">
      <w:pPr>
        <w:pStyle w:val="ListParagraph"/>
        <w:numPr>
          <w:ilvl w:val="0"/>
          <w:numId w:val="62"/>
        </w:numPr>
        <w:rPr>
          <w:rFonts w:ascii="Arial" w:hAnsi="Arial" w:cs="Arial"/>
          <w:b/>
        </w:rPr>
      </w:pPr>
      <w:r w:rsidRPr="00064994">
        <w:rPr>
          <w:rFonts w:ascii="Arial" w:hAnsi="Arial" w:cs="Arial"/>
        </w:rPr>
        <w:lastRenderedPageBreak/>
        <w:t xml:space="preserve">Model evolved from research in smoking cessation and the treatment of drug and alcohol addiction and more recently it has been applied to other health behaviours, such as dietary changes </w:t>
      </w:r>
    </w:p>
    <w:p w:rsidR="00186A08" w:rsidRPr="00064994" w:rsidRDefault="00186A08" w:rsidP="00CF7E48">
      <w:pPr>
        <w:pStyle w:val="ListParagraph"/>
        <w:numPr>
          <w:ilvl w:val="0"/>
          <w:numId w:val="62"/>
        </w:numPr>
        <w:rPr>
          <w:rFonts w:ascii="Arial" w:hAnsi="Arial" w:cs="Arial"/>
          <w:b/>
        </w:rPr>
      </w:pPr>
      <w:r w:rsidRPr="00064994">
        <w:rPr>
          <w:rFonts w:ascii="Arial" w:hAnsi="Arial" w:cs="Arial"/>
        </w:rPr>
        <w:t xml:space="preserve">Behaviour change is viewed as a process, not an event, with individuals at various levels of motivation or "readiness" to change. Since people are at different points in this process, planned interventions should match their stage. </w:t>
      </w:r>
    </w:p>
    <w:p w:rsidR="00186A08" w:rsidRPr="00064994" w:rsidRDefault="00186A08" w:rsidP="00CF7E48">
      <w:pPr>
        <w:pStyle w:val="ListParagraph"/>
        <w:numPr>
          <w:ilvl w:val="0"/>
          <w:numId w:val="62"/>
        </w:numPr>
        <w:rPr>
          <w:rFonts w:ascii="Arial" w:hAnsi="Arial" w:cs="Arial"/>
          <w:b/>
        </w:rPr>
      </w:pPr>
      <w:r w:rsidRPr="00064994">
        <w:rPr>
          <w:rFonts w:ascii="Arial" w:hAnsi="Arial" w:cs="Arial"/>
        </w:rPr>
        <w:t xml:space="preserve">Six stages have been identified in the model: </w:t>
      </w:r>
    </w:p>
    <w:p w:rsidR="00186A08" w:rsidRPr="00064994" w:rsidRDefault="00186A08" w:rsidP="00CF7E48">
      <w:pPr>
        <w:pStyle w:val="Heading1"/>
        <w:numPr>
          <w:ilvl w:val="0"/>
          <w:numId w:val="63"/>
        </w:numPr>
        <w:ind w:hanging="180"/>
        <w:rPr>
          <w:rFonts w:ascii="Arial" w:hAnsi="Arial" w:cs="Arial"/>
          <w:b w:val="0"/>
        </w:rPr>
      </w:pPr>
      <w:r w:rsidRPr="00064994">
        <w:rPr>
          <w:rFonts w:ascii="Arial" w:hAnsi="Arial" w:cs="Arial"/>
          <w:b w:val="0"/>
        </w:rPr>
        <w:t>Pre-contemplation</w:t>
      </w:r>
    </w:p>
    <w:p w:rsidR="00186A08" w:rsidRPr="00064994" w:rsidRDefault="00186A08" w:rsidP="00CF7E48">
      <w:pPr>
        <w:pStyle w:val="ListParagraph"/>
        <w:numPr>
          <w:ilvl w:val="0"/>
          <w:numId w:val="145"/>
        </w:numPr>
        <w:rPr>
          <w:rFonts w:ascii="Arial" w:hAnsi="Arial" w:cs="Arial"/>
          <w:b/>
        </w:rPr>
      </w:pPr>
      <w:r w:rsidRPr="00064994">
        <w:rPr>
          <w:rFonts w:ascii="Arial" w:hAnsi="Arial" w:cs="Arial"/>
        </w:rPr>
        <w:t xml:space="preserve">The person is unaware of the problem or has not thought seriously about change </w:t>
      </w:r>
    </w:p>
    <w:p w:rsidR="00186A08" w:rsidRPr="00064994" w:rsidRDefault="00186A08" w:rsidP="00605119">
      <w:pPr>
        <w:rPr>
          <w:rFonts w:ascii="Arial" w:hAnsi="Arial" w:cs="Arial"/>
        </w:rPr>
      </w:pPr>
    </w:p>
    <w:p w:rsidR="00186A08" w:rsidRPr="00064994" w:rsidRDefault="00186A08" w:rsidP="00CF7E48">
      <w:pPr>
        <w:pStyle w:val="Heading1"/>
        <w:numPr>
          <w:ilvl w:val="0"/>
          <w:numId w:val="63"/>
        </w:numPr>
        <w:ind w:hanging="180"/>
        <w:rPr>
          <w:rFonts w:ascii="Arial" w:hAnsi="Arial" w:cs="Arial"/>
          <w:b w:val="0"/>
        </w:rPr>
      </w:pPr>
      <w:r w:rsidRPr="00064994">
        <w:rPr>
          <w:rFonts w:ascii="Arial" w:hAnsi="Arial" w:cs="Arial"/>
          <w:b w:val="0"/>
        </w:rPr>
        <w:t>Contemplation</w:t>
      </w:r>
    </w:p>
    <w:p w:rsidR="00186A08" w:rsidRPr="00064994" w:rsidRDefault="00186A08" w:rsidP="00CF7E48">
      <w:pPr>
        <w:pStyle w:val="ListParagraph"/>
        <w:numPr>
          <w:ilvl w:val="0"/>
          <w:numId w:val="145"/>
        </w:numPr>
        <w:rPr>
          <w:rFonts w:ascii="Arial" w:hAnsi="Arial" w:cs="Arial"/>
          <w:b/>
        </w:rPr>
      </w:pPr>
      <w:r w:rsidRPr="00064994">
        <w:rPr>
          <w:rFonts w:ascii="Arial" w:hAnsi="Arial" w:cs="Arial"/>
        </w:rPr>
        <w:t>The person is seriously thinking about a change (in the near future)</w:t>
      </w:r>
    </w:p>
    <w:p w:rsidR="00186A08" w:rsidRPr="00064994" w:rsidRDefault="00186A08" w:rsidP="00605119">
      <w:pPr>
        <w:rPr>
          <w:rFonts w:ascii="Arial" w:hAnsi="Arial" w:cs="Arial"/>
          <w:b/>
        </w:rPr>
      </w:pPr>
    </w:p>
    <w:p w:rsidR="00186A08" w:rsidRPr="00064994" w:rsidRDefault="00186A08" w:rsidP="00CF7E48">
      <w:pPr>
        <w:pStyle w:val="Heading1"/>
        <w:numPr>
          <w:ilvl w:val="0"/>
          <w:numId w:val="63"/>
        </w:numPr>
        <w:ind w:hanging="180"/>
        <w:rPr>
          <w:rFonts w:ascii="Arial" w:hAnsi="Arial" w:cs="Arial"/>
          <w:b w:val="0"/>
        </w:rPr>
      </w:pPr>
      <w:r w:rsidRPr="00064994">
        <w:rPr>
          <w:rFonts w:ascii="Arial" w:hAnsi="Arial" w:cs="Arial"/>
          <w:b w:val="0"/>
        </w:rPr>
        <w:t xml:space="preserve">Preparation </w:t>
      </w:r>
    </w:p>
    <w:p w:rsidR="00186A08" w:rsidRPr="00064994" w:rsidRDefault="00186A08" w:rsidP="00CF7E48">
      <w:pPr>
        <w:pStyle w:val="ListParagraph"/>
        <w:numPr>
          <w:ilvl w:val="0"/>
          <w:numId w:val="145"/>
        </w:numPr>
        <w:rPr>
          <w:rFonts w:ascii="Arial" w:hAnsi="Arial" w:cs="Arial"/>
          <w:b/>
        </w:rPr>
      </w:pPr>
      <w:r w:rsidRPr="00064994">
        <w:rPr>
          <w:rFonts w:ascii="Arial" w:hAnsi="Arial" w:cs="Arial"/>
        </w:rPr>
        <w:t xml:space="preserve">The person is planning to take action and is making final adjustments before changing behaviour </w:t>
      </w:r>
    </w:p>
    <w:p w:rsidR="00186A08" w:rsidRPr="00064994" w:rsidRDefault="00186A08" w:rsidP="00605119">
      <w:pPr>
        <w:rPr>
          <w:rFonts w:ascii="Arial" w:hAnsi="Arial" w:cs="Arial"/>
        </w:rPr>
      </w:pPr>
    </w:p>
    <w:p w:rsidR="00186A08" w:rsidRPr="00064994" w:rsidRDefault="00186A08" w:rsidP="00CF7E48">
      <w:pPr>
        <w:pStyle w:val="Heading1"/>
        <w:numPr>
          <w:ilvl w:val="0"/>
          <w:numId w:val="63"/>
        </w:numPr>
        <w:ind w:hanging="180"/>
        <w:rPr>
          <w:rFonts w:ascii="Arial" w:hAnsi="Arial" w:cs="Arial"/>
          <w:b w:val="0"/>
        </w:rPr>
      </w:pPr>
      <w:r w:rsidRPr="00064994">
        <w:rPr>
          <w:rFonts w:ascii="Arial" w:hAnsi="Arial" w:cs="Arial"/>
          <w:b w:val="0"/>
        </w:rPr>
        <w:t>Action</w:t>
      </w:r>
    </w:p>
    <w:p w:rsidR="00186A08" w:rsidRPr="00064994" w:rsidRDefault="00186A08" w:rsidP="00CF7E48">
      <w:pPr>
        <w:pStyle w:val="ListParagraph"/>
        <w:numPr>
          <w:ilvl w:val="0"/>
          <w:numId w:val="145"/>
        </w:numPr>
        <w:rPr>
          <w:rFonts w:ascii="Arial" w:hAnsi="Arial" w:cs="Arial"/>
          <w:b/>
        </w:rPr>
      </w:pPr>
      <w:r w:rsidRPr="00064994">
        <w:rPr>
          <w:rFonts w:ascii="Arial" w:hAnsi="Arial" w:cs="Arial"/>
        </w:rPr>
        <w:t>The person implements some specific action plan to overtly modify behaviour and surroundings</w:t>
      </w:r>
    </w:p>
    <w:p w:rsidR="00186A08" w:rsidRPr="00064994" w:rsidRDefault="00186A08" w:rsidP="00605119">
      <w:pPr>
        <w:rPr>
          <w:rFonts w:ascii="Arial" w:hAnsi="Arial" w:cs="Arial"/>
          <w:b/>
        </w:rPr>
      </w:pPr>
    </w:p>
    <w:p w:rsidR="00186A08" w:rsidRPr="00064994" w:rsidRDefault="00186A08" w:rsidP="00CF7E48">
      <w:pPr>
        <w:pStyle w:val="Heading1"/>
        <w:numPr>
          <w:ilvl w:val="0"/>
          <w:numId w:val="63"/>
        </w:numPr>
        <w:ind w:hanging="180"/>
        <w:rPr>
          <w:rFonts w:ascii="Arial" w:hAnsi="Arial" w:cs="Arial"/>
          <w:b w:val="0"/>
        </w:rPr>
      </w:pPr>
      <w:r w:rsidRPr="00064994">
        <w:rPr>
          <w:rFonts w:ascii="Arial" w:hAnsi="Arial" w:cs="Arial"/>
          <w:b w:val="0"/>
        </w:rPr>
        <w:t xml:space="preserve">Maintenance </w:t>
      </w:r>
    </w:p>
    <w:p w:rsidR="00186A08" w:rsidRPr="00064994" w:rsidRDefault="00186A08" w:rsidP="00CF7E48">
      <w:pPr>
        <w:pStyle w:val="ListParagraph"/>
        <w:numPr>
          <w:ilvl w:val="0"/>
          <w:numId w:val="145"/>
        </w:numPr>
        <w:rPr>
          <w:rFonts w:ascii="Arial" w:hAnsi="Arial" w:cs="Arial"/>
          <w:b/>
        </w:rPr>
      </w:pPr>
      <w:r w:rsidRPr="00064994">
        <w:rPr>
          <w:rFonts w:ascii="Arial" w:hAnsi="Arial" w:cs="Arial"/>
        </w:rPr>
        <w:t xml:space="preserve">The person continues with desirable actions (repeating the periodic recommended steps while struggling to prevent lapses and relapse) </w:t>
      </w:r>
    </w:p>
    <w:p w:rsidR="00186A08" w:rsidRPr="00064994" w:rsidRDefault="00186A08" w:rsidP="00605119">
      <w:pPr>
        <w:rPr>
          <w:rFonts w:ascii="Arial" w:hAnsi="Arial" w:cs="Arial"/>
          <w:b/>
        </w:rPr>
      </w:pPr>
    </w:p>
    <w:p w:rsidR="00186A08" w:rsidRPr="00064994" w:rsidRDefault="00186A08" w:rsidP="00CF7E48">
      <w:pPr>
        <w:pStyle w:val="Heading1"/>
        <w:numPr>
          <w:ilvl w:val="0"/>
          <w:numId w:val="63"/>
        </w:numPr>
        <w:ind w:hanging="180"/>
        <w:rPr>
          <w:rFonts w:ascii="Arial" w:hAnsi="Arial" w:cs="Arial"/>
          <w:b w:val="0"/>
        </w:rPr>
      </w:pPr>
      <w:r w:rsidRPr="00064994">
        <w:rPr>
          <w:rFonts w:ascii="Arial" w:hAnsi="Arial" w:cs="Arial"/>
          <w:b w:val="0"/>
        </w:rPr>
        <w:t xml:space="preserve">Termination </w:t>
      </w:r>
    </w:p>
    <w:p w:rsidR="00186A08" w:rsidRPr="00064994" w:rsidRDefault="00186A08" w:rsidP="00CF7E48">
      <w:pPr>
        <w:pStyle w:val="ListParagraph"/>
        <w:numPr>
          <w:ilvl w:val="0"/>
          <w:numId w:val="145"/>
        </w:numPr>
        <w:rPr>
          <w:rFonts w:ascii="Arial" w:hAnsi="Arial" w:cs="Arial"/>
          <w:b/>
        </w:rPr>
      </w:pPr>
      <w:r w:rsidRPr="00064994">
        <w:rPr>
          <w:rFonts w:ascii="Arial" w:hAnsi="Arial" w:cs="Arial"/>
        </w:rPr>
        <w:t>The person has zero temptation and the ability to resist relapse</w:t>
      </w:r>
    </w:p>
    <w:p w:rsidR="00186A08" w:rsidRPr="00064994" w:rsidRDefault="00186A08" w:rsidP="00CF7E48">
      <w:pPr>
        <w:pStyle w:val="ListParagraph"/>
        <w:numPr>
          <w:ilvl w:val="0"/>
          <w:numId w:val="145"/>
        </w:numPr>
        <w:rPr>
          <w:rFonts w:ascii="Arial" w:hAnsi="Arial" w:cs="Arial"/>
          <w:b/>
        </w:rPr>
      </w:pPr>
      <w:r w:rsidRPr="00064994">
        <w:rPr>
          <w:rFonts w:ascii="Arial" w:hAnsi="Arial" w:cs="Arial"/>
        </w:rPr>
        <w:t xml:space="preserve">In relapse, the person reverts back to old behaviour which can occur during either action or </w:t>
      </w:r>
      <w:r w:rsidR="008B6F08" w:rsidRPr="00064994">
        <w:rPr>
          <w:rFonts w:ascii="Arial" w:hAnsi="Arial" w:cs="Arial"/>
          <w:noProof/>
          <w:lang w:val="en-US"/>
        </w:rPr>
        <w:drawing>
          <wp:anchor distT="0" distB="0" distL="114300" distR="114300" simplePos="0" relativeHeight="251671552" behindDoc="0" locked="0" layoutInCell="1" allowOverlap="1" wp14:anchorId="1296E1E6" wp14:editId="4164DCB7">
            <wp:simplePos x="0" y="0"/>
            <wp:positionH relativeFrom="column">
              <wp:posOffset>965200</wp:posOffset>
            </wp:positionH>
            <wp:positionV relativeFrom="paragraph">
              <wp:posOffset>393065</wp:posOffset>
            </wp:positionV>
            <wp:extent cx="3282950" cy="29527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82950" cy="2952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4994">
        <w:rPr>
          <w:rFonts w:ascii="Arial" w:hAnsi="Arial" w:cs="Arial"/>
        </w:rPr>
        <w:t xml:space="preserve">maintenance. </w:t>
      </w:r>
    </w:p>
    <w:p w:rsidR="00186A08" w:rsidRPr="00064994" w:rsidRDefault="00186A08" w:rsidP="00605119">
      <w:pPr>
        <w:rPr>
          <w:rFonts w:ascii="Arial" w:hAnsi="Arial" w:cs="Arial"/>
        </w:rPr>
      </w:pPr>
    </w:p>
    <w:p w:rsidR="00186A08" w:rsidRPr="00064994" w:rsidRDefault="00186A08" w:rsidP="00605119">
      <w:pPr>
        <w:rPr>
          <w:rFonts w:ascii="Arial" w:hAnsi="Arial" w:cs="Arial"/>
          <w:lang w:val="en-US"/>
        </w:rPr>
      </w:pPr>
    </w:p>
    <w:p w:rsidR="00186A08" w:rsidRPr="00064994" w:rsidRDefault="00186A08" w:rsidP="00CF7E48">
      <w:pPr>
        <w:pStyle w:val="Heading1"/>
        <w:numPr>
          <w:ilvl w:val="0"/>
          <w:numId w:val="60"/>
        </w:numPr>
        <w:rPr>
          <w:rFonts w:ascii="Arial" w:hAnsi="Arial" w:cs="Arial"/>
        </w:rPr>
      </w:pPr>
      <w:r w:rsidRPr="00064994">
        <w:rPr>
          <w:rFonts w:ascii="Arial" w:hAnsi="Arial" w:cs="Arial"/>
        </w:rPr>
        <w:t xml:space="preserve">Consumer Information Processing Model (CIP) </w:t>
      </w:r>
    </w:p>
    <w:p w:rsidR="00186A08" w:rsidRPr="00064994" w:rsidRDefault="00186A08" w:rsidP="00605119">
      <w:pPr>
        <w:rPr>
          <w:rFonts w:ascii="Arial" w:hAnsi="Arial" w:cs="Arial"/>
        </w:rPr>
      </w:pPr>
    </w:p>
    <w:p w:rsidR="00186A08" w:rsidRPr="00064994" w:rsidRDefault="00186A08" w:rsidP="00CF7E48">
      <w:pPr>
        <w:pStyle w:val="ListParagraph"/>
        <w:numPr>
          <w:ilvl w:val="0"/>
          <w:numId w:val="146"/>
        </w:numPr>
        <w:rPr>
          <w:rFonts w:ascii="Arial" w:hAnsi="Arial" w:cs="Arial"/>
          <w:b/>
        </w:rPr>
      </w:pPr>
      <w:r w:rsidRPr="00064994">
        <w:rPr>
          <w:rFonts w:ascii="Arial" w:hAnsi="Arial" w:cs="Arial"/>
        </w:rPr>
        <w:t>Developed out of the study of human problem solving and information processing</w:t>
      </w:r>
    </w:p>
    <w:p w:rsidR="00186A08" w:rsidRPr="00064994" w:rsidRDefault="00186A08" w:rsidP="00CF7E48">
      <w:pPr>
        <w:pStyle w:val="ListParagraph"/>
        <w:numPr>
          <w:ilvl w:val="0"/>
          <w:numId w:val="146"/>
        </w:numPr>
        <w:rPr>
          <w:rFonts w:ascii="Arial" w:hAnsi="Arial" w:cs="Arial"/>
          <w:b/>
        </w:rPr>
      </w:pPr>
      <w:r w:rsidRPr="00064994">
        <w:rPr>
          <w:rFonts w:ascii="Arial" w:hAnsi="Arial" w:cs="Arial"/>
        </w:rPr>
        <w:t xml:space="preserve">Has many useful applications in the area of health education </w:t>
      </w:r>
    </w:p>
    <w:p w:rsidR="00186A08" w:rsidRPr="00064994" w:rsidRDefault="00186A08" w:rsidP="00CF7E48">
      <w:pPr>
        <w:pStyle w:val="ListParagraph"/>
        <w:numPr>
          <w:ilvl w:val="0"/>
          <w:numId w:val="146"/>
        </w:numPr>
        <w:rPr>
          <w:rFonts w:ascii="Arial" w:hAnsi="Arial" w:cs="Arial"/>
          <w:b/>
        </w:rPr>
      </w:pPr>
      <w:r w:rsidRPr="00064994">
        <w:rPr>
          <w:rFonts w:ascii="Arial" w:hAnsi="Arial" w:cs="Arial"/>
        </w:rPr>
        <w:t xml:space="preserve">Information is a necessary tool in health education. However, just as knowledge is necessary but not sufficient for behaviour change, information is necessary but not sufficient for knowledge. </w:t>
      </w:r>
    </w:p>
    <w:p w:rsidR="00186A08" w:rsidRPr="00064994" w:rsidRDefault="00186A08" w:rsidP="00CF7E48">
      <w:pPr>
        <w:pStyle w:val="ListParagraph"/>
        <w:numPr>
          <w:ilvl w:val="0"/>
          <w:numId w:val="146"/>
        </w:numPr>
        <w:rPr>
          <w:rFonts w:ascii="Arial" w:hAnsi="Arial" w:cs="Arial"/>
          <w:b/>
        </w:rPr>
      </w:pPr>
      <w:r w:rsidRPr="00064994">
        <w:rPr>
          <w:rFonts w:ascii="Arial" w:hAnsi="Arial" w:cs="Arial"/>
        </w:rPr>
        <w:t xml:space="preserve">There are limits to any person's information processing capacity (limitations upon individuals in the amount of information they can acquire, use and remember) </w:t>
      </w:r>
    </w:p>
    <w:p w:rsidR="00186A08" w:rsidRPr="00064994" w:rsidRDefault="00186A08" w:rsidP="00CF7E48">
      <w:pPr>
        <w:pStyle w:val="ListParagraph"/>
        <w:numPr>
          <w:ilvl w:val="0"/>
          <w:numId w:val="146"/>
        </w:numPr>
        <w:rPr>
          <w:rFonts w:ascii="Arial" w:hAnsi="Arial" w:cs="Arial"/>
          <w:b/>
        </w:rPr>
      </w:pPr>
      <w:r w:rsidRPr="00064994">
        <w:rPr>
          <w:rFonts w:ascii="Arial" w:hAnsi="Arial" w:cs="Arial"/>
        </w:rPr>
        <w:t xml:space="preserve">By understanding the key concepts and processes of CIP, health educators can examine why people use or fail to use health information, and then design informational strategies that have better chances for success. </w:t>
      </w:r>
    </w:p>
    <w:p w:rsidR="00186A08" w:rsidRPr="00064994" w:rsidRDefault="00186A08" w:rsidP="00CF7E48">
      <w:pPr>
        <w:pStyle w:val="ListParagraph"/>
        <w:numPr>
          <w:ilvl w:val="0"/>
          <w:numId w:val="146"/>
        </w:numPr>
        <w:rPr>
          <w:rFonts w:ascii="Arial" w:hAnsi="Arial" w:cs="Arial"/>
          <w:b/>
        </w:rPr>
      </w:pPr>
      <w:r w:rsidRPr="00064994">
        <w:rPr>
          <w:rFonts w:ascii="Arial" w:hAnsi="Arial" w:cs="Arial"/>
        </w:rPr>
        <w:t xml:space="preserve">The search for information is the process of acquiring and evaluating information. This process is affected by the person's motivation, attention and perception at that point in time. </w:t>
      </w:r>
    </w:p>
    <w:p w:rsidR="00186A08" w:rsidRPr="00064994" w:rsidRDefault="00186A08" w:rsidP="00CF7E48">
      <w:pPr>
        <w:pStyle w:val="ListParagraph"/>
        <w:numPr>
          <w:ilvl w:val="0"/>
          <w:numId w:val="146"/>
        </w:numPr>
        <w:rPr>
          <w:rFonts w:ascii="Arial" w:hAnsi="Arial" w:cs="Arial"/>
          <w:b/>
        </w:rPr>
      </w:pPr>
      <w:r w:rsidRPr="00064994">
        <w:rPr>
          <w:rFonts w:ascii="Arial" w:hAnsi="Arial" w:cs="Arial"/>
        </w:rPr>
        <w:t>In general, consumers do not to engage in extended information searches because there are two assumptions of CIP;</w:t>
      </w:r>
    </w:p>
    <w:p w:rsidR="00186A08" w:rsidRPr="00064994" w:rsidRDefault="00186A08" w:rsidP="00CF7E48">
      <w:pPr>
        <w:pStyle w:val="ListParagraph"/>
        <w:numPr>
          <w:ilvl w:val="1"/>
          <w:numId w:val="146"/>
        </w:numPr>
        <w:rPr>
          <w:rFonts w:ascii="Arial" w:hAnsi="Arial" w:cs="Arial"/>
          <w:b/>
        </w:rPr>
      </w:pPr>
      <w:r w:rsidRPr="00064994">
        <w:rPr>
          <w:rFonts w:ascii="Arial" w:hAnsi="Arial" w:cs="Arial"/>
        </w:rPr>
        <w:t>Individuals are limited to how much information they can process</w:t>
      </w:r>
    </w:p>
    <w:p w:rsidR="00186A08" w:rsidRPr="00064994" w:rsidRDefault="00186A08" w:rsidP="00CF7E48">
      <w:pPr>
        <w:pStyle w:val="ListParagraph"/>
        <w:numPr>
          <w:ilvl w:val="1"/>
          <w:numId w:val="146"/>
        </w:numPr>
        <w:rPr>
          <w:rFonts w:ascii="Arial" w:hAnsi="Arial" w:cs="Arial"/>
          <w:b/>
        </w:rPr>
      </w:pPr>
      <w:r w:rsidRPr="00064994">
        <w:rPr>
          <w:rFonts w:ascii="Arial" w:hAnsi="Arial" w:cs="Arial"/>
        </w:rPr>
        <w:t xml:space="preserve">In order to increase the usability of information, individuals combine little pieces or bits of information into "chunks" and make decision rules to make choices faster and more easily. </w:t>
      </w:r>
    </w:p>
    <w:p w:rsidR="00186A08" w:rsidRPr="00064994" w:rsidRDefault="00186A08" w:rsidP="00CF7E48">
      <w:pPr>
        <w:pStyle w:val="ListParagraph"/>
        <w:numPr>
          <w:ilvl w:val="0"/>
          <w:numId w:val="146"/>
        </w:numPr>
        <w:rPr>
          <w:rFonts w:ascii="Arial" w:hAnsi="Arial" w:cs="Arial"/>
          <w:b/>
        </w:rPr>
      </w:pPr>
      <w:r w:rsidRPr="00064994">
        <w:rPr>
          <w:rFonts w:ascii="Arial" w:hAnsi="Arial" w:cs="Arial"/>
        </w:rPr>
        <w:t xml:space="preserve">These are the rules which are developed and used to help consumers select more easily among alternatives. </w:t>
      </w:r>
    </w:p>
    <w:p w:rsidR="00186A08" w:rsidRPr="00064994" w:rsidRDefault="00186A08" w:rsidP="00CF7E48">
      <w:pPr>
        <w:pStyle w:val="ListParagraph"/>
        <w:numPr>
          <w:ilvl w:val="0"/>
          <w:numId w:val="146"/>
        </w:numPr>
        <w:rPr>
          <w:rFonts w:ascii="Arial" w:hAnsi="Arial" w:cs="Arial"/>
          <w:b/>
        </w:rPr>
      </w:pPr>
      <w:r w:rsidRPr="00064994">
        <w:rPr>
          <w:rFonts w:ascii="Arial" w:hAnsi="Arial" w:cs="Arial"/>
        </w:rPr>
        <w:t xml:space="preserve">James Bettman created one of the best known models of CIP; which shows a cyclical process of information search, choice, use and learning, and feedback for future decision-making. There are several feedback loops throughout the model. </w:t>
      </w:r>
    </w:p>
    <w:p w:rsidR="00186A08" w:rsidRPr="00064994" w:rsidRDefault="00186A08" w:rsidP="00CF7E48">
      <w:pPr>
        <w:pStyle w:val="ListParagraph"/>
        <w:numPr>
          <w:ilvl w:val="0"/>
          <w:numId w:val="146"/>
        </w:numPr>
        <w:rPr>
          <w:rFonts w:ascii="Arial" w:hAnsi="Arial" w:cs="Arial"/>
          <w:b/>
        </w:rPr>
      </w:pPr>
      <w:r w:rsidRPr="00064994">
        <w:rPr>
          <w:rFonts w:ascii="Arial" w:hAnsi="Arial" w:cs="Arial"/>
        </w:rPr>
        <w:t>The consumption and learning processes involve internal feedback based on the outcome of choices and their use in future decisions.</w:t>
      </w:r>
    </w:p>
    <w:p w:rsidR="00186A08" w:rsidRPr="00064994" w:rsidRDefault="00186A08" w:rsidP="00CF7E48">
      <w:pPr>
        <w:pStyle w:val="ListParagraph"/>
        <w:numPr>
          <w:ilvl w:val="0"/>
          <w:numId w:val="146"/>
        </w:numPr>
        <w:rPr>
          <w:rFonts w:ascii="Arial" w:hAnsi="Arial" w:cs="Arial"/>
          <w:b/>
        </w:rPr>
      </w:pPr>
      <w:r w:rsidRPr="00064994">
        <w:rPr>
          <w:rFonts w:ascii="Arial" w:hAnsi="Arial" w:cs="Arial"/>
        </w:rPr>
        <w:t xml:space="preserve">Bettman's version of this model has now been extended to consider that the information environment affects how easily people obtain process and use information. This includes the amount, location, format, readability, and ability to process relevant information. </w:t>
      </w:r>
    </w:p>
    <w:p w:rsidR="00186A08" w:rsidRPr="00064994" w:rsidRDefault="00186A08" w:rsidP="00CF7E48">
      <w:pPr>
        <w:pStyle w:val="ListParagraph"/>
        <w:numPr>
          <w:ilvl w:val="0"/>
          <w:numId w:val="146"/>
        </w:numPr>
        <w:rPr>
          <w:rFonts w:ascii="Arial" w:hAnsi="Arial" w:cs="Arial"/>
          <w:b/>
        </w:rPr>
      </w:pPr>
      <w:r w:rsidRPr="00064994">
        <w:rPr>
          <w:rFonts w:ascii="Arial" w:hAnsi="Arial" w:cs="Arial"/>
        </w:rPr>
        <w:t xml:space="preserve">There are some basic CIP concepts that can be applied to health education. Before people will use health information, it must be: </w:t>
      </w:r>
    </w:p>
    <w:p w:rsidR="00186A08" w:rsidRPr="00064994" w:rsidRDefault="00186A08" w:rsidP="00CF7E48">
      <w:pPr>
        <w:pStyle w:val="Heading1"/>
        <w:numPr>
          <w:ilvl w:val="0"/>
          <w:numId w:val="65"/>
        </w:numPr>
        <w:rPr>
          <w:rFonts w:ascii="Arial" w:hAnsi="Arial" w:cs="Arial"/>
          <w:b w:val="0"/>
        </w:rPr>
      </w:pPr>
      <w:r w:rsidRPr="00064994">
        <w:rPr>
          <w:rFonts w:ascii="Arial" w:hAnsi="Arial" w:cs="Arial"/>
          <w:b w:val="0"/>
        </w:rPr>
        <w:t>Available</w:t>
      </w:r>
    </w:p>
    <w:p w:rsidR="00186A08" w:rsidRPr="00064994" w:rsidRDefault="00186A08" w:rsidP="00CF7E48">
      <w:pPr>
        <w:pStyle w:val="Heading1"/>
        <w:numPr>
          <w:ilvl w:val="0"/>
          <w:numId w:val="65"/>
        </w:numPr>
        <w:rPr>
          <w:rFonts w:ascii="Arial" w:hAnsi="Arial" w:cs="Arial"/>
          <w:b w:val="0"/>
        </w:rPr>
      </w:pPr>
      <w:r w:rsidRPr="00064994">
        <w:rPr>
          <w:rFonts w:ascii="Arial" w:hAnsi="Arial" w:cs="Arial"/>
          <w:b w:val="0"/>
        </w:rPr>
        <w:t>Seen as useful and new</w:t>
      </w:r>
    </w:p>
    <w:p w:rsidR="00186A08" w:rsidRPr="00064994" w:rsidRDefault="00186A08" w:rsidP="00CF7E48">
      <w:pPr>
        <w:pStyle w:val="Heading1"/>
        <w:numPr>
          <w:ilvl w:val="0"/>
          <w:numId w:val="65"/>
        </w:numPr>
        <w:rPr>
          <w:rFonts w:ascii="Arial" w:hAnsi="Arial" w:cs="Arial"/>
          <w:b w:val="0"/>
        </w:rPr>
      </w:pPr>
      <w:r w:rsidRPr="00064994">
        <w:rPr>
          <w:rFonts w:ascii="Arial" w:hAnsi="Arial" w:cs="Arial"/>
          <w:b w:val="0"/>
        </w:rPr>
        <w:t>Processable or in a friendly format</w:t>
      </w:r>
    </w:p>
    <w:p w:rsidR="00186A08" w:rsidRPr="00064994" w:rsidRDefault="00186A08" w:rsidP="00CF7E48">
      <w:pPr>
        <w:pStyle w:val="Heading1"/>
        <w:numPr>
          <w:ilvl w:val="0"/>
          <w:numId w:val="64"/>
        </w:numPr>
        <w:rPr>
          <w:rFonts w:ascii="Arial" w:hAnsi="Arial" w:cs="Arial"/>
          <w:b w:val="0"/>
        </w:rPr>
      </w:pPr>
      <w:r w:rsidRPr="00064994">
        <w:rPr>
          <w:rFonts w:ascii="Arial" w:hAnsi="Arial" w:cs="Arial"/>
          <w:b w:val="0"/>
        </w:rPr>
        <w:t xml:space="preserve">It is necessary to choose the most important and useful points to communicate and place this information first and/or last in the presentation in order to be remembered best. </w:t>
      </w:r>
    </w:p>
    <w:p w:rsidR="00186A08" w:rsidRPr="00064994" w:rsidRDefault="00186A08" w:rsidP="00CF7E48">
      <w:pPr>
        <w:pStyle w:val="ListParagraph"/>
        <w:numPr>
          <w:ilvl w:val="1"/>
          <w:numId w:val="64"/>
        </w:numPr>
        <w:tabs>
          <w:tab w:val="left" w:pos="810"/>
        </w:tabs>
        <w:ind w:left="810"/>
        <w:rPr>
          <w:rFonts w:ascii="Arial" w:hAnsi="Arial" w:cs="Arial"/>
        </w:rPr>
      </w:pPr>
      <w:r w:rsidRPr="00064994">
        <w:rPr>
          <w:rFonts w:ascii="Arial" w:hAnsi="Arial" w:cs="Arial"/>
        </w:rPr>
        <w:t xml:space="preserve">The information should take little effort to obtain, draw the consumer's attention, and be clear. </w:t>
      </w:r>
    </w:p>
    <w:p w:rsidR="00186A08" w:rsidRPr="00064994" w:rsidRDefault="00186A08" w:rsidP="00CF7E48">
      <w:pPr>
        <w:pStyle w:val="ListParagraph"/>
        <w:numPr>
          <w:ilvl w:val="1"/>
          <w:numId w:val="64"/>
        </w:numPr>
        <w:tabs>
          <w:tab w:val="left" w:pos="810"/>
        </w:tabs>
        <w:ind w:left="810"/>
        <w:rPr>
          <w:rFonts w:ascii="Arial" w:hAnsi="Arial" w:cs="Arial"/>
        </w:rPr>
      </w:pPr>
      <w:r w:rsidRPr="00064994">
        <w:rPr>
          <w:rFonts w:ascii="Arial" w:hAnsi="Arial" w:cs="Arial"/>
        </w:rPr>
        <w:t xml:space="preserve">Key ways to synthesize information that has meaning and appeal for the target population should be formulated. </w:t>
      </w:r>
    </w:p>
    <w:p w:rsidR="00186A08" w:rsidRPr="00064994" w:rsidRDefault="00186A08" w:rsidP="00CF7E48">
      <w:pPr>
        <w:pStyle w:val="ListParagraph"/>
        <w:numPr>
          <w:ilvl w:val="1"/>
          <w:numId w:val="64"/>
        </w:numPr>
        <w:tabs>
          <w:tab w:val="left" w:pos="810"/>
        </w:tabs>
        <w:ind w:left="810"/>
        <w:rPr>
          <w:rFonts w:ascii="Arial" w:hAnsi="Arial" w:cs="Arial"/>
        </w:rPr>
      </w:pPr>
      <w:r w:rsidRPr="00064994">
        <w:rPr>
          <w:rFonts w:ascii="Arial" w:hAnsi="Arial" w:cs="Arial"/>
        </w:rPr>
        <w:t xml:space="preserve">In the learning process, keep in mind that participants have probably made related choices before and are not necessarily starting from scratch. The information designed specifically for the target population must be placed conveniently for their use. </w:t>
      </w:r>
    </w:p>
    <w:p w:rsidR="00186A08" w:rsidRPr="00064994" w:rsidRDefault="00186A08" w:rsidP="00605119">
      <w:pPr>
        <w:rPr>
          <w:rFonts w:ascii="Arial" w:hAnsi="Arial" w:cs="Arial"/>
          <w:lang w:val="en-US"/>
        </w:rPr>
      </w:pPr>
    </w:p>
    <w:p w:rsidR="00186A08" w:rsidRPr="00064994" w:rsidRDefault="00186A08" w:rsidP="00CF7E48">
      <w:pPr>
        <w:pStyle w:val="Heading1"/>
        <w:numPr>
          <w:ilvl w:val="0"/>
          <w:numId w:val="60"/>
        </w:numPr>
        <w:rPr>
          <w:rFonts w:ascii="Arial" w:hAnsi="Arial" w:cs="Arial"/>
        </w:rPr>
      </w:pPr>
      <w:r w:rsidRPr="00064994">
        <w:rPr>
          <w:rFonts w:ascii="Arial" w:hAnsi="Arial" w:cs="Arial"/>
        </w:rPr>
        <w:lastRenderedPageBreak/>
        <w:t xml:space="preserve">Theory of Reasoned Action (Fishbein and Ajzen) </w:t>
      </w:r>
    </w:p>
    <w:p w:rsidR="00186A08" w:rsidRPr="00064994" w:rsidRDefault="00186A08" w:rsidP="00605119">
      <w:pPr>
        <w:rPr>
          <w:rFonts w:ascii="Arial" w:hAnsi="Arial" w:cs="Arial"/>
        </w:rPr>
      </w:pPr>
    </w:p>
    <w:p w:rsidR="00186A08" w:rsidRPr="00064994" w:rsidRDefault="00186A08" w:rsidP="00CF7E48">
      <w:pPr>
        <w:pStyle w:val="ListParagraph"/>
        <w:numPr>
          <w:ilvl w:val="0"/>
          <w:numId w:val="147"/>
        </w:numPr>
        <w:rPr>
          <w:rFonts w:ascii="Arial" w:hAnsi="Arial" w:cs="Arial"/>
          <w:b/>
        </w:rPr>
      </w:pPr>
      <w:r w:rsidRPr="00064994">
        <w:rPr>
          <w:rFonts w:ascii="Arial" w:hAnsi="Arial" w:cs="Arial"/>
        </w:rPr>
        <w:t xml:space="preserve">Was designed to explain all volitional behaviours. This theory is based on the assumption that most behaviours of social relevance are under volitional (wilful) control. </w:t>
      </w:r>
    </w:p>
    <w:p w:rsidR="00186A08" w:rsidRPr="00064994" w:rsidRDefault="00186A08" w:rsidP="00CF7E48">
      <w:pPr>
        <w:pStyle w:val="ListParagraph"/>
        <w:numPr>
          <w:ilvl w:val="0"/>
          <w:numId w:val="147"/>
        </w:numPr>
        <w:rPr>
          <w:rFonts w:ascii="Arial" w:hAnsi="Arial" w:cs="Arial"/>
          <w:b/>
        </w:rPr>
      </w:pPr>
      <w:r w:rsidRPr="00064994">
        <w:rPr>
          <w:rFonts w:ascii="Arial" w:hAnsi="Arial" w:cs="Arial"/>
        </w:rPr>
        <w:t xml:space="preserve">In addition, a person's intention to perform (or not perform) the behaviour is the immediate determinant of that behaviour. The goal is to not only predict human behaviour but also to understand it. </w:t>
      </w:r>
    </w:p>
    <w:p w:rsidR="00186A08" w:rsidRPr="00064994" w:rsidRDefault="00186A08" w:rsidP="00CF7E48">
      <w:pPr>
        <w:pStyle w:val="ListParagraph"/>
        <w:numPr>
          <w:ilvl w:val="0"/>
          <w:numId w:val="147"/>
        </w:numPr>
        <w:rPr>
          <w:rFonts w:ascii="Arial" w:hAnsi="Arial" w:cs="Arial"/>
          <w:b/>
        </w:rPr>
      </w:pPr>
      <w:r w:rsidRPr="00064994">
        <w:rPr>
          <w:rFonts w:ascii="Arial" w:hAnsi="Arial" w:cs="Arial"/>
        </w:rPr>
        <w:t xml:space="preserve">According to this theory, a person's intention to perform a specific behaviour is a function of two factors: </w:t>
      </w:r>
    </w:p>
    <w:p w:rsidR="00186A08" w:rsidRPr="00064994" w:rsidRDefault="00186A08" w:rsidP="00CF7E48">
      <w:pPr>
        <w:pStyle w:val="ListParagraph"/>
        <w:numPr>
          <w:ilvl w:val="0"/>
          <w:numId w:val="148"/>
        </w:numPr>
        <w:rPr>
          <w:rFonts w:ascii="Arial" w:hAnsi="Arial" w:cs="Arial"/>
          <w:b/>
        </w:rPr>
      </w:pPr>
      <w:r w:rsidRPr="00064994">
        <w:rPr>
          <w:rFonts w:ascii="Arial" w:hAnsi="Arial" w:cs="Arial"/>
        </w:rPr>
        <w:t>Attitude (positive or negative) toward the behaviour</w:t>
      </w:r>
    </w:p>
    <w:p w:rsidR="00186A08" w:rsidRPr="00064994" w:rsidRDefault="00186A08" w:rsidP="00CF7E48">
      <w:pPr>
        <w:pStyle w:val="ListParagraph"/>
        <w:numPr>
          <w:ilvl w:val="0"/>
          <w:numId w:val="148"/>
        </w:numPr>
        <w:rPr>
          <w:rFonts w:ascii="Arial" w:hAnsi="Arial" w:cs="Arial"/>
          <w:b/>
        </w:rPr>
      </w:pPr>
      <w:r w:rsidRPr="00064994">
        <w:rPr>
          <w:rFonts w:ascii="Arial" w:hAnsi="Arial" w:cs="Arial"/>
        </w:rPr>
        <w:t>The influence of the social environment (general subjective norms) on the behaviour.</w:t>
      </w:r>
    </w:p>
    <w:p w:rsidR="00186A08" w:rsidRPr="00064994" w:rsidRDefault="00186A08" w:rsidP="00CF7E48">
      <w:pPr>
        <w:pStyle w:val="ListParagraph"/>
        <w:numPr>
          <w:ilvl w:val="0"/>
          <w:numId w:val="149"/>
        </w:numPr>
        <w:rPr>
          <w:rFonts w:ascii="Arial" w:hAnsi="Arial" w:cs="Arial"/>
          <w:b/>
        </w:rPr>
      </w:pPr>
      <w:r w:rsidRPr="00064994">
        <w:rPr>
          <w:rFonts w:ascii="Arial" w:hAnsi="Arial" w:cs="Arial"/>
        </w:rPr>
        <w:t xml:space="preserve">The attitude toward the behaviour is determined by the person's belief that a given outcome will occur if he/she performs the behaviour and by an evaluation of the outcome. </w:t>
      </w:r>
    </w:p>
    <w:p w:rsidR="00186A08" w:rsidRPr="00064994" w:rsidRDefault="00186A08" w:rsidP="00CF7E48">
      <w:pPr>
        <w:pStyle w:val="ListParagraph"/>
        <w:numPr>
          <w:ilvl w:val="0"/>
          <w:numId w:val="149"/>
        </w:numPr>
        <w:rPr>
          <w:rFonts w:ascii="Arial" w:hAnsi="Arial" w:cs="Arial"/>
          <w:b/>
        </w:rPr>
      </w:pPr>
      <w:r w:rsidRPr="00064994">
        <w:rPr>
          <w:rFonts w:ascii="Arial" w:hAnsi="Arial" w:cs="Arial"/>
        </w:rPr>
        <w:t xml:space="preserve">The social or subjective norm is determined by a person's belief about what is important or what "significant" others think s(he) should do and by the individual's motivation to comply with those other people's wishes or desires. </w:t>
      </w:r>
    </w:p>
    <w:p w:rsidR="00186A08" w:rsidRPr="00064994" w:rsidRDefault="00186A08" w:rsidP="00CF7E48">
      <w:pPr>
        <w:pStyle w:val="ListParagraph"/>
        <w:numPr>
          <w:ilvl w:val="0"/>
          <w:numId w:val="149"/>
        </w:numPr>
        <w:rPr>
          <w:rFonts w:ascii="Arial" w:hAnsi="Arial" w:cs="Arial"/>
        </w:rPr>
      </w:pPr>
      <w:r w:rsidRPr="00064994">
        <w:rPr>
          <w:rFonts w:ascii="Arial" w:hAnsi="Arial" w:cs="Arial"/>
        </w:rPr>
        <w:t>Attitudes are a function of beliefs in this theory. If a person believes that performing a given behaviour will lead to positive outcomes, then s(he) will hold a favourable attitude toward performing that behaviour. On the other hand, a person who believes that performing the behaviour will lead to mostly negative outcomes will hold an unfavourable attitude. These beliefs that form the foundation of a person's attitude toward the behaviour are referred to as behavioural beliefs.</w:t>
      </w:r>
    </w:p>
    <w:p w:rsidR="00186A08" w:rsidRPr="00064994" w:rsidRDefault="00186A08" w:rsidP="00CF7E48">
      <w:pPr>
        <w:pStyle w:val="ListParagraph"/>
        <w:numPr>
          <w:ilvl w:val="0"/>
          <w:numId w:val="149"/>
        </w:numPr>
        <w:rPr>
          <w:rFonts w:ascii="Arial" w:hAnsi="Arial" w:cs="Arial"/>
        </w:rPr>
      </w:pPr>
      <w:r w:rsidRPr="00064994">
        <w:rPr>
          <w:rFonts w:ascii="Arial" w:hAnsi="Arial" w:cs="Arial"/>
        </w:rPr>
        <w:t xml:space="preserve">Subjective norms are also a function of beliefs. These are the person's beliefs that certain individuals or groups think (s)he should or should not perform the behaviour. If the person believes that most of these significant others think s(he) should perform the behaviour, the social pressure to perform it will increase the more s(he) is motivated to comply with these others. </w:t>
      </w:r>
    </w:p>
    <w:p w:rsidR="00186A08" w:rsidRPr="00064994" w:rsidRDefault="00186A08" w:rsidP="00CF7E48">
      <w:pPr>
        <w:pStyle w:val="ListParagraph"/>
        <w:numPr>
          <w:ilvl w:val="0"/>
          <w:numId w:val="66"/>
        </w:numPr>
        <w:rPr>
          <w:rFonts w:ascii="Arial" w:hAnsi="Arial" w:cs="Arial"/>
        </w:rPr>
      </w:pPr>
      <w:r w:rsidRPr="00064994">
        <w:rPr>
          <w:rFonts w:ascii="Arial" w:hAnsi="Arial" w:cs="Arial"/>
        </w:rPr>
        <w:t>If s(he) believes that most of this reference group is opposed to performing the behaviour, the perception of the social pressure not to perform the behaviour will increase along with her/his motivation to comply with these referents</w:t>
      </w:r>
    </w:p>
    <w:p w:rsidR="00186A08" w:rsidRPr="00064994" w:rsidRDefault="00186A08" w:rsidP="00605119">
      <w:pPr>
        <w:rPr>
          <w:rFonts w:ascii="Arial" w:hAnsi="Arial" w:cs="Arial"/>
        </w:rPr>
      </w:pPr>
    </w:p>
    <w:p w:rsidR="00186A08" w:rsidRPr="00064994" w:rsidRDefault="00186A08" w:rsidP="00CF7E48">
      <w:pPr>
        <w:pStyle w:val="Heading1"/>
        <w:numPr>
          <w:ilvl w:val="0"/>
          <w:numId w:val="60"/>
        </w:numPr>
        <w:rPr>
          <w:rFonts w:ascii="Arial" w:hAnsi="Arial" w:cs="Arial"/>
        </w:rPr>
      </w:pPr>
      <w:r w:rsidRPr="00064994">
        <w:rPr>
          <w:rFonts w:ascii="Arial" w:hAnsi="Arial" w:cs="Arial"/>
        </w:rPr>
        <w:t>Social Learning Theory or Social Cognitive Theory (Rotter and Bandura)  </w:t>
      </w:r>
    </w:p>
    <w:p w:rsidR="00186A08" w:rsidRPr="00064994" w:rsidRDefault="00186A08" w:rsidP="00605119">
      <w:pPr>
        <w:rPr>
          <w:rFonts w:ascii="Arial" w:hAnsi="Arial" w:cs="Arial"/>
        </w:rPr>
      </w:pPr>
    </w:p>
    <w:p w:rsidR="00186A08" w:rsidRPr="00064994" w:rsidRDefault="00186A08" w:rsidP="00CF7E48">
      <w:pPr>
        <w:pStyle w:val="ListParagraph"/>
        <w:numPr>
          <w:ilvl w:val="0"/>
          <w:numId w:val="66"/>
        </w:numPr>
        <w:rPr>
          <w:rFonts w:ascii="Arial" w:hAnsi="Arial" w:cs="Arial"/>
          <w:b/>
        </w:rPr>
      </w:pPr>
      <w:r w:rsidRPr="00064994">
        <w:rPr>
          <w:rFonts w:ascii="Arial" w:hAnsi="Arial" w:cs="Arial"/>
        </w:rPr>
        <w:t xml:space="preserve">In this theory, human behaviour is explained using a theory in which personal factors, behaviour, and environmental influences continually interact. </w:t>
      </w:r>
    </w:p>
    <w:p w:rsidR="00186A08" w:rsidRPr="00064994" w:rsidRDefault="00186A08" w:rsidP="00CF7E48">
      <w:pPr>
        <w:pStyle w:val="ListParagraph"/>
        <w:numPr>
          <w:ilvl w:val="0"/>
          <w:numId w:val="66"/>
        </w:numPr>
        <w:rPr>
          <w:rFonts w:ascii="Arial" w:hAnsi="Arial" w:cs="Arial"/>
          <w:b/>
        </w:rPr>
      </w:pPr>
      <w:r w:rsidRPr="00064994">
        <w:rPr>
          <w:rFonts w:ascii="Arial" w:hAnsi="Arial" w:cs="Arial"/>
        </w:rPr>
        <w:t xml:space="preserve">These are dynamic relationships where the person can shape the environment as well as environment shaping the person i.e. change is bi-directional. </w:t>
      </w:r>
    </w:p>
    <w:p w:rsidR="00186A08" w:rsidRPr="00064994" w:rsidRDefault="00186A08" w:rsidP="00CF7E48">
      <w:pPr>
        <w:pStyle w:val="ListParagraph"/>
        <w:numPr>
          <w:ilvl w:val="0"/>
          <w:numId w:val="66"/>
        </w:numPr>
        <w:rPr>
          <w:rFonts w:ascii="Arial" w:hAnsi="Arial" w:cs="Arial"/>
          <w:b/>
        </w:rPr>
      </w:pPr>
      <w:r w:rsidRPr="00064994">
        <w:rPr>
          <w:rFonts w:ascii="Arial" w:hAnsi="Arial" w:cs="Arial"/>
        </w:rPr>
        <w:t xml:space="preserve">According to this theory, reinforcement contributes to learning, but reinforcement along with an individual's expectations of the consequences of behaviour determine the behaviour. </w:t>
      </w:r>
    </w:p>
    <w:p w:rsidR="00186A08" w:rsidRPr="00064994" w:rsidRDefault="00186A08" w:rsidP="00CF7E48">
      <w:pPr>
        <w:pStyle w:val="ListParagraph"/>
        <w:numPr>
          <w:ilvl w:val="0"/>
          <w:numId w:val="66"/>
        </w:numPr>
        <w:rPr>
          <w:rFonts w:ascii="Arial" w:hAnsi="Arial" w:cs="Arial"/>
          <w:b/>
        </w:rPr>
      </w:pPr>
      <w:r w:rsidRPr="00064994">
        <w:rPr>
          <w:rFonts w:ascii="Arial" w:hAnsi="Arial" w:cs="Arial"/>
        </w:rPr>
        <w:t xml:space="preserve">Behaviour is seen as a function of the subjective value of an outcome and the expectation that a particular action will achieve that outcome. This type of approach has been referred to as "value-expectancy theory." </w:t>
      </w:r>
    </w:p>
    <w:p w:rsidR="00186A08" w:rsidRPr="00064994" w:rsidRDefault="00186A08" w:rsidP="00CF7E48">
      <w:pPr>
        <w:pStyle w:val="ListParagraph"/>
        <w:numPr>
          <w:ilvl w:val="0"/>
          <w:numId w:val="66"/>
        </w:numPr>
        <w:rPr>
          <w:rFonts w:ascii="Arial" w:hAnsi="Arial" w:cs="Arial"/>
          <w:b/>
        </w:rPr>
      </w:pPr>
      <w:r w:rsidRPr="00064994">
        <w:rPr>
          <w:rFonts w:ascii="Arial" w:hAnsi="Arial" w:cs="Arial"/>
        </w:rPr>
        <w:t xml:space="preserve">According to SLT, reinforcement can be accomplished in one of three ways: </w:t>
      </w:r>
    </w:p>
    <w:p w:rsidR="00186A08" w:rsidRPr="00064994" w:rsidRDefault="00186A08" w:rsidP="00CF7E48">
      <w:pPr>
        <w:pStyle w:val="ListParagraph"/>
        <w:numPr>
          <w:ilvl w:val="0"/>
          <w:numId w:val="150"/>
        </w:numPr>
        <w:rPr>
          <w:rFonts w:ascii="Arial" w:hAnsi="Arial" w:cs="Arial"/>
          <w:b/>
        </w:rPr>
      </w:pPr>
      <w:r w:rsidRPr="00064994">
        <w:rPr>
          <w:rFonts w:ascii="Arial" w:hAnsi="Arial" w:cs="Arial"/>
        </w:rPr>
        <w:t>Direct reinforcement</w:t>
      </w:r>
    </w:p>
    <w:p w:rsidR="00186A08" w:rsidRPr="00064994" w:rsidRDefault="00186A08" w:rsidP="00CF7E48">
      <w:pPr>
        <w:pStyle w:val="ListParagraph"/>
        <w:numPr>
          <w:ilvl w:val="0"/>
          <w:numId w:val="151"/>
        </w:numPr>
        <w:rPr>
          <w:rFonts w:ascii="Arial" w:hAnsi="Arial" w:cs="Arial"/>
          <w:b/>
        </w:rPr>
      </w:pPr>
      <w:r w:rsidRPr="00064994">
        <w:rPr>
          <w:rFonts w:ascii="Arial" w:hAnsi="Arial" w:cs="Arial"/>
        </w:rPr>
        <w:t>Reinforcement is supplied directly to the person</w:t>
      </w:r>
    </w:p>
    <w:p w:rsidR="00605119" w:rsidRPr="00064994" w:rsidRDefault="00605119" w:rsidP="00605119">
      <w:pPr>
        <w:pStyle w:val="ListParagraph"/>
        <w:ind w:left="1080"/>
        <w:rPr>
          <w:rFonts w:ascii="Arial" w:hAnsi="Arial" w:cs="Arial"/>
          <w:b/>
        </w:rPr>
      </w:pPr>
    </w:p>
    <w:p w:rsidR="00186A08" w:rsidRPr="00064994" w:rsidRDefault="00186A08" w:rsidP="00CF7E48">
      <w:pPr>
        <w:pStyle w:val="ListParagraph"/>
        <w:numPr>
          <w:ilvl w:val="0"/>
          <w:numId w:val="150"/>
        </w:numPr>
        <w:rPr>
          <w:rFonts w:ascii="Arial" w:hAnsi="Arial" w:cs="Arial"/>
          <w:b/>
        </w:rPr>
      </w:pPr>
      <w:r w:rsidRPr="00064994">
        <w:rPr>
          <w:rFonts w:ascii="Arial" w:hAnsi="Arial" w:cs="Arial"/>
        </w:rPr>
        <w:lastRenderedPageBreak/>
        <w:t>Vicarious reinforcement</w:t>
      </w:r>
    </w:p>
    <w:p w:rsidR="00186A08" w:rsidRPr="00064994" w:rsidRDefault="00186A08" w:rsidP="00CF7E48">
      <w:pPr>
        <w:pStyle w:val="ListParagraph"/>
        <w:numPr>
          <w:ilvl w:val="0"/>
          <w:numId w:val="151"/>
        </w:numPr>
        <w:rPr>
          <w:rFonts w:ascii="Arial" w:hAnsi="Arial" w:cs="Arial"/>
          <w:b/>
        </w:rPr>
      </w:pPr>
      <w:r w:rsidRPr="00064994">
        <w:rPr>
          <w:rFonts w:ascii="Arial" w:hAnsi="Arial" w:cs="Arial"/>
        </w:rPr>
        <w:t xml:space="preserve">The participant observes someone else being reinforced for behaving in an appropriate or inappropriate manner. </w:t>
      </w:r>
    </w:p>
    <w:p w:rsidR="00186A08" w:rsidRPr="00064994" w:rsidRDefault="00186A08" w:rsidP="00CF7E48">
      <w:pPr>
        <w:pStyle w:val="ListParagraph"/>
        <w:numPr>
          <w:ilvl w:val="0"/>
          <w:numId w:val="151"/>
        </w:numPr>
        <w:rPr>
          <w:rFonts w:ascii="Arial" w:hAnsi="Arial" w:cs="Arial"/>
          <w:b/>
        </w:rPr>
      </w:pPr>
      <w:r w:rsidRPr="00064994">
        <w:rPr>
          <w:rFonts w:ascii="Arial" w:hAnsi="Arial" w:cs="Arial"/>
        </w:rPr>
        <w:t>This has also been called social modelling or observational learning</w:t>
      </w:r>
    </w:p>
    <w:p w:rsidR="00186A08" w:rsidRPr="00064994" w:rsidRDefault="00186A08" w:rsidP="00605119">
      <w:pPr>
        <w:rPr>
          <w:rFonts w:ascii="Arial" w:hAnsi="Arial" w:cs="Arial"/>
        </w:rPr>
      </w:pPr>
    </w:p>
    <w:p w:rsidR="00186A08" w:rsidRPr="00064994" w:rsidRDefault="00186A08" w:rsidP="00CF7E48">
      <w:pPr>
        <w:pStyle w:val="ListParagraph"/>
        <w:numPr>
          <w:ilvl w:val="0"/>
          <w:numId w:val="150"/>
        </w:numPr>
        <w:rPr>
          <w:rFonts w:ascii="Arial" w:hAnsi="Arial" w:cs="Arial"/>
          <w:b/>
        </w:rPr>
      </w:pPr>
      <w:r w:rsidRPr="00064994">
        <w:rPr>
          <w:rFonts w:ascii="Arial" w:hAnsi="Arial" w:cs="Arial"/>
        </w:rPr>
        <w:t xml:space="preserve">Through self-management. </w:t>
      </w:r>
    </w:p>
    <w:p w:rsidR="00186A08" w:rsidRPr="00064994" w:rsidRDefault="00186A08" w:rsidP="00CF7E48">
      <w:pPr>
        <w:pStyle w:val="ListParagraph"/>
        <w:numPr>
          <w:ilvl w:val="0"/>
          <w:numId w:val="152"/>
        </w:numPr>
        <w:rPr>
          <w:rFonts w:ascii="Arial" w:hAnsi="Arial" w:cs="Arial"/>
          <w:b/>
        </w:rPr>
      </w:pPr>
      <w:r w:rsidRPr="00064994">
        <w:rPr>
          <w:rFonts w:ascii="Arial" w:hAnsi="Arial" w:cs="Arial"/>
        </w:rPr>
        <w:t>Involves record-keeping by the participant of her/his own behaviour.</w:t>
      </w:r>
    </w:p>
    <w:p w:rsidR="00186A08" w:rsidRPr="00064994" w:rsidRDefault="00186A08" w:rsidP="00CF7E48">
      <w:pPr>
        <w:pStyle w:val="ListParagraph"/>
        <w:numPr>
          <w:ilvl w:val="0"/>
          <w:numId w:val="152"/>
        </w:numPr>
        <w:rPr>
          <w:rFonts w:ascii="Arial" w:hAnsi="Arial" w:cs="Arial"/>
          <w:b/>
        </w:rPr>
      </w:pPr>
      <w:r w:rsidRPr="00064994">
        <w:rPr>
          <w:rFonts w:ascii="Arial" w:hAnsi="Arial" w:cs="Arial"/>
        </w:rPr>
        <w:t>When the behaviour is performed correctly, the person would reinforce or reward her/himself</w:t>
      </w:r>
    </w:p>
    <w:p w:rsidR="00186A08" w:rsidRPr="00064994" w:rsidRDefault="00186A08" w:rsidP="00CF7E48">
      <w:pPr>
        <w:pStyle w:val="ListParagraph"/>
        <w:numPr>
          <w:ilvl w:val="0"/>
          <w:numId w:val="152"/>
        </w:numPr>
        <w:rPr>
          <w:rFonts w:ascii="Arial" w:hAnsi="Arial" w:cs="Arial"/>
          <w:b/>
        </w:rPr>
      </w:pPr>
      <w:r w:rsidRPr="00064994">
        <w:rPr>
          <w:rFonts w:ascii="Arial" w:hAnsi="Arial" w:cs="Arial"/>
        </w:rPr>
        <w:t xml:space="preserve">Self-control goes along with this type of reinforcement since it reflects the idea that individuals may gain control of their own behaviour by monitoring it </w:t>
      </w:r>
    </w:p>
    <w:p w:rsidR="00186A08" w:rsidRPr="00064994" w:rsidRDefault="00186A08" w:rsidP="00CF7E48">
      <w:pPr>
        <w:pStyle w:val="ListParagraph"/>
        <w:numPr>
          <w:ilvl w:val="0"/>
          <w:numId w:val="152"/>
        </w:numPr>
        <w:rPr>
          <w:rFonts w:ascii="Arial" w:hAnsi="Arial" w:cs="Arial"/>
          <w:b/>
        </w:rPr>
      </w:pPr>
      <w:r w:rsidRPr="00064994">
        <w:rPr>
          <w:rFonts w:ascii="Arial" w:hAnsi="Arial" w:cs="Arial"/>
        </w:rPr>
        <w:t>Self-efficacy is the single most important aspect of the sense of self that determines one's effort to change behaviour. This internal state is very situation specific. For example, a person may experience a high level of self-efficacy in exercise but very little when attempting to reduce the amount of fat in her/his diet</w:t>
      </w:r>
    </w:p>
    <w:p w:rsidR="00186A08" w:rsidRPr="00064994" w:rsidRDefault="00186A08" w:rsidP="00CF7E48">
      <w:pPr>
        <w:pStyle w:val="Heading1"/>
        <w:numPr>
          <w:ilvl w:val="0"/>
          <w:numId w:val="60"/>
        </w:numPr>
        <w:rPr>
          <w:rFonts w:ascii="Arial" w:hAnsi="Arial" w:cs="Arial"/>
        </w:rPr>
      </w:pPr>
      <w:r w:rsidRPr="00064994">
        <w:rPr>
          <w:rFonts w:ascii="Arial" w:hAnsi="Arial" w:cs="Arial"/>
        </w:rPr>
        <w:t>Social Networks/Social Support Theories </w:t>
      </w:r>
    </w:p>
    <w:p w:rsidR="00186A08" w:rsidRPr="00064994" w:rsidRDefault="00186A08" w:rsidP="00605119">
      <w:pPr>
        <w:rPr>
          <w:rFonts w:ascii="Arial" w:hAnsi="Arial" w:cs="Arial"/>
        </w:rPr>
      </w:pPr>
    </w:p>
    <w:p w:rsidR="00186A08" w:rsidRPr="00064994" w:rsidRDefault="00186A08" w:rsidP="00CF7E48">
      <w:pPr>
        <w:pStyle w:val="ListParagraph"/>
        <w:numPr>
          <w:ilvl w:val="0"/>
          <w:numId w:val="153"/>
        </w:numPr>
        <w:rPr>
          <w:rFonts w:ascii="Arial" w:hAnsi="Arial" w:cs="Arial"/>
          <w:b/>
        </w:rPr>
      </w:pPr>
      <w:r w:rsidRPr="00064994">
        <w:rPr>
          <w:rFonts w:ascii="Arial" w:hAnsi="Arial" w:cs="Arial"/>
        </w:rPr>
        <w:t xml:space="preserve">Most health educators recognize the critical importance of the social environment and advocate changes in the social ecology which is supportive of individual change leading to better health and a higher quality of life. </w:t>
      </w:r>
    </w:p>
    <w:p w:rsidR="00186A08" w:rsidRPr="00064994" w:rsidRDefault="00186A08" w:rsidP="00CF7E48">
      <w:pPr>
        <w:pStyle w:val="ListParagraph"/>
        <w:numPr>
          <w:ilvl w:val="0"/>
          <w:numId w:val="153"/>
        </w:numPr>
        <w:rPr>
          <w:rFonts w:ascii="Arial" w:hAnsi="Arial" w:cs="Arial"/>
          <w:b/>
        </w:rPr>
      </w:pPr>
      <w:r w:rsidRPr="00064994">
        <w:rPr>
          <w:rFonts w:ascii="Arial" w:hAnsi="Arial" w:cs="Arial"/>
        </w:rPr>
        <w:t>However, within the community, long-term behaviour change depends on the level of participation and ownership felt by those being served.</w:t>
      </w:r>
    </w:p>
    <w:p w:rsidR="00186A08" w:rsidRPr="00064994" w:rsidRDefault="00186A08" w:rsidP="00CF7E48">
      <w:pPr>
        <w:pStyle w:val="ListParagraph"/>
        <w:numPr>
          <w:ilvl w:val="0"/>
          <w:numId w:val="153"/>
        </w:numPr>
        <w:rPr>
          <w:rFonts w:ascii="Arial" w:hAnsi="Arial" w:cs="Arial"/>
          <w:b/>
        </w:rPr>
      </w:pPr>
      <w:r w:rsidRPr="00064994">
        <w:rPr>
          <w:rFonts w:ascii="Arial" w:hAnsi="Arial" w:cs="Arial"/>
        </w:rPr>
        <w:t>Social networks can be kin or non-kin (church or work groups, friends or neighbours)</w:t>
      </w:r>
    </w:p>
    <w:p w:rsidR="00186A08" w:rsidRPr="00064994" w:rsidRDefault="00186A08" w:rsidP="00605119">
      <w:pPr>
        <w:rPr>
          <w:rFonts w:ascii="Arial" w:hAnsi="Arial" w:cs="Arial"/>
        </w:rPr>
      </w:pPr>
    </w:p>
    <w:p w:rsidR="00186A08" w:rsidRPr="00064994" w:rsidRDefault="00186A08" w:rsidP="00605119">
      <w:pPr>
        <w:rPr>
          <w:rFonts w:ascii="Arial" w:hAnsi="Arial" w:cs="Arial"/>
          <w:b/>
        </w:rPr>
      </w:pPr>
      <w:r w:rsidRPr="00064994">
        <w:rPr>
          <w:rFonts w:ascii="Arial" w:hAnsi="Arial" w:cs="Arial"/>
          <w:b/>
        </w:rPr>
        <w:t xml:space="preserve">Characteristics of Social networks </w:t>
      </w:r>
    </w:p>
    <w:p w:rsidR="00186A08" w:rsidRPr="00064994" w:rsidRDefault="00186A08" w:rsidP="00605119">
      <w:pPr>
        <w:rPr>
          <w:rFonts w:ascii="Arial" w:hAnsi="Arial" w:cs="Arial"/>
        </w:rPr>
      </w:pPr>
    </w:p>
    <w:p w:rsidR="00186A08" w:rsidRPr="00064994" w:rsidRDefault="00186A08" w:rsidP="00CF7E48">
      <w:pPr>
        <w:pStyle w:val="ListParagraph"/>
        <w:numPr>
          <w:ilvl w:val="0"/>
          <w:numId w:val="154"/>
        </w:numPr>
        <w:rPr>
          <w:rFonts w:ascii="Arial" w:hAnsi="Arial" w:cs="Arial"/>
          <w:b/>
        </w:rPr>
      </w:pPr>
      <w:r w:rsidRPr="00064994">
        <w:rPr>
          <w:rFonts w:ascii="Arial" w:hAnsi="Arial" w:cs="Arial"/>
        </w:rPr>
        <w:t xml:space="preserve">Structural </w:t>
      </w:r>
    </w:p>
    <w:p w:rsidR="00186A08" w:rsidRPr="00064994" w:rsidRDefault="00186A08" w:rsidP="00CF7E48">
      <w:pPr>
        <w:pStyle w:val="ListParagraph"/>
        <w:numPr>
          <w:ilvl w:val="0"/>
          <w:numId w:val="155"/>
        </w:numPr>
        <w:rPr>
          <w:rFonts w:ascii="Arial" w:hAnsi="Arial" w:cs="Arial"/>
          <w:b/>
        </w:rPr>
      </w:pPr>
      <w:r w:rsidRPr="00064994">
        <w:rPr>
          <w:rFonts w:ascii="Arial" w:hAnsi="Arial" w:cs="Arial"/>
        </w:rPr>
        <w:t>Such as size (number of people) and extent to which members really know one another</w:t>
      </w:r>
    </w:p>
    <w:p w:rsidR="00605119" w:rsidRPr="00064994" w:rsidRDefault="00605119" w:rsidP="00605119">
      <w:pPr>
        <w:pStyle w:val="ListParagraph"/>
        <w:ind w:left="1080"/>
        <w:rPr>
          <w:rFonts w:ascii="Arial" w:hAnsi="Arial" w:cs="Arial"/>
          <w:b/>
        </w:rPr>
      </w:pPr>
    </w:p>
    <w:p w:rsidR="00186A08" w:rsidRPr="00064994" w:rsidRDefault="00186A08" w:rsidP="00CF7E48">
      <w:pPr>
        <w:pStyle w:val="ListParagraph"/>
        <w:numPr>
          <w:ilvl w:val="0"/>
          <w:numId w:val="154"/>
        </w:numPr>
        <w:rPr>
          <w:rFonts w:ascii="Arial" w:hAnsi="Arial" w:cs="Arial"/>
          <w:b/>
        </w:rPr>
      </w:pPr>
      <w:r w:rsidRPr="00064994">
        <w:rPr>
          <w:rFonts w:ascii="Arial" w:hAnsi="Arial" w:cs="Arial"/>
        </w:rPr>
        <w:t>Interactional</w:t>
      </w:r>
    </w:p>
    <w:p w:rsidR="00186A08" w:rsidRPr="00064994" w:rsidRDefault="00186A08" w:rsidP="00CF7E48">
      <w:pPr>
        <w:pStyle w:val="ListParagraph"/>
        <w:numPr>
          <w:ilvl w:val="0"/>
          <w:numId w:val="155"/>
        </w:numPr>
        <w:rPr>
          <w:rFonts w:ascii="Arial" w:hAnsi="Arial" w:cs="Arial"/>
          <w:b/>
        </w:rPr>
      </w:pPr>
      <w:r w:rsidRPr="00064994">
        <w:rPr>
          <w:rFonts w:ascii="Arial" w:hAnsi="Arial" w:cs="Arial"/>
        </w:rPr>
        <w:t>Which include mutual sharing, durability (length of time in relationship), frequency of interactions between members, and dispersion (ease with which members can contact each other)</w:t>
      </w:r>
    </w:p>
    <w:p w:rsidR="00605119" w:rsidRPr="00064994" w:rsidRDefault="00605119" w:rsidP="00605119">
      <w:pPr>
        <w:pStyle w:val="ListParagraph"/>
        <w:ind w:left="1080"/>
        <w:rPr>
          <w:rFonts w:ascii="Arial" w:hAnsi="Arial" w:cs="Arial"/>
          <w:b/>
        </w:rPr>
      </w:pPr>
    </w:p>
    <w:p w:rsidR="00186A08" w:rsidRPr="00064994" w:rsidRDefault="00186A08" w:rsidP="00CF7E48">
      <w:pPr>
        <w:pStyle w:val="ListParagraph"/>
        <w:numPr>
          <w:ilvl w:val="0"/>
          <w:numId w:val="154"/>
        </w:numPr>
        <w:rPr>
          <w:rFonts w:ascii="Arial" w:hAnsi="Arial" w:cs="Arial"/>
          <w:b/>
        </w:rPr>
      </w:pPr>
      <w:r w:rsidRPr="00064994">
        <w:rPr>
          <w:rFonts w:ascii="Arial" w:hAnsi="Arial" w:cs="Arial"/>
        </w:rPr>
        <w:t>Functional</w:t>
      </w:r>
    </w:p>
    <w:p w:rsidR="00186A08" w:rsidRPr="00064994" w:rsidRDefault="00186A08" w:rsidP="00CF7E48">
      <w:pPr>
        <w:pStyle w:val="ListParagraph"/>
        <w:numPr>
          <w:ilvl w:val="0"/>
          <w:numId w:val="155"/>
        </w:numPr>
        <w:rPr>
          <w:rFonts w:ascii="Arial" w:hAnsi="Arial" w:cs="Arial"/>
          <w:b/>
        </w:rPr>
      </w:pPr>
      <w:r w:rsidRPr="00064994">
        <w:rPr>
          <w:rFonts w:ascii="Arial" w:hAnsi="Arial" w:cs="Arial"/>
        </w:rPr>
        <w:t xml:space="preserve">Such as providing social support, connections to social contacts and resources, and maintenance of social identity. </w:t>
      </w:r>
    </w:p>
    <w:p w:rsidR="00186A08" w:rsidRPr="00064994" w:rsidRDefault="00186A08" w:rsidP="00605119">
      <w:pPr>
        <w:rPr>
          <w:rFonts w:ascii="Arial" w:hAnsi="Arial" w:cs="Arial"/>
        </w:rPr>
      </w:pPr>
    </w:p>
    <w:p w:rsidR="00186A08" w:rsidRPr="00064994" w:rsidRDefault="00186A08" w:rsidP="00936243">
      <w:pPr>
        <w:pStyle w:val="ListParagraph"/>
        <w:numPr>
          <w:ilvl w:val="0"/>
          <w:numId w:val="49"/>
        </w:numPr>
        <w:rPr>
          <w:rFonts w:ascii="Arial" w:hAnsi="Arial" w:cs="Arial"/>
        </w:rPr>
      </w:pPr>
      <w:r w:rsidRPr="00064994">
        <w:rPr>
          <w:rFonts w:ascii="Arial" w:hAnsi="Arial" w:cs="Arial"/>
        </w:rPr>
        <w:t>Social support refers to the varying types of aid that are given to members of a social network.</w:t>
      </w:r>
    </w:p>
    <w:p w:rsidR="00186A08" w:rsidRPr="00064994" w:rsidRDefault="00186A08" w:rsidP="00936243">
      <w:pPr>
        <w:pStyle w:val="ListParagraph"/>
        <w:numPr>
          <w:ilvl w:val="1"/>
          <w:numId w:val="49"/>
        </w:numPr>
        <w:rPr>
          <w:rFonts w:ascii="Arial" w:hAnsi="Arial" w:cs="Arial"/>
        </w:rPr>
      </w:pPr>
      <w:r w:rsidRPr="00064994">
        <w:rPr>
          <w:rFonts w:ascii="Arial" w:hAnsi="Arial" w:cs="Arial"/>
        </w:rPr>
        <w:t xml:space="preserve">Supportive behaviours or acts: </w:t>
      </w:r>
    </w:p>
    <w:p w:rsidR="00186A08" w:rsidRPr="00064994" w:rsidRDefault="00186A08" w:rsidP="00936243">
      <w:pPr>
        <w:pStyle w:val="ListParagraph"/>
        <w:numPr>
          <w:ilvl w:val="1"/>
          <w:numId w:val="49"/>
        </w:numPr>
        <w:rPr>
          <w:rFonts w:ascii="Arial" w:hAnsi="Arial" w:cs="Arial"/>
        </w:rPr>
      </w:pPr>
      <w:r w:rsidRPr="00064994">
        <w:rPr>
          <w:rFonts w:ascii="Arial" w:hAnsi="Arial" w:cs="Arial"/>
        </w:rPr>
        <w:t>Emotional support - listening, showing trust and concern</w:t>
      </w:r>
    </w:p>
    <w:p w:rsidR="00186A08" w:rsidRPr="00064994" w:rsidRDefault="00186A08" w:rsidP="00936243">
      <w:pPr>
        <w:pStyle w:val="ListParagraph"/>
        <w:numPr>
          <w:ilvl w:val="1"/>
          <w:numId w:val="49"/>
        </w:numPr>
        <w:rPr>
          <w:rFonts w:ascii="Arial" w:hAnsi="Arial" w:cs="Arial"/>
        </w:rPr>
      </w:pPr>
      <w:r w:rsidRPr="00064994">
        <w:rPr>
          <w:rFonts w:ascii="Arial" w:hAnsi="Arial" w:cs="Arial"/>
        </w:rPr>
        <w:t>Instrumental support - real aid in the form of labour, money, time</w:t>
      </w:r>
    </w:p>
    <w:p w:rsidR="00186A08" w:rsidRPr="00064994" w:rsidRDefault="00186A08" w:rsidP="00936243">
      <w:pPr>
        <w:pStyle w:val="ListParagraph"/>
        <w:numPr>
          <w:ilvl w:val="1"/>
          <w:numId w:val="49"/>
        </w:numPr>
        <w:rPr>
          <w:rFonts w:ascii="Arial" w:hAnsi="Arial" w:cs="Arial"/>
        </w:rPr>
      </w:pPr>
      <w:r w:rsidRPr="00064994">
        <w:rPr>
          <w:rFonts w:ascii="Arial" w:hAnsi="Arial" w:cs="Arial"/>
        </w:rPr>
        <w:t>Informational support - providing advice, suggestions, directives, referrals</w:t>
      </w:r>
    </w:p>
    <w:p w:rsidR="00186A08" w:rsidRPr="00064994" w:rsidRDefault="00186A08" w:rsidP="00936243">
      <w:pPr>
        <w:pStyle w:val="ListParagraph"/>
        <w:numPr>
          <w:ilvl w:val="1"/>
          <w:numId w:val="49"/>
        </w:numPr>
        <w:rPr>
          <w:rFonts w:ascii="Arial" w:hAnsi="Arial" w:cs="Arial"/>
        </w:rPr>
      </w:pPr>
      <w:r w:rsidRPr="00064994">
        <w:rPr>
          <w:rFonts w:ascii="Arial" w:hAnsi="Arial" w:cs="Arial"/>
        </w:rPr>
        <w:t xml:space="preserve">Appraisal support -affirming each other and giving feedback. </w:t>
      </w:r>
    </w:p>
    <w:p w:rsidR="00186A08" w:rsidRPr="00064994" w:rsidRDefault="00186A08" w:rsidP="00936243">
      <w:pPr>
        <w:pStyle w:val="ListParagraph"/>
        <w:numPr>
          <w:ilvl w:val="0"/>
          <w:numId w:val="49"/>
        </w:numPr>
        <w:rPr>
          <w:rFonts w:ascii="Arial" w:hAnsi="Arial" w:cs="Arial"/>
        </w:rPr>
      </w:pPr>
      <w:r w:rsidRPr="00064994">
        <w:rPr>
          <w:rFonts w:ascii="Arial" w:hAnsi="Arial" w:cs="Arial"/>
        </w:rPr>
        <w:t xml:space="preserve">This social support is given and received through the individual's social network. </w:t>
      </w:r>
    </w:p>
    <w:p w:rsidR="00186A08" w:rsidRPr="00064994" w:rsidRDefault="00186A08" w:rsidP="00936243">
      <w:pPr>
        <w:pStyle w:val="ListParagraph"/>
        <w:numPr>
          <w:ilvl w:val="0"/>
          <w:numId w:val="49"/>
        </w:numPr>
        <w:rPr>
          <w:rFonts w:ascii="Arial" w:hAnsi="Arial" w:cs="Arial"/>
        </w:rPr>
      </w:pPr>
      <w:r w:rsidRPr="00064994">
        <w:rPr>
          <w:rFonts w:ascii="Arial" w:hAnsi="Arial" w:cs="Arial"/>
        </w:rPr>
        <w:t>It is important to remember that "some or all network ties may or may not be supportive."</w:t>
      </w:r>
    </w:p>
    <w:p w:rsidR="00186A08" w:rsidRPr="00064994" w:rsidRDefault="00186A08" w:rsidP="00936243">
      <w:pPr>
        <w:pStyle w:val="ListParagraph"/>
        <w:numPr>
          <w:ilvl w:val="0"/>
          <w:numId w:val="49"/>
        </w:numPr>
        <w:rPr>
          <w:rFonts w:ascii="Arial" w:hAnsi="Arial" w:cs="Arial"/>
        </w:rPr>
      </w:pPr>
      <w:r w:rsidRPr="00064994">
        <w:rPr>
          <w:rFonts w:ascii="Arial" w:hAnsi="Arial" w:cs="Arial"/>
        </w:rPr>
        <w:lastRenderedPageBreak/>
        <w:t>Social support may also be offered through community health worker, caregiver, Community health advocate, Community health opinion leader</w:t>
      </w:r>
    </w:p>
    <w:p w:rsidR="00186A08" w:rsidRPr="00064994" w:rsidRDefault="00186A08" w:rsidP="00605119">
      <w:pPr>
        <w:rPr>
          <w:rFonts w:ascii="Arial" w:hAnsi="Arial" w:cs="Arial"/>
        </w:rPr>
      </w:pPr>
    </w:p>
    <w:p w:rsidR="00186A08" w:rsidRPr="00064994" w:rsidRDefault="00186A08" w:rsidP="00186A08">
      <w:pPr>
        <w:spacing w:after="160" w:line="259" w:lineRule="auto"/>
        <w:jc w:val="left"/>
        <w:rPr>
          <w:rFonts w:ascii="Arial" w:eastAsia="Times New Roman" w:hAnsi="Arial" w:cs="Arial"/>
          <w:b/>
          <w:bCs/>
          <w:kern w:val="36"/>
          <w:sz w:val="28"/>
          <w:szCs w:val="48"/>
          <w:lang w:eastAsia="en-GB"/>
          <w14:ligatures w14:val="none"/>
        </w:rPr>
      </w:pPr>
      <w:r w:rsidRPr="00064994">
        <w:rPr>
          <w:rFonts w:ascii="Arial" w:hAnsi="Arial" w:cs="Arial"/>
          <w:sz w:val="28"/>
        </w:rPr>
        <w:br w:type="page"/>
      </w:r>
    </w:p>
    <w:p w:rsidR="00186A08" w:rsidRPr="00064994" w:rsidRDefault="00186A08" w:rsidP="00186A08">
      <w:pPr>
        <w:pStyle w:val="Heading1"/>
        <w:numPr>
          <w:ilvl w:val="0"/>
          <w:numId w:val="0"/>
        </w:numPr>
        <w:jc w:val="center"/>
        <w:rPr>
          <w:rFonts w:ascii="Arial" w:hAnsi="Arial" w:cs="Arial"/>
        </w:rPr>
      </w:pPr>
      <w:r w:rsidRPr="00064994">
        <w:rPr>
          <w:rFonts w:ascii="Arial" w:hAnsi="Arial" w:cs="Arial"/>
          <w:sz w:val="28"/>
        </w:rPr>
        <w:lastRenderedPageBreak/>
        <w:t>Topic 4: COMMUNICATION</w:t>
      </w:r>
    </w:p>
    <w:p w:rsidR="00186A08" w:rsidRPr="00064994" w:rsidRDefault="00186A08" w:rsidP="00186A08">
      <w:pPr>
        <w:rPr>
          <w:rFonts w:ascii="Arial" w:hAnsi="Arial" w:cs="Arial"/>
        </w:rPr>
      </w:pPr>
    </w:p>
    <w:p w:rsidR="00186A08" w:rsidRPr="00064994" w:rsidRDefault="00186A08" w:rsidP="00CF7E48">
      <w:pPr>
        <w:pStyle w:val="Heading1"/>
        <w:numPr>
          <w:ilvl w:val="0"/>
          <w:numId w:val="67"/>
        </w:numPr>
        <w:rPr>
          <w:rFonts w:ascii="Arial" w:hAnsi="Arial" w:cs="Arial"/>
        </w:rPr>
      </w:pPr>
      <w:r w:rsidRPr="00064994">
        <w:rPr>
          <w:rFonts w:ascii="Arial" w:hAnsi="Arial" w:cs="Arial"/>
        </w:rPr>
        <w:t>Introduction</w:t>
      </w:r>
    </w:p>
    <w:p w:rsidR="00186A08" w:rsidRPr="00064994" w:rsidRDefault="00186A08" w:rsidP="00186A08">
      <w:pPr>
        <w:rPr>
          <w:rFonts w:ascii="Arial" w:hAnsi="Arial" w:cs="Arial"/>
        </w:rPr>
      </w:pPr>
    </w:p>
    <w:p w:rsidR="00186A08" w:rsidRPr="00064994" w:rsidRDefault="00186A08" w:rsidP="00CF7E48">
      <w:pPr>
        <w:pStyle w:val="ListParagraph"/>
        <w:numPr>
          <w:ilvl w:val="0"/>
          <w:numId w:val="72"/>
        </w:numPr>
        <w:rPr>
          <w:rFonts w:ascii="Arial" w:hAnsi="Arial" w:cs="Arial"/>
        </w:rPr>
      </w:pPr>
      <w:r w:rsidRPr="00064994">
        <w:rPr>
          <w:rFonts w:ascii="Arial" w:hAnsi="Arial" w:cs="Arial"/>
        </w:rPr>
        <w:t xml:space="preserve">Communication is the exchange of information between two or more persons who are interacting with each other in such a way that the information is understood. </w:t>
      </w:r>
    </w:p>
    <w:p w:rsidR="00186A08" w:rsidRPr="00064994" w:rsidRDefault="00186A08" w:rsidP="00CF7E48">
      <w:pPr>
        <w:pStyle w:val="ListParagraph"/>
        <w:numPr>
          <w:ilvl w:val="0"/>
          <w:numId w:val="72"/>
        </w:numPr>
        <w:rPr>
          <w:rFonts w:ascii="Arial" w:hAnsi="Arial" w:cs="Arial"/>
        </w:rPr>
      </w:pPr>
      <w:r w:rsidRPr="00064994">
        <w:rPr>
          <w:rFonts w:ascii="Arial" w:hAnsi="Arial" w:cs="Arial"/>
        </w:rPr>
        <w:t>It can, therefore, be concluded that communication is the transfer of meaningful information and the establishment of commonality with the audience.</w:t>
      </w:r>
    </w:p>
    <w:p w:rsidR="00186A08" w:rsidRPr="00064994" w:rsidRDefault="00186A08" w:rsidP="00186A08">
      <w:pPr>
        <w:rPr>
          <w:rFonts w:ascii="Arial" w:hAnsi="Arial" w:cs="Arial"/>
        </w:rPr>
      </w:pPr>
    </w:p>
    <w:p w:rsidR="00186A08" w:rsidRPr="00064994" w:rsidRDefault="00186A08" w:rsidP="00186A08">
      <w:pPr>
        <w:pStyle w:val="Heading1"/>
        <w:rPr>
          <w:rFonts w:ascii="Arial" w:hAnsi="Arial" w:cs="Arial"/>
        </w:rPr>
      </w:pPr>
      <w:r w:rsidRPr="00064994">
        <w:rPr>
          <w:rFonts w:ascii="Arial" w:hAnsi="Arial" w:cs="Arial"/>
        </w:rPr>
        <w:t>Types of Communication  </w:t>
      </w:r>
    </w:p>
    <w:p w:rsidR="00186A08" w:rsidRPr="00064994" w:rsidRDefault="00186A08" w:rsidP="00186A08">
      <w:pPr>
        <w:rPr>
          <w:rFonts w:ascii="Arial" w:hAnsi="Arial" w:cs="Arial"/>
        </w:rPr>
      </w:pPr>
    </w:p>
    <w:p w:rsidR="00186A08" w:rsidRPr="00064994" w:rsidRDefault="00186A08" w:rsidP="00CF7E48">
      <w:pPr>
        <w:pStyle w:val="ListParagraph"/>
        <w:numPr>
          <w:ilvl w:val="0"/>
          <w:numId w:val="73"/>
        </w:numPr>
        <w:rPr>
          <w:rFonts w:ascii="Arial" w:hAnsi="Arial" w:cs="Arial"/>
        </w:rPr>
      </w:pPr>
      <w:r w:rsidRPr="00064994">
        <w:rPr>
          <w:rFonts w:ascii="Arial" w:hAnsi="Arial" w:cs="Arial"/>
        </w:rPr>
        <w:t>Communication can be formal, informal or unconscious.  </w:t>
      </w:r>
    </w:p>
    <w:p w:rsidR="00186A08" w:rsidRPr="00064994" w:rsidRDefault="00186A08" w:rsidP="00186A08">
      <w:pPr>
        <w:rPr>
          <w:rFonts w:ascii="Arial" w:hAnsi="Arial" w:cs="Arial"/>
        </w:rPr>
      </w:pPr>
    </w:p>
    <w:p w:rsidR="00186A08" w:rsidRPr="00064994" w:rsidRDefault="00186A08" w:rsidP="00186A08">
      <w:pPr>
        <w:pStyle w:val="Heading2"/>
        <w:rPr>
          <w:rFonts w:ascii="Arial" w:hAnsi="Arial" w:cs="Arial"/>
        </w:rPr>
      </w:pPr>
      <w:r w:rsidRPr="00064994">
        <w:rPr>
          <w:rFonts w:ascii="Arial" w:hAnsi="Arial" w:cs="Arial"/>
        </w:rPr>
        <w:t>Formal Communication</w:t>
      </w:r>
    </w:p>
    <w:p w:rsidR="00186A08" w:rsidRPr="00064994" w:rsidRDefault="00186A08" w:rsidP="00EF3606">
      <w:pPr>
        <w:rPr>
          <w:rFonts w:ascii="Arial" w:hAnsi="Arial" w:cs="Arial"/>
        </w:rPr>
      </w:pPr>
    </w:p>
    <w:p w:rsidR="00186A08" w:rsidRPr="00064994" w:rsidRDefault="00186A08" w:rsidP="00CF7E48">
      <w:pPr>
        <w:pStyle w:val="ListParagraph"/>
        <w:numPr>
          <w:ilvl w:val="0"/>
          <w:numId w:val="68"/>
        </w:numPr>
        <w:rPr>
          <w:rFonts w:ascii="Arial" w:hAnsi="Arial" w:cs="Arial"/>
          <w:b/>
        </w:rPr>
      </w:pPr>
      <w:r w:rsidRPr="00064994">
        <w:rPr>
          <w:rFonts w:ascii="Arial" w:hAnsi="Arial" w:cs="Arial"/>
        </w:rPr>
        <w:t>This is any official method of communicating with people (employees) in an organisation.</w:t>
      </w:r>
    </w:p>
    <w:p w:rsidR="00186A08" w:rsidRPr="00064994" w:rsidRDefault="00186A08" w:rsidP="00CF7E48">
      <w:pPr>
        <w:pStyle w:val="ListParagraph"/>
        <w:numPr>
          <w:ilvl w:val="0"/>
          <w:numId w:val="68"/>
        </w:numPr>
        <w:rPr>
          <w:rFonts w:ascii="Arial" w:hAnsi="Arial" w:cs="Arial"/>
          <w:b/>
        </w:rPr>
      </w:pPr>
      <w:r w:rsidRPr="00064994">
        <w:rPr>
          <w:rFonts w:ascii="Arial" w:hAnsi="Arial" w:cs="Arial"/>
        </w:rPr>
        <w:t>The communication may be oral or written. The message flows from top to bottom, e.g. from the top management to staff at the lower levels, following the chain of command in the particular organisation</w:t>
      </w:r>
    </w:p>
    <w:p w:rsidR="00186A08" w:rsidRPr="00064994" w:rsidRDefault="00186A08" w:rsidP="00CF7E48">
      <w:pPr>
        <w:pStyle w:val="ListParagraph"/>
        <w:numPr>
          <w:ilvl w:val="0"/>
          <w:numId w:val="68"/>
        </w:numPr>
        <w:rPr>
          <w:rFonts w:ascii="Arial" w:hAnsi="Arial" w:cs="Arial"/>
          <w:b/>
        </w:rPr>
      </w:pPr>
      <w:r w:rsidRPr="00064994">
        <w:rPr>
          <w:rFonts w:ascii="Arial" w:hAnsi="Arial" w:cs="Arial"/>
        </w:rPr>
        <w:t>Formal communication flows in three directions:</w:t>
      </w:r>
    </w:p>
    <w:p w:rsidR="00186A08" w:rsidRPr="00064994" w:rsidRDefault="00186A08" w:rsidP="00CF7E48">
      <w:pPr>
        <w:pStyle w:val="ListParagraph"/>
        <w:numPr>
          <w:ilvl w:val="0"/>
          <w:numId w:val="69"/>
        </w:numPr>
        <w:rPr>
          <w:rFonts w:ascii="Arial" w:hAnsi="Arial" w:cs="Arial"/>
          <w:b/>
        </w:rPr>
      </w:pPr>
      <w:r w:rsidRPr="00064994">
        <w:rPr>
          <w:rFonts w:ascii="Arial" w:hAnsi="Arial" w:cs="Arial"/>
        </w:rPr>
        <w:t>Downward communication</w:t>
      </w:r>
    </w:p>
    <w:p w:rsidR="00186A08" w:rsidRPr="00064994" w:rsidRDefault="00186A08" w:rsidP="00CF7E48">
      <w:pPr>
        <w:pStyle w:val="ListParagraph"/>
        <w:numPr>
          <w:ilvl w:val="0"/>
          <w:numId w:val="69"/>
        </w:numPr>
        <w:rPr>
          <w:rFonts w:ascii="Arial" w:hAnsi="Arial" w:cs="Arial"/>
          <w:b/>
        </w:rPr>
      </w:pPr>
      <w:r w:rsidRPr="00064994">
        <w:rPr>
          <w:rFonts w:ascii="Arial" w:hAnsi="Arial" w:cs="Arial"/>
        </w:rPr>
        <w:t>Upward communication</w:t>
      </w:r>
    </w:p>
    <w:p w:rsidR="00186A08" w:rsidRPr="00064994" w:rsidRDefault="00186A08" w:rsidP="00CF7E48">
      <w:pPr>
        <w:pStyle w:val="ListParagraph"/>
        <w:numPr>
          <w:ilvl w:val="0"/>
          <w:numId w:val="69"/>
        </w:numPr>
        <w:rPr>
          <w:rFonts w:ascii="Arial" w:hAnsi="Arial" w:cs="Arial"/>
          <w:b/>
        </w:rPr>
      </w:pPr>
      <w:r w:rsidRPr="00064994">
        <w:rPr>
          <w:rFonts w:ascii="Arial" w:hAnsi="Arial" w:cs="Arial"/>
        </w:rPr>
        <w:t>Horizontal communication</w:t>
      </w:r>
    </w:p>
    <w:p w:rsidR="00186A08" w:rsidRPr="00064994" w:rsidRDefault="00186A08" w:rsidP="00EF3606">
      <w:pPr>
        <w:rPr>
          <w:rFonts w:ascii="Arial" w:hAnsi="Arial" w:cs="Arial"/>
        </w:rPr>
      </w:pPr>
    </w:p>
    <w:p w:rsidR="00186A08" w:rsidRPr="00064994" w:rsidRDefault="00186A08" w:rsidP="00186A08">
      <w:pPr>
        <w:pStyle w:val="Heading3"/>
        <w:rPr>
          <w:rFonts w:ascii="Arial" w:hAnsi="Arial" w:cs="Arial"/>
        </w:rPr>
      </w:pPr>
      <w:r w:rsidRPr="00064994">
        <w:rPr>
          <w:rFonts w:ascii="Arial" w:hAnsi="Arial" w:cs="Arial"/>
        </w:rPr>
        <w:t xml:space="preserve">Downward Communication </w:t>
      </w:r>
    </w:p>
    <w:p w:rsidR="00186A08" w:rsidRPr="00064994" w:rsidRDefault="00186A08" w:rsidP="00EF3606">
      <w:pPr>
        <w:rPr>
          <w:rFonts w:ascii="Arial" w:hAnsi="Arial" w:cs="Arial"/>
        </w:rPr>
      </w:pPr>
    </w:p>
    <w:p w:rsidR="00186A08" w:rsidRPr="00064994" w:rsidRDefault="00186A08" w:rsidP="00CF7E48">
      <w:pPr>
        <w:pStyle w:val="ListParagraph"/>
        <w:numPr>
          <w:ilvl w:val="0"/>
          <w:numId w:val="156"/>
        </w:numPr>
        <w:rPr>
          <w:rFonts w:ascii="Arial" w:hAnsi="Arial" w:cs="Arial"/>
          <w:b/>
        </w:rPr>
      </w:pPr>
      <w:r w:rsidRPr="00064994">
        <w:rPr>
          <w:rFonts w:ascii="Arial" w:hAnsi="Arial" w:cs="Arial"/>
        </w:rPr>
        <w:t>Communication flow comes from top management to the lowest level.</w:t>
      </w:r>
    </w:p>
    <w:p w:rsidR="00186A08" w:rsidRPr="00064994" w:rsidRDefault="00186A08" w:rsidP="00CF7E48">
      <w:pPr>
        <w:pStyle w:val="ListParagraph"/>
        <w:numPr>
          <w:ilvl w:val="0"/>
          <w:numId w:val="156"/>
        </w:numPr>
        <w:rPr>
          <w:rFonts w:ascii="Arial" w:hAnsi="Arial" w:cs="Arial"/>
          <w:b/>
        </w:rPr>
      </w:pPr>
      <w:r w:rsidRPr="00064994">
        <w:rPr>
          <w:rFonts w:ascii="Arial" w:hAnsi="Arial" w:cs="Arial"/>
        </w:rPr>
        <w:t xml:space="preserve">Channels used include oral messages, telephone calls, and written communication </w:t>
      </w:r>
    </w:p>
    <w:p w:rsidR="00186A08" w:rsidRPr="00064994" w:rsidRDefault="00186A08" w:rsidP="00CF7E48">
      <w:pPr>
        <w:pStyle w:val="ListParagraph"/>
        <w:numPr>
          <w:ilvl w:val="0"/>
          <w:numId w:val="156"/>
        </w:numPr>
        <w:rPr>
          <w:rFonts w:ascii="Arial" w:hAnsi="Arial" w:cs="Arial"/>
          <w:b/>
        </w:rPr>
      </w:pPr>
      <w:r w:rsidRPr="00064994">
        <w:rPr>
          <w:rFonts w:ascii="Arial" w:hAnsi="Arial" w:cs="Arial"/>
        </w:rPr>
        <w:t xml:space="preserve">The main advantage of downward communication is that it is received immediately and is not distorted. </w:t>
      </w:r>
    </w:p>
    <w:p w:rsidR="00186A08" w:rsidRPr="00064994" w:rsidRDefault="00186A08" w:rsidP="00CF7E48">
      <w:pPr>
        <w:pStyle w:val="ListParagraph"/>
        <w:numPr>
          <w:ilvl w:val="0"/>
          <w:numId w:val="156"/>
        </w:numPr>
        <w:rPr>
          <w:rFonts w:ascii="Arial" w:hAnsi="Arial" w:cs="Arial"/>
          <w:b/>
        </w:rPr>
      </w:pPr>
      <w:r w:rsidRPr="00064994">
        <w:rPr>
          <w:rFonts w:ascii="Arial" w:hAnsi="Arial" w:cs="Arial"/>
        </w:rPr>
        <w:t>The main disadvantage of downward communication is that it is unidirectional, that is, there is no return path for communication, this delays feedback.</w:t>
      </w:r>
    </w:p>
    <w:p w:rsidR="00186A08" w:rsidRPr="00064994" w:rsidRDefault="00186A08" w:rsidP="00186A08">
      <w:pPr>
        <w:pStyle w:val="Heading3"/>
        <w:rPr>
          <w:rFonts w:ascii="Arial" w:hAnsi="Arial" w:cs="Arial"/>
        </w:rPr>
      </w:pPr>
      <w:r w:rsidRPr="00064994">
        <w:rPr>
          <w:rFonts w:ascii="Arial" w:hAnsi="Arial" w:cs="Arial"/>
        </w:rPr>
        <w:t xml:space="preserve">Upward Communication </w:t>
      </w:r>
    </w:p>
    <w:p w:rsidR="00186A08" w:rsidRPr="00064994" w:rsidRDefault="00186A08" w:rsidP="00EF3606">
      <w:pPr>
        <w:rPr>
          <w:rFonts w:ascii="Arial" w:hAnsi="Arial" w:cs="Arial"/>
        </w:rPr>
      </w:pPr>
    </w:p>
    <w:p w:rsidR="00186A08" w:rsidRPr="00064994" w:rsidRDefault="00186A08" w:rsidP="00CF7E48">
      <w:pPr>
        <w:pStyle w:val="ListParagraph"/>
        <w:numPr>
          <w:ilvl w:val="0"/>
          <w:numId w:val="157"/>
        </w:numPr>
        <w:rPr>
          <w:rFonts w:ascii="Arial" w:hAnsi="Arial" w:cs="Arial"/>
          <w:b/>
        </w:rPr>
      </w:pPr>
      <w:r w:rsidRPr="00064994">
        <w:rPr>
          <w:rFonts w:ascii="Arial" w:hAnsi="Arial" w:cs="Arial"/>
        </w:rPr>
        <w:t xml:space="preserve">Flows from staff at lower and middle levels to the top management. </w:t>
      </w:r>
    </w:p>
    <w:p w:rsidR="00186A08" w:rsidRPr="00064994" w:rsidRDefault="00186A08" w:rsidP="00CF7E48">
      <w:pPr>
        <w:pStyle w:val="ListParagraph"/>
        <w:numPr>
          <w:ilvl w:val="0"/>
          <w:numId w:val="157"/>
        </w:numPr>
        <w:rPr>
          <w:rFonts w:ascii="Arial" w:hAnsi="Arial" w:cs="Arial"/>
          <w:b/>
        </w:rPr>
      </w:pPr>
      <w:r w:rsidRPr="00064994">
        <w:rPr>
          <w:rFonts w:ascii="Arial" w:hAnsi="Arial" w:cs="Arial"/>
        </w:rPr>
        <w:t xml:space="preserve">Provides feedback </w:t>
      </w:r>
    </w:p>
    <w:p w:rsidR="00186A08" w:rsidRPr="00064994" w:rsidRDefault="00186A08" w:rsidP="00CF7E48">
      <w:pPr>
        <w:pStyle w:val="ListParagraph"/>
        <w:numPr>
          <w:ilvl w:val="0"/>
          <w:numId w:val="157"/>
        </w:numPr>
        <w:rPr>
          <w:rFonts w:ascii="Arial" w:hAnsi="Arial" w:cs="Arial"/>
          <w:b/>
        </w:rPr>
      </w:pPr>
      <w:r w:rsidRPr="00064994">
        <w:rPr>
          <w:rFonts w:ascii="Arial" w:hAnsi="Arial" w:cs="Arial"/>
        </w:rPr>
        <w:t>The main advantage is that it helps to maintain the discipline of staff at lower levels. It also protects the seniority of staff at the middle levels.</w:t>
      </w:r>
    </w:p>
    <w:p w:rsidR="00186A08" w:rsidRPr="00064994" w:rsidRDefault="00186A08" w:rsidP="00CF7E48">
      <w:pPr>
        <w:pStyle w:val="ListParagraph"/>
        <w:numPr>
          <w:ilvl w:val="0"/>
          <w:numId w:val="157"/>
        </w:numPr>
        <w:rPr>
          <w:rFonts w:ascii="Arial" w:hAnsi="Arial" w:cs="Arial"/>
          <w:b/>
        </w:rPr>
      </w:pPr>
      <w:r w:rsidRPr="00064994">
        <w:rPr>
          <w:rFonts w:ascii="Arial" w:hAnsi="Arial" w:cs="Arial"/>
        </w:rPr>
        <w:t xml:space="preserve">The main disadvantage is that the middle level staff management may refuse to forward the grievances coming from the lower level staff. </w:t>
      </w:r>
    </w:p>
    <w:p w:rsidR="00186A08" w:rsidRPr="00064994" w:rsidRDefault="00186A08" w:rsidP="00186A08">
      <w:pPr>
        <w:pStyle w:val="Heading3"/>
        <w:rPr>
          <w:rFonts w:ascii="Arial" w:hAnsi="Arial" w:cs="Arial"/>
        </w:rPr>
      </w:pPr>
      <w:r w:rsidRPr="00064994">
        <w:rPr>
          <w:rFonts w:ascii="Arial" w:hAnsi="Arial" w:cs="Arial"/>
        </w:rPr>
        <w:t xml:space="preserve">Horizontal Communication </w:t>
      </w:r>
    </w:p>
    <w:p w:rsidR="00186A08" w:rsidRPr="00064994" w:rsidRDefault="00186A08" w:rsidP="00605119">
      <w:pPr>
        <w:rPr>
          <w:rFonts w:ascii="Arial" w:hAnsi="Arial" w:cs="Arial"/>
        </w:rPr>
      </w:pPr>
    </w:p>
    <w:p w:rsidR="00186A08" w:rsidRPr="00064994" w:rsidRDefault="00186A08" w:rsidP="00CF7E48">
      <w:pPr>
        <w:pStyle w:val="ListParagraph"/>
        <w:numPr>
          <w:ilvl w:val="0"/>
          <w:numId w:val="158"/>
        </w:numPr>
        <w:rPr>
          <w:rFonts w:ascii="Arial" w:hAnsi="Arial" w:cs="Arial"/>
          <w:b/>
        </w:rPr>
      </w:pPr>
      <w:r w:rsidRPr="00064994">
        <w:rPr>
          <w:rFonts w:ascii="Arial" w:hAnsi="Arial" w:cs="Arial"/>
        </w:rPr>
        <w:t>Flow occurs between heads of departments or supervisors who are at the same level.</w:t>
      </w:r>
    </w:p>
    <w:p w:rsidR="00186A08" w:rsidRPr="00064994" w:rsidRDefault="00186A08" w:rsidP="00CF7E48">
      <w:pPr>
        <w:pStyle w:val="ListParagraph"/>
        <w:numPr>
          <w:ilvl w:val="0"/>
          <w:numId w:val="158"/>
        </w:numPr>
        <w:rPr>
          <w:rFonts w:ascii="Arial" w:hAnsi="Arial" w:cs="Arial"/>
          <w:b/>
        </w:rPr>
      </w:pPr>
      <w:r w:rsidRPr="00064994">
        <w:rPr>
          <w:rFonts w:ascii="Arial" w:hAnsi="Arial" w:cs="Arial"/>
        </w:rPr>
        <w:lastRenderedPageBreak/>
        <w:t>The main advantages of this type of communication are that it encourages free communication by all staff in the departments all the time and ensures that staff do not fear each other, thus improving interpersonal relationships.</w:t>
      </w:r>
    </w:p>
    <w:p w:rsidR="00186A08" w:rsidRPr="00064994" w:rsidRDefault="00186A08" w:rsidP="00605119">
      <w:pPr>
        <w:rPr>
          <w:rFonts w:ascii="Arial" w:hAnsi="Arial" w:cs="Arial"/>
        </w:rPr>
      </w:pPr>
    </w:p>
    <w:p w:rsidR="00A13CC5" w:rsidRPr="00064994" w:rsidRDefault="00A13CC5" w:rsidP="00605119">
      <w:pPr>
        <w:rPr>
          <w:rFonts w:ascii="Arial" w:hAnsi="Arial" w:cs="Arial"/>
        </w:rPr>
      </w:pPr>
    </w:p>
    <w:p w:rsidR="00186A08" w:rsidRPr="00064994" w:rsidRDefault="00186A08" w:rsidP="00186A08">
      <w:pPr>
        <w:pStyle w:val="Heading2"/>
        <w:rPr>
          <w:rFonts w:ascii="Arial" w:hAnsi="Arial" w:cs="Arial"/>
        </w:rPr>
      </w:pPr>
      <w:r w:rsidRPr="00064994">
        <w:rPr>
          <w:rFonts w:ascii="Arial" w:hAnsi="Arial" w:cs="Arial"/>
        </w:rPr>
        <w:t xml:space="preserve">Informal Communication </w:t>
      </w:r>
    </w:p>
    <w:p w:rsidR="00186A08" w:rsidRPr="00064994" w:rsidRDefault="00186A08" w:rsidP="00605119">
      <w:pPr>
        <w:rPr>
          <w:rFonts w:ascii="Arial" w:hAnsi="Arial" w:cs="Arial"/>
        </w:rPr>
      </w:pPr>
    </w:p>
    <w:p w:rsidR="00186A08" w:rsidRPr="00064994" w:rsidRDefault="00186A08" w:rsidP="00CF7E48">
      <w:pPr>
        <w:pStyle w:val="ListParagraph"/>
        <w:numPr>
          <w:ilvl w:val="0"/>
          <w:numId w:val="159"/>
        </w:numPr>
        <w:rPr>
          <w:rFonts w:ascii="Arial" w:hAnsi="Arial" w:cs="Arial"/>
        </w:rPr>
      </w:pPr>
      <w:r w:rsidRPr="00064994">
        <w:rPr>
          <w:rFonts w:ascii="Arial" w:hAnsi="Arial" w:cs="Arial"/>
        </w:rPr>
        <w:t>An unofficial form of communication between groups of people in an organisation.</w:t>
      </w:r>
    </w:p>
    <w:p w:rsidR="00186A08" w:rsidRPr="00064994" w:rsidRDefault="00186A08" w:rsidP="00CF7E48">
      <w:pPr>
        <w:pStyle w:val="ListParagraph"/>
        <w:numPr>
          <w:ilvl w:val="0"/>
          <w:numId w:val="159"/>
        </w:numPr>
        <w:rPr>
          <w:rFonts w:ascii="Arial" w:hAnsi="Arial" w:cs="Arial"/>
        </w:rPr>
      </w:pPr>
      <w:r w:rsidRPr="00064994">
        <w:rPr>
          <w:rFonts w:ascii="Arial" w:hAnsi="Arial" w:cs="Arial"/>
        </w:rPr>
        <w:t xml:space="preserve">The messages are discussed casually and are not recognised by the management. </w:t>
      </w:r>
    </w:p>
    <w:p w:rsidR="00186A08" w:rsidRPr="00064994" w:rsidRDefault="00186A08" w:rsidP="00CF7E48">
      <w:pPr>
        <w:pStyle w:val="ListParagraph"/>
        <w:numPr>
          <w:ilvl w:val="0"/>
          <w:numId w:val="159"/>
        </w:numPr>
        <w:rPr>
          <w:rFonts w:ascii="Arial" w:hAnsi="Arial" w:cs="Arial"/>
        </w:rPr>
      </w:pPr>
      <w:r w:rsidRPr="00064994">
        <w:rPr>
          <w:rFonts w:ascii="Arial" w:hAnsi="Arial" w:cs="Arial"/>
        </w:rPr>
        <w:t>Informal communication is also known as the 'grapevine'.</w:t>
      </w:r>
    </w:p>
    <w:p w:rsidR="00186A08" w:rsidRPr="00064994" w:rsidRDefault="00186A08" w:rsidP="00CF7E48">
      <w:pPr>
        <w:pStyle w:val="ListParagraph"/>
        <w:numPr>
          <w:ilvl w:val="0"/>
          <w:numId w:val="159"/>
        </w:numPr>
        <w:rPr>
          <w:rFonts w:ascii="Arial" w:hAnsi="Arial" w:cs="Arial"/>
        </w:rPr>
      </w:pPr>
      <w:r w:rsidRPr="00064994">
        <w:rPr>
          <w:rFonts w:ascii="Arial" w:hAnsi="Arial" w:cs="Arial"/>
        </w:rPr>
        <w:t xml:space="preserve">The grapevine is a form of information containing some half-truths and may emanate from the staff at the lower or middle levels. </w:t>
      </w:r>
    </w:p>
    <w:p w:rsidR="00186A08" w:rsidRPr="00064994" w:rsidRDefault="00186A08" w:rsidP="00CF7E48">
      <w:pPr>
        <w:pStyle w:val="ListParagraph"/>
        <w:numPr>
          <w:ilvl w:val="0"/>
          <w:numId w:val="159"/>
        </w:numPr>
        <w:rPr>
          <w:rFonts w:ascii="Arial" w:hAnsi="Arial" w:cs="Arial"/>
        </w:rPr>
      </w:pPr>
      <w:r w:rsidRPr="00064994">
        <w:rPr>
          <w:rFonts w:ascii="Arial" w:hAnsi="Arial" w:cs="Arial"/>
        </w:rPr>
        <w:t>The grapevine is common in organisations where a certain cadre of staff feels that their needs are not being addressed or where top management fails to clarify issues or communicate effectively with the middle and lower level staff. The grapevine should not be ignored because it gives a warning of impending issues of concern to the employees</w:t>
      </w:r>
    </w:p>
    <w:p w:rsidR="00186A08" w:rsidRPr="00064994" w:rsidRDefault="00186A08" w:rsidP="00605119">
      <w:pPr>
        <w:rPr>
          <w:rFonts w:ascii="Arial" w:hAnsi="Arial" w:cs="Arial"/>
        </w:rPr>
      </w:pPr>
    </w:p>
    <w:p w:rsidR="00186A08" w:rsidRPr="00064994" w:rsidRDefault="00186A08" w:rsidP="00186A08">
      <w:pPr>
        <w:pStyle w:val="Heading2"/>
        <w:rPr>
          <w:rFonts w:ascii="Arial" w:hAnsi="Arial" w:cs="Arial"/>
        </w:rPr>
      </w:pPr>
      <w:r w:rsidRPr="00064994">
        <w:rPr>
          <w:rFonts w:ascii="Arial" w:hAnsi="Arial" w:cs="Arial"/>
        </w:rPr>
        <w:t xml:space="preserve">Unconscious Communication </w:t>
      </w:r>
    </w:p>
    <w:p w:rsidR="00186A08" w:rsidRPr="00064994" w:rsidRDefault="00186A08" w:rsidP="00605119">
      <w:pPr>
        <w:rPr>
          <w:rFonts w:ascii="Arial" w:hAnsi="Arial" w:cs="Arial"/>
        </w:rPr>
      </w:pPr>
    </w:p>
    <w:p w:rsidR="00186A08" w:rsidRPr="00064994" w:rsidRDefault="00186A08" w:rsidP="00605119">
      <w:pPr>
        <w:rPr>
          <w:rFonts w:ascii="Arial" w:hAnsi="Arial" w:cs="Arial"/>
          <w:b/>
        </w:rPr>
      </w:pPr>
      <w:r w:rsidRPr="00064994">
        <w:rPr>
          <w:rFonts w:ascii="Arial" w:hAnsi="Arial" w:cs="Arial"/>
        </w:rPr>
        <w:t xml:space="preserve">Unconscious communication is where a wrong meaning has been transferred because of the way the communication has been conveyed unconsciously to the receiver. </w:t>
      </w:r>
    </w:p>
    <w:p w:rsidR="00186A08" w:rsidRPr="00064994" w:rsidRDefault="00186A08" w:rsidP="00605119">
      <w:pPr>
        <w:rPr>
          <w:rFonts w:ascii="Arial" w:hAnsi="Arial" w:cs="Arial"/>
          <w:b/>
        </w:rPr>
      </w:pPr>
      <w:r w:rsidRPr="00064994">
        <w:rPr>
          <w:rFonts w:ascii="Arial" w:hAnsi="Arial" w:cs="Arial"/>
        </w:rPr>
        <w:t xml:space="preserve">Usually the sender of the message is unaware that their behaviour is sending the wrong signals. For example, if you appear quite casual when giving important information, the recipient will misinterpret the importance of the information because of the manner in which you speak. </w:t>
      </w:r>
    </w:p>
    <w:p w:rsidR="00186A08" w:rsidRPr="00064994" w:rsidRDefault="005865AD" w:rsidP="00605119">
      <w:pPr>
        <w:rPr>
          <w:rFonts w:ascii="Arial" w:hAnsi="Arial" w:cs="Arial"/>
          <w:b/>
        </w:rPr>
      </w:pPr>
      <w:r w:rsidRPr="00064994">
        <w:rPr>
          <w:rFonts w:ascii="Arial" w:hAnsi="Arial" w:cs="Arial"/>
          <w:b/>
          <w:noProof/>
          <w:lang w:val="en-US"/>
        </w:rPr>
        <w:drawing>
          <wp:anchor distT="0" distB="0" distL="114300" distR="114300" simplePos="0" relativeHeight="251669504" behindDoc="0" locked="0" layoutInCell="1" allowOverlap="1" wp14:anchorId="4DD04891" wp14:editId="4A7CBC71">
            <wp:simplePos x="0" y="0"/>
            <wp:positionH relativeFrom="column">
              <wp:posOffset>79375</wp:posOffset>
            </wp:positionH>
            <wp:positionV relativeFrom="line">
              <wp:posOffset>201626</wp:posOffset>
            </wp:positionV>
            <wp:extent cx="5731510" cy="2973705"/>
            <wp:effectExtent l="0" t="0" r="2540" b="0"/>
            <wp:wrapTopAndBottom/>
            <wp:docPr id="102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10"/>
                    <a:srcRect/>
                    <a:stretch>
                      <a:fillRect/>
                    </a:stretch>
                  </pic:blipFill>
                  <pic:spPr bwMode="auto">
                    <a:xfrm>
                      <a:off x="0" y="0"/>
                      <a:ext cx="5731510" cy="2973705"/>
                    </a:xfrm>
                    <a:prstGeom prst="rect">
                      <a:avLst/>
                    </a:prstGeom>
                    <a:noFill/>
                    <a:ln w="9525">
                      <a:noFill/>
                      <a:miter lim="800000"/>
                      <a:headEnd/>
                      <a:tailEnd/>
                    </a:ln>
                    <a:effectLst/>
                  </pic:spPr>
                </pic:pic>
              </a:graphicData>
            </a:graphic>
            <wp14:sizeRelV relativeFrom="margin">
              <wp14:pctHeight>0</wp14:pctHeight>
            </wp14:sizeRelV>
          </wp:anchor>
        </w:drawing>
      </w:r>
    </w:p>
    <w:p w:rsidR="005865AD" w:rsidRPr="00064994" w:rsidRDefault="005865AD" w:rsidP="005865AD">
      <w:pPr>
        <w:pStyle w:val="Heading1"/>
        <w:numPr>
          <w:ilvl w:val="0"/>
          <w:numId w:val="0"/>
        </w:numPr>
        <w:ind w:left="432"/>
        <w:rPr>
          <w:rFonts w:ascii="Arial" w:hAnsi="Arial" w:cs="Arial"/>
        </w:rPr>
      </w:pPr>
    </w:p>
    <w:p w:rsidR="00186A08" w:rsidRPr="00064994" w:rsidRDefault="00186A08" w:rsidP="00186A08">
      <w:pPr>
        <w:pStyle w:val="Heading1"/>
        <w:rPr>
          <w:rFonts w:ascii="Arial" w:hAnsi="Arial" w:cs="Arial"/>
        </w:rPr>
      </w:pPr>
      <w:r w:rsidRPr="00064994">
        <w:rPr>
          <w:rFonts w:ascii="Arial" w:hAnsi="Arial" w:cs="Arial"/>
        </w:rPr>
        <w:t xml:space="preserve">Communication Process </w:t>
      </w:r>
    </w:p>
    <w:p w:rsidR="00186A08" w:rsidRPr="00064994" w:rsidRDefault="00186A08" w:rsidP="00605119">
      <w:pPr>
        <w:rPr>
          <w:rFonts w:ascii="Arial" w:hAnsi="Arial" w:cs="Arial"/>
          <w:lang w:val="en-US"/>
        </w:rPr>
      </w:pPr>
    </w:p>
    <w:p w:rsidR="00186A08" w:rsidRPr="00064994" w:rsidRDefault="00186A08" w:rsidP="00186A08">
      <w:pPr>
        <w:pStyle w:val="Heading1"/>
        <w:numPr>
          <w:ilvl w:val="0"/>
          <w:numId w:val="0"/>
        </w:numPr>
        <w:rPr>
          <w:rFonts w:ascii="Arial" w:hAnsi="Arial" w:cs="Arial"/>
          <w:b w:val="0"/>
        </w:rPr>
      </w:pPr>
      <w:r w:rsidRPr="00064994">
        <w:rPr>
          <w:rFonts w:ascii="Arial" w:hAnsi="Arial" w:cs="Arial"/>
          <w:b w:val="0"/>
        </w:rPr>
        <w:t>Message</w:t>
      </w:r>
    </w:p>
    <w:p w:rsidR="00186A08" w:rsidRPr="00064994" w:rsidRDefault="00186A08" w:rsidP="00CF7E48">
      <w:pPr>
        <w:pStyle w:val="ListParagraph"/>
        <w:numPr>
          <w:ilvl w:val="0"/>
          <w:numId w:val="160"/>
        </w:numPr>
        <w:rPr>
          <w:rFonts w:ascii="Arial" w:hAnsi="Arial" w:cs="Arial"/>
          <w:b/>
        </w:rPr>
      </w:pPr>
      <w:r w:rsidRPr="00064994">
        <w:rPr>
          <w:rFonts w:ascii="Arial" w:hAnsi="Arial" w:cs="Arial"/>
        </w:rPr>
        <w:t xml:space="preserve">This is the information intended to be passed to the audience. </w:t>
      </w:r>
    </w:p>
    <w:p w:rsidR="00186A08" w:rsidRPr="00064994" w:rsidRDefault="00186A08" w:rsidP="00CF7E48">
      <w:pPr>
        <w:pStyle w:val="ListParagraph"/>
        <w:numPr>
          <w:ilvl w:val="0"/>
          <w:numId w:val="160"/>
        </w:numPr>
        <w:rPr>
          <w:rFonts w:ascii="Arial" w:hAnsi="Arial" w:cs="Arial"/>
          <w:b/>
        </w:rPr>
      </w:pPr>
      <w:r w:rsidRPr="00064994">
        <w:rPr>
          <w:rFonts w:ascii="Arial" w:hAnsi="Arial" w:cs="Arial"/>
        </w:rPr>
        <w:lastRenderedPageBreak/>
        <w:t xml:space="preserve">The message needs to have a purpose and relevant facts to be communicated to the audience. </w:t>
      </w:r>
    </w:p>
    <w:p w:rsidR="00186A08" w:rsidRPr="00064994" w:rsidRDefault="00186A08" w:rsidP="00CF7E48">
      <w:pPr>
        <w:pStyle w:val="ListParagraph"/>
        <w:numPr>
          <w:ilvl w:val="0"/>
          <w:numId w:val="160"/>
        </w:numPr>
        <w:rPr>
          <w:rFonts w:ascii="Arial" w:hAnsi="Arial" w:cs="Arial"/>
          <w:b/>
        </w:rPr>
      </w:pPr>
      <w:r w:rsidRPr="00064994">
        <w:rPr>
          <w:rFonts w:ascii="Arial" w:hAnsi="Arial" w:cs="Arial"/>
        </w:rPr>
        <w:t>The message content should suit the level of the audience.</w:t>
      </w:r>
    </w:p>
    <w:p w:rsidR="00935680" w:rsidRPr="00064994" w:rsidRDefault="00935680" w:rsidP="00605119">
      <w:pPr>
        <w:rPr>
          <w:rFonts w:ascii="Arial" w:hAnsi="Arial" w:cs="Arial"/>
        </w:rPr>
      </w:pPr>
    </w:p>
    <w:p w:rsidR="00186A08" w:rsidRPr="00064994" w:rsidRDefault="00186A08" w:rsidP="00186A08">
      <w:pPr>
        <w:pStyle w:val="Heading1"/>
        <w:numPr>
          <w:ilvl w:val="0"/>
          <w:numId w:val="0"/>
        </w:numPr>
        <w:rPr>
          <w:rFonts w:ascii="Arial" w:hAnsi="Arial" w:cs="Arial"/>
          <w:b w:val="0"/>
        </w:rPr>
      </w:pPr>
      <w:r w:rsidRPr="00064994">
        <w:rPr>
          <w:rFonts w:ascii="Arial" w:hAnsi="Arial" w:cs="Arial"/>
          <w:b w:val="0"/>
        </w:rPr>
        <w:t xml:space="preserve">Source </w:t>
      </w:r>
    </w:p>
    <w:p w:rsidR="00186A08" w:rsidRPr="00064994" w:rsidRDefault="00186A08" w:rsidP="00CF7E48">
      <w:pPr>
        <w:pStyle w:val="ListParagraph"/>
        <w:numPr>
          <w:ilvl w:val="0"/>
          <w:numId w:val="161"/>
        </w:numPr>
        <w:rPr>
          <w:rFonts w:ascii="Arial" w:hAnsi="Arial" w:cs="Arial"/>
          <w:b/>
        </w:rPr>
      </w:pPr>
      <w:r w:rsidRPr="00064994">
        <w:rPr>
          <w:rFonts w:ascii="Arial" w:hAnsi="Arial" w:cs="Arial"/>
        </w:rPr>
        <w:t>Refers to the origin of the message. The source (or sender) of the message determines the clarity of the message to the audience..</w:t>
      </w:r>
    </w:p>
    <w:p w:rsidR="00186A08" w:rsidRPr="00064994" w:rsidRDefault="00186A08" w:rsidP="00CF7E48">
      <w:pPr>
        <w:pStyle w:val="ListParagraph"/>
        <w:numPr>
          <w:ilvl w:val="0"/>
          <w:numId w:val="161"/>
        </w:numPr>
        <w:rPr>
          <w:rFonts w:ascii="Arial" w:hAnsi="Arial" w:cs="Arial"/>
          <w:b/>
        </w:rPr>
      </w:pPr>
      <w:r w:rsidRPr="00064994">
        <w:rPr>
          <w:rFonts w:ascii="Arial" w:hAnsi="Arial" w:cs="Arial"/>
        </w:rPr>
        <w:t>The source of the message should consider the environment before communicating. The environment should cause no interruptions during the time of conveying the message.</w:t>
      </w:r>
    </w:p>
    <w:p w:rsidR="00186A08" w:rsidRPr="00064994" w:rsidRDefault="00186A08" w:rsidP="00CF7E48">
      <w:pPr>
        <w:pStyle w:val="ListParagraph"/>
        <w:numPr>
          <w:ilvl w:val="0"/>
          <w:numId w:val="161"/>
        </w:numPr>
        <w:rPr>
          <w:rFonts w:ascii="Arial" w:hAnsi="Arial" w:cs="Arial"/>
          <w:b/>
        </w:rPr>
      </w:pPr>
      <w:r w:rsidRPr="00064994">
        <w:rPr>
          <w:rFonts w:ascii="Arial" w:hAnsi="Arial" w:cs="Arial"/>
        </w:rPr>
        <w:t xml:space="preserve">Important characteristics of the source which influence communication include; mood, knowledge of the subject matter, attitude, language, knowledge of the audience, social cultural background, economic status, age, sex, and religion. </w:t>
      </w:r>
    </w:p>
    <w:p w:rsidR="00186A08" w:rsidRPr="00064994" w:rsidRDefault="00186A08" w:rsidP="00CF7E48">
      <w:pPr>
        <w:pStyle w:val="ListParagraph"/>
        <w:numPr>
          <w:ilvl w:val="0"/>
          <w:numId w:val="161"/>
        </w:numPr>
        <w:rPr>
          <w:rFonts w:ascii="Arial" w:hAnsi="Arial" w:cs="Arial"/>
          <w:b/>
        </w:rPr>
      </w:pPr>
      <w:r w:rsidRPr="00064994">
        <w:rPr>
          <w:rFonts w:ascii="Arial" w:hAnsi="Arial" w:cs="Arial"/>
        </w:rPr>
        <w:t>These characteristics should be considered when you are sending a health</w:t>
      </w:r>
    </w:p>
    <w:p w:rsidR="00935680" w:rsidRPr="00064994" w:rsidRDefault="00935680" w:rsidP="00605119">
      <w:pPr>
        <w:rPr>
          <w:rFonts w:ascii="Arial" w:hAnsi="Arial" w:cs="Arial"/>
        </w:rPr>
      </w:pPr>
    </w:p>
    <w:p w:rsidR="00186A08" w:rsidRPr="00064994" w:rsidRDefault="00186A08" w:rsidP="00186A08">
      <w:pPr>
        <w:pStyle w:val="Heading1"/>
        <w:numPr>
          <w:ilvl w:val="0"/>
          <w:numId w:val="0"/>
        </w:numPr>
        <w:rPr>
          <w:rFonts w:ascii="Arial" w:hAnsi="Arial" w:cs="Arial"/>
          <w:b w:val="0"/>
        </w:rPr>
      </w:pPr>
      <w:r w:rsidRPr="00064994">
        <w:rPr>
          <w:rFonts w:ascii="Arial" w:hAnsi="Arial" w:cs="Arial"/>
          <w:b w:val="0"/>
        </w:rPr>
        <w:t>Message Channel</w:t>
      </w:r>
    </w:p>
    <w:p w:rsidR="00186A08" w:rsidRPr="00064994" w:rsidRDefault="00186A08" w:rsidP="00CF7E48">
      <w:pPr>
        <w:pStyle w:val="ListParagraph"/>
        <w:numPr>
          <w:ilvl w:val="0"/>
          <w:numId w:val="162"/>
        </w:numPr>
        <w:rPr>
          <w:rFonts w:ascii="Arial" w:hAnsi="Arial" w:cs="Arial"/>
          <w:b/>
        </w:rPr>
      </w:pPr>
      <w:r w:rsidRPr="00064994">
        <w:rPr>
          <w:rFonts w:ascii="Arial" w:hAnsi="Arial" w:cs="Arial"/>
        </w:rPr>
        <w:t xml:space="preserve">Channel is the medium that is used to convey a message from the source to the receiver. </w:t>
      </w:r>
    </w:p>
    <w:p w:rsidR="00186A08" w:rsidRPr="00064994" w:rsidRDefault="00186A08" w:rsidP="00CF7E48">
      <w:pPr>
        <w:pStyle w:val="ListParagraph"/>
        <w:numPr>
          <w:ilvl w:val="0"/>
          <w:numId w:val="162"/>
        </w:numPr>
        <w:rPr>
          <w:rFonts w:ascii="Arial" w:hAnsi="Arial" w:cs="Arial"/>
          <w:b/>
        </w:rPr>
      </w:pPr>
      <w:r w:rsidRPr="00064994">
        <w:rPr>
          <w:rFonts w:ascii="Arial" w:hAnsi="Arial" w:cs="Arial"/>
        </w:rPr>
        <w:t xml:space="preserve">The communication channel used to send the message should suit the needs of the audience receiving it. </w:t>
      </w:r>
    </w:p>
    <w:p w:rsidR="00186A08" w:rsidRPr="00064994" w:rsidRDefault="00186A08" w:rsidP="00CF7E48">
      <w:pPr>
        <w:pStyle w:val="ListParagraph"/>
        <w:numPr>
          <w:ilvl w:val="0"/>
          <w:numId w:val="162"/>
        </w:numPr>
        <w:rPr>
          <w:rFonts w:ascii="Arial" w:hAnsi="Arial" w:cs="Arial"/>
          <w:b/>
        </w:rPr>
      </w:pPr>
      <w:r w:rsidRPr="00064994">
        <w:rPr>
          <w:rFonts w:ascii="Arial" w:hAnsi="Arial" w:cs="Arial"/>
        </w:rPr>
        <w:t xml:space="preserve">Communication is achieved through three main channels (methods). </w:t>
      </w:r>
    </w:p>
    <w:p w:rsidR="00186A08" w:rsidRPr="00064994" w:rsidRDefault="00186A08" w:rsidP="00CF7E48">
      <w:pPr>
        <w:pStyle w:val="ListParagraph"/>
        <w:numPr>
          <w:ilvl w:val="1"/>
          <w:numId w:val="162"/>
        </w:numPr>
        <w:rPr>
          <w:rFonts w:ascii="Arial" w:hAnsi="Arial" w:cs="Arial"/>
          <w:b/>
        </w:rPr>
      </w:pPr>
      <w:r w:rsidRPr="00064994">
        <w:rPr>
          <w:rFonts w:ascii="Arial" w:hAnsi="Arial" w:cs="Arial"/>
        </w:rPr>
        <w:t>Verbal communication</w:t>
      </w:r>
    </w:p>
    <w:p w:rsidR="00186A08" w:rsidRPr="00064994" w:rsidRDefault="00186A08" w:rsidP="00CF7E48">
      <w:pPr>
        <w:pStyle w:val="ListParagraph"/>
        <w:numPr>
          <w:ilvl w:val="1"/>
          <w:numId w:val="162"/>
        </w:numPr>
        <w:rPr>
          <w:rFonts w:ascii="Arial" w:hAnsi="Arial" w:cs="Arial"/>
          <w:b/>
        </w:rPr>
      </w:pPr>
      <w:r w:rsidRPr="00064994">
        <w:rPr>
          <w:rFonts w:ascii="Arial" w:hAnsi="Arial" w:cs="Arial"/>
        </w:rPr>
        <w:t xml:space="preserve">Non-verbal communication – body position, gestures and facial expressions. Also referred as body language e.g. winking, beckoning, crying, dilated pupils, yawning </w:t>
      </w:r>
    </w:p>
    <w:p w:rsidR="00186A08" w:rsidRPr="00064994" w:rsidRDefault="00186A08" w:rsidP="00CF7E48">
      <w:pPr>
        <w:pStyle w:val="ListParagraph"/>
        <w:numPr>
          <w:ilvl w:val="1"/>
          <w:numId w:val="162"/>
        </w:numPr>
        <w:rPr>
          <w:rFonts w:ascii="Arial" w:hAnsi="Arial" w:cs="Arial"/>
          <w:b/>
        </w:rPr>
      </w:pPr>
      <w:r w:rsidRPr="00064994">
        <w:rPr>
          <w:rFonts w:ascii="Arial" w:hAnsi="Arial" w:cs="Arial"/>
        </w:rPr>
        <w:t>Written communication</w:t>
      </w:r>
    </w:p>
    <w:p w:rsidR="00935680" w:rsidRPr="00064994" w:rsidRDefault="00935680" w:rsidP="0055532E">
      <w:pPr>
        <w:rPr>
          <w:rFonts w:ascii="Arial" w:hAnsi="Arial" w:cs="Arial"/>
        </w:rPr>
      </w:pPr>
    </w:p>
    <w:p w:rsidR="00186A08" w:rsidRPr="00064994" w:rsidRDefault="00186A08" w:rsidP="00186A08">
      <w:pPr>
        <w:pStyle w:val="Heading1"/>
        <w:numPr>
          <w:ilvl w:val="0"/>
          <w:numId w:val="0"/>
        </w:numPr>
        <w:rPr>
          <w:rFonts w:ascii="Arial" w:hAnsi="Arial" w:cs="Arial"/>
          <w:b w:val="0"/>
        </w:rPr>
      </w:pPr>
      <w:r w:rsidRPr="00064994">
        <w:rPr>
          <w:rFonts w:ascii="Arial" w:hAnsi="Arial" w:cs="Arial"/>
          <w:b w:val="0"/>
        </w:rPr>
        <w:t xml:space="preserve">Feedback Channel </w:t>
      </w:r>
    </w:p>
    <w:p w:rsidR="00186A08" w:rsidRPr="00064994" w:rsidRDefault="00186A08" w:rsidP="00CF7E48">
      <w:pPr>
        <w:pStyle w:val="ListParagraph"/>
        <w:numPr>
          <w:ilvl w:val="0"/>
          <w:numId w:val="163"/>
        </w:numPr>
        <w:ind w:left="360"/>
        <w:rPr>
          <w:rFonts w:ascii="Arial" w:hAnsi="Arial" w:cs="Arial"/>
        </w:rPr>
      </w:pPr>
      <w:r w:rsidRPr="00064994">
        <w:rPr>
          <w:rFonts w:ascii="Arial" w:hAnsi="Arial" w:cs="Arial"/>
        </w:rPr>
        <w:t xml:space="preserve">Effective communication occurs when the receiver is able to restate the original message as given by the sender. </w:t>
      </w:r>
    </w:p>
    <w:p w:rsidR="00186A08" w:rsidRPr="00064994" w:rsidRDefault="00186A08" w:rsidP="00CF7E48">
      <w:pPr>
        <w:pStyle w:val="ListParagraph"/>
        <w:numPr>
          <w:ilvl w:val="0"/>
          <w:numId w:val="163"/>
        </w:numPr>
        <w:ind w:left="360"/>
        <w:rPr>
          <w:rFonts w:ascii="Arial" w:hAnsi="Arial" w:cs="Arial"/>
        </w:rPr>
      </w:pPr>
      <w:r w:rsidRPr="00064994">
        <w:rPr>
          <w:rFonts w:ascii="Arial" w:hAnsi="Arial" w:cs="Arial"/>
        </w:rPr>
        <w:t>Feedback is the process of finding out whether the communicated message is understood as intended.</w:t>
      </w:r>
    </w:p>
    <w:p w:rsidR="00186A08" w:rsidRPr="00064994" w:rsidRDefault="00186A08" w:rsidP="00CF7E48">
      <w:pPr>
        <w:pStyle w:val="ListParagraph"/>
        <w:numPr>
          <w:ilvl w:val="0"/>
          <w:numId w:val="163"/>
        </w:numPr>
        <w:ind w:left="360"/>
        <w:rPr>
          <w:rFonts w:ascii="Arial" w:hAnsi="Arial" w:cs="Arial"/>
        </w:rPr>
      </w:pPr>
      <w:r w:rsidRPr="00064994">
        <w:rPr>
          <w:rFonts w:ascii="Arial" w:hAnsi="Arial" w:cs="Arial"/>
        </w:rPr>
        <w:t>To ensure the receiver has understood the message, you should ask them to paraphrase the message.</w:t>
      </w:r>
    </w:p>
    <w:p w:rsidR="00935680" w:rsidRPr="00064994" w:rsidRDefault="00935680" w:rsidP="0055532E">
      <w:pPr>
        <w:rPr>
          <w:rFonts w:ascii="Arial" w:hAnsi="Arial" w:cs="Arial"/>
        </w:rPr>
      </w:pPr>
    </w:p>
    <w:p w:rsidR="00186A08" w:rsidRPr="00064994" w:rsidRDefault="00186A08" w:rsidP="00186A08">
      <w:pPr>
        <w:pStyle w:val="Heading1"/>
        <w:numPr>
          <w:ilvl w:val="0"/>
          <w:numId w:val="0"/>
        </w:numPr>
        <w:ind w:left="432" w:hanging="432"/>
        <w:rPr>
          <w:rFonts w:ascii="Arial" w:hAnsi="Arial" w:cs="Arial"/>
          <w:b w:val="0"/>
        </w:rPr>
      </w:pPr>
      <w:r w:rsidRPr="00064994">
        <w:rPr>
          <w:rFonts w:ascii="Arial" w:hAnsi="Arial" w:cs="Arial"/>
          <w:b w:val="0"/>
        </w:rPr>
        <w:t>Receiver</w:t>
      </w:r>
    </w:p>
    <w:p w:rsidR="00186A08" w:rsidRPr="00064994" w:rsidRDefault="00186A08" w:rsidP="00CF7E48">
      <w:pPr>
        <w:pStyle w:val="ListParagraph"/>
        <w:numPr>
          <w:ilvl w:val="0"/>
          <w:numId w:val="164"/>
        </w:numPr>
        <w:ind w:left="360"/>
        <w:rPr>
          <w:rFonts w:ascii="Arial" w:hAnsi="Arial" w:cs="Arial"/>
        </w:rPr>
      </w:pPr>
      <w:r w:rsidRPr="00064994">
        <w:rPr>
          <w:rFonts w:ascii="Arial" w:hAnsi="Arial" w:cs="Arial"/>
        </w:rPr>
        <w:t xml:space="preserve">The person or persons who receive the message conveyed from the source. </w:t>
      </w:r>
    </w:p>
    <w:p w:rsidR="00186A08" w:rsidRPr="00064994" w:rsidRDefault="00186A08" w:rsidP="00CF7E48">
      <w:pPr>
        <w:pStyle w:val="ListParagraph"/>
        <w:numPr>
          <w:ilvl w:val="0"/>
          <w:numId w:val="164"/>
        </w:numPr>
        <w:ind w:left="360"/>
        <w:rPr>
          <w:rFonts w:ascii="Arial" w:hAnsi="Arial" w:cs="Arial"/>
        </w:rPr>
      </w:pPr>
      <w:r w:rsidRPr="00064994">
        <w:rPr>
          <w:rFonts w:ascii="Arial" w:hAnsi="Arial" w:cs="Arial"/>
        </w:rPr>
        <w:t>The receiver (or audience) should be psychologically ready to receive the message sent.</w:t>
      </w:r>
    </w:p>
    <w:p w:rsidR="00186A08" w:rsidRPr="00064994" w:rsidRDefault="00186A08" w:rsidP="00CF7E48">
      <w:pPr>
        <w:pStyle w:val="ListParagraph"/>
        <w:numPr>
          <w:ilvl w:val="0"/>
          <w:numId w:val="164"/>
        </w:numPr>
        <w:ind w:left="360"/>
        <w:rPr>
          <w:rFonts w:ascii="Arial" w:hAnsi="Arial" w:cs="Arial"/>
        </w:rPr>
      </w:pPr>
      <w:r w:rsidRPr="00064994">
        <w:rPr>
          <w:rFonts w:ascii="Arial" w:hAnsi="Arial" w:cs="Arial"/>
        </w:rPr>
        <w:t xml:space="preserve">The message conveyed is influenced by; the mood of the receiver, the attitude towards the message, language used, level of education and economic/social/cultural background of the audience. </w:t>
      </w:r>
    </w:p>
    <w:p w:rsidR="00186A08" w:rsidRPr="00064994" w:rsidRDefault="00186A08" w:rsidP="00CF7E48">
      <w:pPr>
        <w:pStyle w:val="ListParagraph"/>
        <w:numPr>
          <w:ilvl w:val="0"/>
          <w:numId w:val="164"/>
        </w:numPr>
        <w:ind w:left="360"/>
        <w:rPr>
          <w:rFonts w:ascii="Arial" w:hAnsi="Arial" w:cs="Arial"/>
        </w:rPr>
      </w:pPr>
      <w:r w:rsidRPr="00064994">
        <w:rPr>
          <w:rFonts w:ascii="Arial" w:hAnsi="Arial" w:cs="Arial"/>
        </w:rPr>
        <w:t>An example of the latter, is when you organise to share a health message on a Sunday when the patients (audience) are going to church, communication will be ineffective.</w:t>
      </w:r>
    </w:p>
    <w:p w:rsidR="00186A08" w:rsidRPr="00064994" w:rsidRDefault="00186A08" w:rsidP="0055532E">
      <w:pPr>
        <w:rPr>
          <w:rFonts w:ascii="Arial" w:hAnsi="Arial" w:cs="Arial"/>
        </w:rPr>
      </w:pPr>
    </w:p>
    <w:p w:rsidR="00186A08" w:rsidRPr="00064994" w:rsidRDefault="00186A08" w:rsidP="00186A08">
      <w:pPr>
        <w:pStyle w:val="Heading1"/>
        <w:numPr>
          <w:ilvl w:val="0"/>
          <w:numId w:val="0"/>
        </w:numPr>
        <w:rPr>
          <w:rFonts w:ascii="Arial" w:hAnsi="Arial" w:cs="Arial"/>
          <w:b w:val="0"/>
        </w:rPr>
      </w:pPr>
      <w:r w:rsidRPr="00064994">
        <w:rPr>
          <w:rFonts w:ascii="Arial" w:hAnsi="Arial" w:cs="Arial"/>
          <w:b w:val="0"/>
        </w:rPr>
        <w:t>Effects</w:t>
      </w:r>
    </w:p>
    <w:p w:rsidR="00186A08" w:rsidRPr="00064994" w:rsidRDefault="00186A08" w:rsidP="00CF7E48">
      <w:pPr>
        <w:pStyle w:val="ListParagraph"/>
        <w:numPr>
          <w:ilvl w:val="0"/>
          <w:numId w:val="165"/>
        </w:numPr>
        <w:ind w:left="360"/>
        <w:rPr>
          <w:rFonts w:ascii="Arial" w:hAnsi="Arial" w:cs="Arial"/>
        </w:rPr>
      </w:pPr>
      <w:r w:rsidRPr="00064994">
        <w:rPr>
          <w:rFonts w:ascii="Arial" w:hAnsi="Arial" w:cs="Arial"/>
        </w:rPr>
        <w:t xml:space="preserve">The impact or outcomes after sending the message to the receiver. </w:t>
      </w:r>
    </w:p>
    <w:p w:rsidR="00186A08" w:rsidRPr="00064994" w:rsidRDefault="00186A08" w:rsidP="00CF7E48">
      <w:pPr>
        <w:pStyle w:val="ListParagraph"/>
        <w:numPr>
          <w:ilvl w:val="0"/>
          <w:numId w:val="165"/>
        </w:numPr>
        <w:ind w:left="360"/>
        <w:rPr>
          <w:rFonts w:ascii="Arial" w:hAnsi="Arial" w:cs="Arial"/>
        </w:rPr>
      </w:pPr>
      <w:r w:rsidRPr="00064994">
        <w:rPr>
          <w:rFonts w:ascii="Arial" w:hAnsi="Arial" w:cs="Arial"/>
        </w:rPr>
        <w:t>The impact or outcomes are observed after individuals/families/community acquire the desired knowledge, attitudes and change their behaviour. </w:t>
      </w:r>
    </w:p>
    <w:p w:rsidR="00935680" w:rsidRPr="00064994" w:rsidRDefault="00935680" w:rsidP="0055532E">
      <w:pPr>
        <w:rPr>
          <w:rFonts w:ascii="Arial" w:hAnsi="Arial" w:cs="Arial"/>
        </w:rPr>
      </w:pPr>
    </w:p>
    <w:p w:rsidR="00186A08" w:rsidRPr="00064994" w:rsidRDefault="00186A08" w:rsidP="00186A08">
      <w:pPr>
        <w:pStyle w:val="Heading1"/>
        <w:numPr>
          <w:ilvl w:val="0"/>
          <w:numId w:val="0"/>
        </w:numPr>
        <w:rPr>
          <w:rFonts w:ascii="Arial" w:hAnsi="Arial" w:cs="Arial"/>
          <w:b w:val="0"/>
        </w:rPr>
      </w:pPr>
      <w:r w:rsidRPr="00064994">
        <w:rPr>
          <w:rFonts w:ascii="Arial" w:hAnsi="Arial" w:cs="Arial"/>
          <w:b w:val="0"/>
        </w:rPr>
        <w:lastRenderedPageBreak/>
        <w:t xml:space="preserve">Social Setting </w:t>
      </w:r>
    </w:p>
    <w:p w:rsidR="00186A08" w:rsidRPr="00064994" w:rsidRDefault="00186A08" w:rsidP="00CF7E48">
      <w:pPr>
        <w:pStyle w:val="ListParagraph"/>
        <w:numPr>
          <w:ilvl w:val="0"/>
          <w:numId w:val="166"/>
        </w:numPr>
        <w:ind w:left="360"/>
        <w:rPr>
          <w:rFonts w:ascii="Arial" w:hAnsi="Arial" w:cs="Arial"/>
        </w:rPr>
      </w:pPr>
      <w:r w:rsidRPr="00064994">
        <w:rPr>
          <w:rFonts w:ascii="Arial" w:hAnsi="Arial" w:cs="Arial"/>
        </w:rPr>
        <w:t>The environment in which the message is conveyed from the source and that of the receiver</w:t>
      </w:r>
    </w:p>
    <w:p w:rsidR="00186A08" w:rsidRPr="00064994" w:rsidRDefault="00186A08" w:rsidP="00CF7E48">
      <w:pPr>
        <w:pStyle w:val="ListParagraph"/>
        <w:numPr>
          <w:ilvl w:val="0"/>
          <w:numId w:val="166"/>
        </w:numPr>
        <w:ind w:left="360"/>
        <w:rPr>
          <w:rFonts w:ascii="Arial" w:hAnsi="Arial" w:cs="Arial"/>
        </w:rPr>
      </w:pPr>
      <w:r w:rsidRPr="00064994">
        <w:rPr>
          <w:rFonts w:ascii="Arial" w:hAnsi="Arial" w:cs="Arial"/>
        </w:rPr>
        <w:t xml:space="preserve">It is important to consider the social setting when you are selecting a venue to share a health message with the community. </w:t>
      </w:r>
    </w:p>
    <w:p w:rsidR="00186A08" w:rsidRPr="00064994" w:rsidRDefault="00186A08" w:rsidP="00CF7E48">
      <w:pPr>
        <w:pStyle w:val="ListParagraph"/>
        <w:numPr>
          <w:ilvl w:val="0"/>
          <w:numId w:val="166"/>
        </w:numPr>
        <w:ind w:left="360"/>
        <w:rPr>
          <w:rFonts w:ascii="Arial" w:hAnsi="Arial" w:cs="Arial"/>
        </w:rPr>
      </w:pPr>
      <w:r w:rsidRPr="00064994">
        <w:rPr>
          <w:rFonts w:ascii="Arial" w:hAnsi="Arial" w:cs="Arial"/>
        </w:rPr>
        <w:t>The social setting selected should be free from unnecessary noises or disturbances.</w:t>
      </w:r>
    </w:p>
    <w:p w:rsidR="00186A08" w:rsidRPr="00064994" w:rsidRDefault="00186A08" w:rsidP="0055532E">
      <w:pPr>
        <w:rPr>
          <w:rFonts w:ascii="Arial" w:hAnsi="Arial" w:cs="Arial"/>
        </w:rPr>
      </w:pPr>
    </w:p>
    <w:p w:rsidR="00186A08" w:rsidRPr="00064994" w:rsidRDefault="00186A08" w:rsidP="00935680">
      <w:pPr>
        <w:pStyle w:val="Heading1"/>
        <w:tabs>
          <w:tab w:val="left" w:pos="360"/>
        </w:tabs>
        <w:ind w:left="0" w:firstLine="0"/>
        <w:rPr>
          <w:rFonts w:ascii="Arial" w:hAnsi="Arial" w:cs="Arial"/>
        </w:rPr>
      </w:pPr>
      <w:r w:rsidRPr="00064994">
        <w:rPr>
          <w:rFonts w:ascii="Arial" w:hAnsi="Arial" w:cs="Arial"/>
        </w:rPr>
        <w:t xml:space="preserve">BARRIERS TO COMMUNICATION </w:t>
      </w:r>
    </w:p>
    <w:p w:rsidR="00186A08" w:rsidRPr="00064994" w:rsidRDefault="00186A08" w:rsidP="0055532E">
      <w:pPr>
        <w:rPr>
          <w:rFonts w:ascii="Arial" w:hAnsi="Arial" w:cs="Arial"/>
        </w:rPr>
      </w:pPr>
    </w:p>
    <w:p w:rsidR="00186A08" w:rsidRPr="00064994" w:rsidRDefault="00186A08" w:rsidP="00CF7E48">
      <w:pPr>
        <w:pStyle w:val="ListParagraph"/>
        <w:numPr>
          <w:ilvl w:val="0"/>
          <w:numId w:val="167"/>
        </w:numPr>
        <w:rPr>
          <w:rFonts w:ascii="Arial" w:hAnsi="Arial" w:cs="Arial"/>
        </w:rPr>
      </w:pPr>
      <w:r w:rsidRPr="00064994">
        <w:rPr>
          <w:rFonts w:ascii="Arial" w:hAnsi="Arial" w:cs="Arial"/>
        </w:rPr>
        <w:t xml:space="preserve">Barriers are the factors that prevent effective communication. </w:t>
      </w:r>
    </w:p>
    <w:p w:rsidR="00186A08" w:rsidRPr="00064994" w:rsidRDefault="00186A08" w:rsidP="00CF7E48">
      <w:pPr>
        <w:pStyle w:val="ListParagraph"/>
        <w:numPr>
          <w:ilvl w:val="0"/>
          <w:numId w:val="167"/>
        </w:numPr>
        <w:rPr>
          <w:rFonts w:ascii="Arial" w:hAnsi="Arial" w:cs="Arial"/>
        </w:rPr>
      </w:pPr>
      <w:r w:rsidRPr="00064994">
        <w:rPr>
          <w:rFonts w:ascii="Arial" w:hAnsi="Arial" w:cs="Arial"/>
        </w:rPr>
        <w:t>Barriers to effective communication may be due to any breakdown in the six elements of the communication process: source, message, channel, receiver, effects and social setting</w:t>
      </w:r>
    </w:p>
    <w:p w:rsidR="00186A08" w:rsidRPr="00064994" w:rsidRDefault="00186A08" w:rsidP="0055532E">
      <w:pPr>
        <w:rPr>
          <w:rFonts w:ascii="Arial" w:hAnsi="Arial" w:cs="Arial"/>
        </w:rPr>
      </w:pPr>
    </w:p>
    <w:p w:rsidR="00186A08" w:rsidRPr="00064994" w:rsidRDefault="00186A08" w:rsidP="0055532E">
      <w:pPr>
        <w:rPr>
          <w:rFonts w:ascii="Arial" w:hAnsi="Arial" w:cs="Arial"/>
        </w:rPr>
      </w:pPr>
    </w:p>
    <w:p w:rsidR="00186A08" w:rsidRPr="00064994" w:rsidRDefault="00186A08" w:rsidP="00186A08">
      <w:pPr>
        <w:pStyle w:val="Heading1"/>
        <w:numPr>
          <w:ilvl w:val="0"/>
          <w:numId w:val="0"/>
        </w:numPr>
        <w:rPr>
          <w:rFonts w:ascii="Arial" w:hAnsi="Arial" w:cs="Arial"/>
          <w:b w:val="0"/>
        </w:rPr>
      </w:pPr>
      <w:r w:rsidRPr="00064994">
        <w:rPr>
          <w:rFonts w:ascii="Arial" w:hAnsi="Arial" w:cs="Arial"/>
        </w:rPr>
        <w:t>Barriers</w:t>
      </w:r>
      <w:r w:rsidRPr="00064994">
        <w:rPr>
          <w:rFonts w:ascii="Arial" w:hAnsi="Arial" w:cs="Arial"/>
          <w:b w:val="0"/>
        </w:rPr>
        <w:t xml:space="preserve"> </w:t>
      </w:r>
    </w:p>
    <w:p w:rsidR="0055532E" w:rsidRPr="00064994" w:rsidRDefault="0055532E" w:rsidP="0055532E">
      <w:pPr>
        <w:rPr>
          <w:rFonts w:ascii="Arial" w:hAnsi="Arial" w:cs="Arial"/>
        </w:rPr>
      </w:pPr>
    </w:p>
    <w:p w:rsidR="00186A08" w:rsidRPr="00064994" w:rsidRDefault="00186A08" w:rsidP="00CF7E48">
      <w:pPr>
        <w:pStyle w:val="ListParagraph"/>
        <w:numPr>
          <w:ilvl w:val="0"/>
          <w:numId w:val="168"/>
        </w:numPr>
        <w:rPr>
          <w:rFonts w:ascii="Arial" w:hAnsi="Arial" w:cs="Arial"/>
        </w:rPr>
      </w:pPr>
      <w:r w:rsidRPr="00064994">
        <w:rPr>
          <w:rFonts w:ascii="Arial" w:hAnsi="Arial" w:cs="Arial"/>
          <w:lang w:val="en-US"/>
        </w:rPr>
        <w:t xml:space="preserve">Unfamiliar language – including dialects &amp; accents </w:t>
      </w:r>
    </w:p>
    <w:p w:rsidR="00186A08" w:rsidRPr="00064994" w:rsidRDefault="00186A08" w:rsidP="00CF7E48">
      <w:pPr>
        <w:pStyle w:val="ListParagraph"/>
        <w:numPr>
          <w:ilvl w:val="0"/>
          <w:numId w:val="168"/>
        </w:numPr>
        <w:rPr>
          <w:rFonts w:ascii="Arial" w:hAnsi="Arial" w:cs="Arial"/>
        </w:rPr>
      </w:pPr>
      <w:r w:rsidRPr="00064994">
        <w:rPr>
          <w:rFonts w:ascii="Arial" w:hAnsi="Arial" w:cs="Arial"/>
          <w:lang w:val="en-US"/>
        </w:rPr>
        <w:t xml:space="preserve">Improper timing </w:t>
      </w:r>
    </w:p>
    <w:p w:rsidR="00186A08" w:rsidRPr="00064994" w:rsidRDefault="00186A08" w:rsidP="00CF7E48">
      <w:pPr>
        <w:pStyle w:val="ListParagraph"/>
        <w:numPr>
          <w:ilvl w:val="0"/>
          <w:numId w:val="168"/>
        </w:numPr>
        <w:rPr>
          <w:rFonts w:ascii="Arial" w:hAnsi="Arial" w:cs="Arial"/>
        </w:rPr>
      </w:pPr>
      <w:r w:rsidRPr="00064994">
        <w:rPr>
          <w:rFonts w:ascii="Arial" w:hAnsi="Arial" w:cs="Arial"/>
          <w:lang w:val="en-US"/>
        </w:rPr>
        <w:t>Noise and distractions in the environment</w:t>
      </w:r>
      <w:r w:rsidRPr="00064994">
        <w:rPr>
          <w:rFonts w:ascii="Arial" w:hAnsi="Arial" w:cs="Arial"/>
          <w:lang w:val="en-US"/>
        </w:rPr>
        <w:tab/>
      </w:r>
    </w:p>
    <w:p w:rsidR="00186A08" w:rsidRPr="00064994" w:rsidRDefault="00186A08" w:rsidP="00CF7E48">
      <w:pPr>
        <w:pStyle w:val="ListParagraph"/>
        <w:numPr>
          <w:ilvl w:val="0"/>
          <w:numId w:val="168"/>
        </w:numPr>
        <w:rPr>
          <w:rFonts w:ascii="Arial" w:hAnsi="Arial" w:cs="Arial"/>
        </w:rPr>
      </w:pPr>
      <w:r w:rsidRPr="00064994">
        <w:rPr>
          <w:rFonts w:ascii="Arial" w:hAnsi="Arial" w:cs="Arial"/>
          <w:lang w:val="en-US"/>
        </w:rPr>
        <w:t>Attitude of both the source and the receiver</w:t>
      </w:r>
    </w:p>
    <w:p w:rsidR="00186A08" w:rsidRPr="00064994" w:rsidRDefault="00186A08" w:rsidP="00CF7E48">
      <w:pPr>
        <w:pStyle w:val="ListParagraph"/>
        <w:numPr>
          <w:ilvl w:val="0"/>
          <w:numId w:val="168"/>
        </w:numPr>
        <w:rPr>
          <w:rFonts w:ascii="Arial" w:hAnsi="Arial" w:cs="Arial"/>
        </w:rPr>
      </w:pPr>
      <w:r w:rsidRPr="00064994">
        <w:rPr>
          <w:rFonts w:ascii="Arial" w:hAnsi="Arial" w:cs="Arial"/>
          <w:lang w:val="en-US"/>
        </w:rPr>
        <w:t xml:space="preserve">Differences between people – gender, age, culture, education, intelligence, etc. </w:t>
      </w:r>
    </w:p>
    <w:p w:rsidR="00186A08" w:rsidRPr="00064994" w:rsidRDefault="00186A08" w:rsidP="00CF7E48">
      <w:pPr>
        <w:pStyle w:val="ListParagraph"/>
        <w:numPr>
          <w:ilvl w:val="0"/>
          <w:numId w:val="168"/>
        </w:numPr>
        <w:rPr>
          <w:rFonts w:ascii="Arial" w:hAnsi="Arial" w:cs="Arial"/>
        </w:rPr>
      </w:pPr>
      <w:r w:rsidRPr="00064994">
        <w:rPr>
          <w:rFonts w:ascii="Arial" w:hAnsi="Arial" w:cs="Arial"/>
          <w:lang w:val="en-US"/>
        </w:rPr>
        <w:t xml:space="preserve">Relationship between the sender and the receiver boss-employee, parent-child, etc. </w:t>
      </w:r>
    </w:p>
    <w:p w:rsidR="00186A08" w:rsidRPr="00064994" w:rsidRDefault="00186A08" w:rsidP="00CF7E48">
      <w:pPr>
        <w:pStyle w:val="ListParagraph"/>
        <w:numPr>
          <w:ilvl w:val="0"/>
          <w:numId w:val="168"/>
        </w:numPr>
        <w:rPr>
          <w:rFonts w:ascii="Arial" w:hAnsi="Arial" w:cs="Arial"/>
        </w:rPr>
      </w:pPr>
      <w:r w:rsidRPr="00064994">
        <w:rPr>
          <w:rFonts w:ascii="Arial" w:hAnsi="Arial" w:cs="Arial"/>
        </w:rPr>
        <w:t>Physical barriers – climate - very cold or very hot weather, windy</w:t>
      </w:r>
    </w:p>
    <w:p w:rsidR="00186A08" w:rsidRPr="00064994" w:rsidRDefault="00186A08" w:rsidP="00CF7E48">
      <w:pPr>
        <w:pStyle w:val="ListParagraph"/>
        <w:numPr>
          <w:ilvl w:val="0"/>
          <w:numId w:val="168"/>
        </w:numPr>
        <w:rPr>
          <w:rFonts w:ascii="Arial" w:hAnsi="Arial" w:cs="Arial"/>
        </w:rPr>
      </w:pPr>
      <w:r w:rsidRPr="00064994">
        <w:rPr>
          <w:rFonts w:ascii="Arial" w:hAnsi="Arial" w:cs="Arial"/>
          <w:lang w:val="en-US"/>
        </w:rPr>
        <w:t>Filtering – manipulation of information so that it will seem more favorably to the receiver.</w:t>
      </w:r>
    </w:p>
    <w:p w:rsidR="00186A08" w:rsidRPr="00064994" w:rsidRDefault="00186A08" w:rsidP="00CF7E48">
      <w:pPr>
        <w:pStyle w:val="ListParagraph"/>
        <w:numPr>
          <w:ilvl w:val="0"/>
          <w:numId w:val="168"/>
        </w:numPr>
        <w:rPr>
          <w:rFonts w:ascii="Arial" w:hAnsi="Arial" w:cs="Arial"/>
        </w:rPr>
      </w:pPr>
      <w:r w:rsidRPr="00064994">
        <w:rPr>
          <w:rFonts w:ascii="Arial" w:hAnsi="Arial" w:cs="Arial"/>
          <w:lang w:val="en-US"/>
        </w:rPr>
        <w:t>Selective Perception – receiver hears message based on his/her interests, needs, motivations, experience, background and other personal characteristics.</w:t>
      </w:r>
    </w:p>
    <w:p w:rsidR="00186A08" w:rsidRPr="00064994" w:rsidRDefault="00186A08" w:rsidP="00CF7E48">
      <w:pPr>
        <w:pStyle w:val="ListParagraph"/>
        <w:numPr>
          <w:ilvl w:val="0"/>
          <w:numId w:val="168"/>
        </w:numPr>
        <w:rPr>
          <w:rFonts w:ascii="Arial" w:hAnsi="Arial" w:cs="Arial"/>
        </w:rPr>
      </w:pPr>
      <w:r w:rsidRPr="00064994">
        <w:rPr>
          <w:rFonts w:ascii="Arial" w:hAnsi="Arial" w:cs="Arial"/>
          <w:lang w:val="en-US"/>
        </w:rPr>
        <w:t>Defensiveness – response when receiver interprets message as threatening</w:t>
      </w:r>
    </w:p>
    <w:p w:rsidR="00186A08" w:rsidRPr="00064994" w:rsidRDefault="00186A08" w:rsidP="00CF7E48">
      <w:pPr>
        <w:pStyle w:val="ListParagraph"/>
        <w:numPr>
          <w:ilvl w:val="0"/>
          <w:numId w:val="168"/>
        </w:numPr>
        <w:rPr>
          <w:rFonts w:ascii="Arial" w:hAnsi="Arial" w:cs="Arial"/>
        </w:rPr>
      </w:pPr>
      <w:r w:rsidRPr="00064994">
        <w:rPr>
          <w:rFonts w:ascii="Arial" w:hAnsi="Arial" w:cs="Arial"/>
          <w:lang w:val="en-US"/>
        </w:rPr>
        <w:t>Language – Words mean different things to different people</w:t>
      </w:r>
    </w:p>
    <w:p w:rsidR="00186A08" w:rsidRPr="00064994" w:rsidRDefault="00186A08" w:rsidP="00CF7E48">
      <w:pPr>
        <w:pStyle w:val="ListParagraph"/>
        <w:numPr>
          <w:ilvl w:val="0"/>
          <w:numId w:val="168"/>
        </w:numPr>
        <w:rPr>
          <w:rFonts w:ascii="Arial" w:hAnsi="Arial" w:cs="Arial"/>
        </w:rPr>
      </w:pPr>
      <w:r w:rsidRPr="00064994">
        <w:rPr>
          <w:rFonts w:ascii="Arial" w:hAnsi="Arial" w:cs="Arial"/>
        </w:rPr>
        <w:t xml:space="preserve">System overload - sends or receives too much information at the same time. </w:t>
      </w:r>
    </w:p>
    <w:p w:rsidR="00186A08" w:rsidRPr="00064994" w:rsidRDefault="00186A08" w:rsidP="0055532E">
      <w:pPr>
        <w:rPr>
          <w:rFonts w:ascii="Arial" w:hAnsi="Arial" w:cs="Arial"/>
          <w:lang w:val="en-US"/>
        </w:rPr>
      </w:pPr>
    </w:p>
    <w:p w:rsidR="00186A08" w:rsidRPr="00064994" w:rsidRDefault="00186A08" w:rsidP="00186A08">
      <w:pPr>
        <w:pStyle w:val="Heading1"/>
        <w:numPr>
          <w:ilvl w:val="0"/>
          <w:numId w:val="0"/>
        </w:numPr>
        <w:ind w:left="432" w:hanging="432"/>
        <w:rPr>
          <w:rFonts w:ascii="Arial" w:hAnsi="Arial" w:cs="Arial"/>
        </w:rPr>
      </w:pPr>
      <w:r w:rsidRPr="00064994">
        <w:rPr>
          <w:rFonts w:ascii="Arial" w:hAnsi="Arial" w:cs="Arial"/>
          <w:lang w:val="en-US"/>
        </w:rPr>
        <w:t>Communication Enhancers</w:t>
      </w:r>
    </w:p>
    <w:p w:rsidR="00186A08" w:rsidRPr="00064994" w:rsidRDefault="00186A08" w:rsidP="0055532E">
      <w:pPr>
        <w:rPr>
          <w:rFonts w:ascii="Arial" w:hAnsi="Arial" w:cs="Arial"/>
        </w:rPr>
      </w:pPr>
      <w:r w:rsidRPr="00064994">
        <w:rPr>
          <w:rFonts w:ascii="Arial" w:hAnsi="Arial" w:cs="Arial"/>
        </w:rPr>
        <w:t xml:space="preserve"> </w:t>
      </w:r>
    </w:p>
    <w:p w:rsidR="00186A08" w:rsidRPr="00064994" w:rsidRDefault="00186A08" w:rsidP="00186A08">
      <w:pPr>
        <w:pStyle w:val="Heading1"/>
        <w:numPr>
          <w:ilvl w:val="0"/>
          <w:numId w:val="0"/>
        </w:numPr>
        <w:ind w:left="432"/>
        <w:rPr>
          <w:rFonts w:ascii="Arial" w:hAnsi="Arial" w:cs="Arial"/>
          <w:b w:val="0"/>
        </w:rPr>
      </w:pPr>
      <w:r w:rsidRPr="00064994">
        <w:rPr>
          <w:rFonts w:ascii="Arial" w:hAnsi="Arial" w:cs="Arial"/>
          <w:b w:val="0"/>
          <w:lang w:val="en-US"/>
        </w:rPr>
        <w:t>Speaker</w:t>
      </w:r>
    </w:p>
    <w:p w:rsidR="00186A08" w:rsidRPr="00064994" w:rsidRDefault="00186A08" w:rsidP="00936243">
      <w:pPr>
        <w:pStyle w:val="Heading1"/>
        <w:numPr>
          <w:ilvl w:val="0"/>
          <w:numId w:val="50"/>
        </w:numPr>
        <w:rPr>
          <w:rFonts w:ascii="Arial" w:hAnsi="Arial" w:cs="Arial"/>
          <w:b w:val="0"/>
        </w:rPr>
      </w:pPr>
      <w:r w:rsidRPr="00064994">
        <w:rPr>
          <w:rFonts w:ascii="Arial" w:hAnsi="Arial" w:cs="Arial"/>
          <w:b w:val="0"/>
          <w:lang w:val="en-US"/>
        </w:rPr>
        <w:t>Voice inflections</w:t>
      </w:r>
    </w:p>
    <w:p w:rsidR="00186A08" w:rsidRPr="00064994" w:rsidRDefault="00186A08" w:rsidP="00936243">
      <w:pPr>
        <w:pStyle w:val="Heading1"/>
        <w:numPr>
          <w:ilvl w:val="0"/>
          <w:numId w:val="50"/>
        </w:numPr>
        <w:rPr>
          <w:rFonts w:ascii="Arial" w:hAnsi="Arial" w:cs="Arial"/>
          <w:b w:val="0"/>
        </w:rPr>
      </w:pPr>
      <w:r w:rsidRPr="00064994">
        <w:rPr>
          <w:rFonts w:ascii="Arial" w:hAnsi="Arial" w:cs="Arial"/>
          <w:b w:val="0"/>
          <w:lang w:val="en-US"/>
        </w:rPr>
        <w:t>Gestures</w:t>
      </w:r>
    </w:p>
    <w:p w:rsidR="00186A08" w:rsidRPr="00064994" w:rsidRDefault="00186A08" w:rsidP="00936243">
      <w:pPr>
        <w:pStyle w:val="Heading1"/>
        <w:numPr>
          <w:ilvl w:val="0"/>
          <w:numId w:val="50"/>
        </w:numPr>
        <w:rPr>
          <w:rFonts w:ascii="Arial" w:hAnsi="Arial" w:cs="Arial"/>
          <w:b w:val="0"/>
        </w:rPr>
      </w:pPr>
      <w:r w:rsidRPr="00064994">
        <w:rPr>
          <w:rFonts w:ascii="Arial" w:hAnsi="Arial" w:cs="Arial"/>
          <w:b w:val="0"/>
          <w:lang w:val="en-US"/>
        </w:rPr>
        <w:t>Body language</w:t>
      </w:r>
    </w:p>
    <w:p w:rsidR="00186A08" w:rsidRPr="00064994" w:rsidRDefault="00186A08" w:rsidP="00186A08">
      <w:pPr>
        <w:pStyle w:val="Heading1"/>
        <w:numPr>
          <w:ilvl w:val="0"/>
          <w:numId w:val="0"/>
        </w:numPr>
        <w:ind w:left="432"/>
        <w:rPr>
          <w:rFonts w:ascii="Arial" w:hAnsi="Arial" w:cs="Arial"/>
          <w:b w:val="0"/>
        </w:rPr>
      </w:pPr>
      <w:r w:rsidRPr="00064994">
        <w:rPr>
          <w:rFonts w:ascii="Arial" w:hAnsi="Arial" w:cs="Arial"/>
          <w:b w:val="0"/>
          <w:lang w:val="en-US"/>
        </w:rPr>
        <w:t>Listener</w:t>
      </w:r>
    </w:p>
    <w:p w:rsidR="00186A08" w:rsidRPr="00064994" w:rsidRDefault="00186A08" w:rsidP="00936243">
      <w:pPr>
        <w:pStyle w:val="Heading1"/>
        <w:numPr>
          <w:ilvl w:val="0"/>
          <w:numId w:val="51"/>
        </w:numPr>
        <w:rPr>
          <w:rFonts w:ascii="Arial" w:hAnsi="Arial" w:cs="Arial"/>
          <w:b w:val="0"/>
        </w:rPr>
      </w:pPr>
      <w:r w:rsidRPr="00064994">
        <w:rPr>
          <w:rFonts w:ascii="Arial" w:hAnsi="Arial" w:cs="Arial"/>
          <w:b w:val="0"/>
          <w:lang w:val="en-US"/>
        </w:rPr>
        <w:t>Active listening</w:t>
      </w:r>
    </w:p>
    <w:p w:rsidR="00186A08" w:rsidRPr="00064994" w:rsidRDefault="00186A08" w:rsidP="00936243">
      <w:pPr>
        <w:pStyle w:val="Heading1"/>
        <w:numPr>
          <w:ilvl w:val="0"/>
          <w:numId w:val="51"/>
        </w:numPr>
        <w:rPr>
          <w:rFonts w:ascii="Arial" w:hAnsi="Arial" w:cs="Arial"/>
          <w:b w:val="0"/>
        </w:rPr>
      </w:pPr>
      <w:r w:rsidRPr="00064994">
        <w:rPr>
          <w:rFonts w:ascii="Arial" w:hAnsi="Arial" w:cs="Arial"/>
          <w:b w:val="0"/>
          <w:lang w:val="en-US"/>
        </w:rPr>
        <w:t>Eye contact</w:t>
      </w:r>
    </w:p>
    <w:p w:rsidR="00186A08" w:rsidRPr="00064994" w:rsidRDefault="00186A08" w:rsidP="00A13CC5">
      <w:pPr>
        <w:rPr>
          <w:rFonts w:ascii="Arial" w:hAnsi="Arial" w:cs="Arial"/>
          <w:lang w:val="en-US"/>
        </w:rPr>
      </w:pPr>
    </w:p>
    <w:p w:rsidR="00186A08" w:rsidRPr="00064994" w:rsidRDefault="0055532E" w:rsidP="00186A08">
      <w:pPr>
        <w:pStyle w:val="Heading1"/>
        <w:numPr>
          <w:ilvl w:val="0"/>
          <w:numId w:val="0"/>
        </w:numPr>
        <w:rPr>
          <w:rFonts w:ascii="Arial" w:hAnsi="Arial" w:cs="Arial"/>
          <w:lang w:val="en-US"/>
        </w:rPr>
      </w:pPr>
      <w:r w:rsidRPr="00064994">
        <w:rPr>
          <w:rFonts w:ascii="Arial" w:hAnsi="Arial" w:cs="Arial"/>
          <w:lang w:val="en-US"/>
        </w:rPr>
        <w:t>Good communication requires</w:t>
      </w:r>
    </w:p>
    <w:p w:rsidR="0055532E" w:rsidRPr="00064994" w:rsidRDefault="0055532E" w:rsidP="0055532E">
      <w:pPr>
        <w:rPr>
          <w:rFonts w:ascii="Arial" w:hAnsi="Arial" w:cs="Arial"/>
        </w:rPr>
      </w:pPr>
    </w:p>
    <w:p w:rsidR="00186A08" w:rsidRPr="00064994" w:rsidRDefault="00186A08" w:rsidP="00CF7E48">
      <w:pPr>
        <w:pStyle w:val="ListParagraph"/>
        <w:numPr>
          <w:ilvl w:val="0"/>
          <w:numId w:val="169"/>
        </w:numPr>
        <w:rPr>
          <w:rFonts w:ascii="Arial" w:hAnsi="Arial" w:cs="Arial"/>
        </w:rPr>
      </w:pPr>
      <w:r w:rsidRPr="00064994">
        <w:rPr>
          <w:rFonts w:ascii="Arial" w:hAnsi="Arial" w:cs="Arial"/>
          <w:lang w:val="en-US"/>
        </w:rPr>
        <w:t xml:space="preserve">Seek to clarify your ideas before communicating </w:t>
      </w:r>
    </w:p>
    <w:p w:rsidR="00186A08" w:rsidRPr="00064994" w:rsidRDefault="00186A08" w:rsidP="00CF7E48">
      <w:pPr>
        <w:pStyle w:val="ListParagraph"/>
        <w:numPr>
          <w:ilvl w:val="0"/>
          <w:numId w:val="169"/>
        </w:numPr>
        <w:rPr>
          <w:rFonts w:ascii="Arial" w:hAnsi="Arial" w:cs="Arial"/>
        </w:rPr>
      </w:pPr>
      <w:r w:rsidRPr="00064994">
        <w:rPr>
          <w:rFonts w:ascii="Arial" w:hAnsi="Arial" w:cs="Arial"/>
          <w:lang w:val="en-US"/>
        </w:rPr>
        <w:t xml:space="preserve">Examine the true purpose of each communication </w:t>
      </w:r>
    </w:p>
    <w:p w:rsidR="00186A08" w:rsidRPr="00064994" w:rsidRDefault="00186A08" w:rsidP="00CF7E48">
      <w:pPr>
        <w:pStyle w:val="ListParagraph"/>
        <w:numPr>
          <w:ilvl w:val="0"/>
          <w:numId w:val="169"/>
        </w:numPr>
        <w:rPr>
          <w:rFonts w:ascii="Arial" w:hAnsi="Arial" w:cs="Arial"/>
        </w:rPr>
      </w:pPr>
      <w:r w:rsidRPr="00064994">
        <w:rPr>
          <w:rFonts w:ascii="Arial" w:hAnsi="Arial" w:cs="Arial"/>
          <w:lang w:val="en-US"/>
        </w:rPr>
        <w:t xml:space="preserve">Consider the total physical and human setting </w:t>
      </w:r>
    </w:p>
    <w:p w:rsidR="00186A08" w:rsidRPr="00064994" w:rsidRDefault="00186A08" w:rsidP="00CF7E48">
      <w:pPr>
        <w:pStyle w:val="ListParagraph"/>
        <w:numPr>
          <w:ilvl w:val="0"/>
          <w:numId w:val="169"/>
        </w:numPr>
        <w:rPr>
          <w:rFonts w:ascii="Arial" w:hAnsi="Arial" w:cs="Arial"/>
        </w:rPr>
      </w:pPr>
      <w:r w:rsidRPr="00064994">
        <w:rPr>
          <w:rFonts w:ascii="Arial" w:hAnsi="Arial" w:cs="Arial"/>
          <w:lang w:val="en-US"/>
        </w:rPr>
        <w:t>Consult with others in planning communications</w:t>
      </w:r>
    </w:p>
    <w:p w:rsidR="00186A08" w:rsidRPr="00064994" w:rsidRDefault="00186A08" w:rsidP="00CF7E48">
      <w:pPr>
        <w:pStyle w:val="ListParagraph"/>
        <w:numPr>
          <w:ilvl w:val="0"/>
          <w:numId w:val="169"/>
        </w:numPr>
        <w:rPr>
          <w:rFonts w:ascii="Arial" w:hAnsi="Arial" w:cs="Arial"/>
        </w:rPr>
      </w:pPr>
      <w:r w:rsidRPr="00064994">
        <w:rPr>
          <w:rFonts w:ascii="Arial" w:hAnsi="Arial" w:cs="Arial"/>
          <w:lang w:val="en-US"/>
        </w:rPr>
        <w:t>Be mindful of the overtones as well as the basic content of your message</w:t>
      </w:r>
    </w:p>
    <w:p w:rsidR="00186A08" w:rsidRPr="00064994" w:rsidRDefault="00186A08" w:rsidP="00CF7E48">
      <w:pPr>
        <w:pStyle w:val="ListParagraph"/>
        <w:numPr>
          <w:ilvl w:val="0"/>
          <w:numId w:val="169"/>
        </w:numPr>
        <w:rPr>
          <w:rFonts w:ascii="Arial" w:hAnsi="Arial" w:cs="Arial"/>
        </w:rPr>
      </w:pPr>
      <w:r w:rsidRPr="00064994">
        <w:rPr>
          <w:rFonts w:ascii="Arial" w:hAnsi="Arial" w:cs="Arial"/>
          <w:lang w:val="en-US"/>
        </w:rPr>
        <w:lastRenderedPageBreak/>
        <w:t>Take the opportunity to convey something of help or value to the receiver</w:t>
      </w:r>
    </w:p>
    <w:p w:rsidR="00186A08" w:rsidRPr="00064994" w:rsidRDefault="00186A08" w:rsidP="00CF7E48">
      <w:pPr>
        <w:pStyle w:val="ListParagraph"/>
        <w:numPr>
          <w:ilvl w:val="0"/>
          <w:numId w:val="169"/>
        </w:numPr>
        <w:rPr>
          <w:rFonts w:ascii="Arial" w:hAnsi="Arial" w:cs="Arial"/>
        </w:rPr>
      </w:pPr>
      <w:r w:rsidRPr="00064994">
        <w:rPr>
          <w:rFonts w:ascii="Arial" w:hAnsi="Arial" w:cs="Arial"/>
          <w:lang w:val="en-US"/>
        </w:rPr>
        <w:t>Follow-up your communication</w:t>
      </w:r>
      <w:r w:rsidRPr="00064994">
        <w:rPr>
          <w:rFonts w:ascii="Arial" w:hAnsi="Arial" w:cs="Arial"/>
          <w:lang w:val="en-US"/>
        </w:rPr>
        <w:tab/>
      </w:r>
    </w:p>
    <w:p w:rsidR="00186A08" w:rsidRPr="00064994" w:rsidRDefault="00186A08" w:rsidP="00CF7E48">
      <w:pPr>
        <w:pStyle w:val="ListParagraph"/>
        <w:numPr>
          <w:ilvl w:val="0"/>
          <w:numId w:val="169"/>
        </w:numPr>
        <w:rPr>
          <w:rFonts w:ascii="Arial" w:hAnsi="Arial" w:cs="Arial"/>
        </w:rPr>
      </w:pPr>
      <w:r w:rsidRPr="00064994">
        <w:rPr>
          <w:rFonts w:ascii="Arial" w:hAnsi="Arial" w:cs="Arial"/>
          <w:lang w:val="en-US"/>
        </w:rPr>
        <w:t>Communicate for tomorrow as well as today</w:t>
      </w:r>
    </w:p>
    <w:p w:rsidR="00186A08" w:rsidRPr="00064994" w:rsidRDefault="00186A08" w:rsidP="00CF7E48">
      <w:pPr>
        <w:pStyle w:val="ListParagraph"/>
        <w:numPr>
          <w:ilvl w:val="0"/>
          <w:numId w:val="169"/>
        </w:numPr>
        <w:rPr>
          <w:rFonts w:ascii="Arial" w:hAnsi="Arial" w:cs="Arial"/>
        </w:rPr>
      </w:pPr>
      <w:r w:rsidRPr="00064994">
        <w:rPr>
          <w:rFonts w:ascii="Arial" w:hAnsi="Arial" w:cs="Arial"/>
          <w:lang w:val="en-US"/>
        </w:rPr>
        <w:t>Be sure your actions support your communications</w:t>
      </w:r>
      <w:r w:rsidRPr="00064994">
        <w:rPr>
          <w:rFonts w:ascii="Arial" w:hAnsi="Arial" w:cs="Arial"/>
          <w:lang w:val="en-US"/>
        </w:rPr>
        <w:tab/>
      </w:r>
    </w:p>
    <w:p w:rsidR="00186A08" w:rsidRPr="00064994" w:rsidRDefault="00186A08" w:rsidP="00CF7E48">
      <w:pPr>
        <w:pStyle w:val="ListParagraph"/>
        <w:numPr>
          <w:ilvl w:val="0"/>
          <w:numId w:val="169"/>
        </w:numPr>
        <w:rPr>
          <w:rFonts w:ascii="Arial" w:hAnsi="Arial" w:cs="Arial"/>
        </w:rPr>
      </w:pPr>
      <w:r w:rsidRPr="00064994">
        <w:rPr>
          <w:rFonts w:ascii="Arial" w:hAnsi="Arial" w:cs="Arial"/>
          <w:lang w:val="en-US"/>
        </w:rPr>
        <w:t>Seek not only to be understood but to understand - be a good listener</w:t>
      </w:r>
    </w:p>
    <w:p w:rsidR="00186A08" w:rsidRPr="00064994" w:rsidRDefault="00186A08" w:rsidP="00CF7E48">
      <w:pPr>
        <w:pStyle w:val="ListParagraph"/>
        <w:numPr>
          <w:ilvl w:val="0"/>
          <w:numId w:val="74"/>
        </w:numPr>
        <w:rPr>
          <w:rFonts w:ascii="Arial" w:hAnsi="Arial" w:cs="Arial"/>
        </w:rPr>
      </w:pPr>
      <w:r w:rsidRPr="00064994">
        <w:rPr>
          <w:rFonts w:ascii="Arial" w:hAnsi="Arial" w:cs="Arial"/>
          <w:lang w:val="en-US"/>
        </w:rPr>
        <w:br w:type="page"/>
      </w:r>
    </w:p>
    <w:p w:rsidR="00D445AA" w:rsidRPr="00064994" w:rsidRDefault="00A13CC5" w:rsidP="005865AD">
      <w:pPr>
        <w:pStyle w:val="Heading1"/>
        <w:numPr>
          <w:ilvl w:val="0"/>
          <w:numId w:val="0"/>
        </w:numPr>
        <w:jc w:val="center"/>
        <w:rPr>
          <w:rFonts w:ascii="Arial" w:hAnsi="Arial" w:cs="Arial"/>
          <w:sz w:val="28"/>
        </w:rPr>
      </w:pPr>
      <w:r w:rsidRPr="00064994">
        <w:rPr>
          <w:rFonts w:ascii="Arial" w:hAnsi="Arial" w:cs="Arial"/>
          <w:sz w:val="28"/>
        </w:rPr>
        <w:lastRenderedPageBreak/>
        <w:t xml:space="preserve">Topic </w:t>
      </w:r>
      <w:r w:rsidR="008B6F08" w:rsidRPr="00064994">
        <w:rPr>
          <w:rFonts w:ascii="Arial" w:hAnsi="Arial" w:cs="Arial"/>
          <w:sz w:val="28"/>
        </w:rPr>
        <w:t>5</w:t>
      </w:r>
      <w:r w:rsidRPr="00064994">
        <w:rPr>
          <w:rFonts w:ascii="Arial" w:hAnsi="Arial" w:cs="Arial"/>
          <w:sz w:val="28"/>
        </w:rPr>
        <w:t xml:space="preserve">: </w:t>
      </w:r>
      <w:r w:rsidR="00D445AA" w:rsidRPr="00064994">
        <w:rPr>
          <w:rFonts w:ascii="Arial" w:hAnsi="Arial" w:cs="Arial"/>
          <w:sz w:val="28"/>
        </w:rPr>
        <w:t>HEALTH PROMOTION</w:t>
      </w:r>
      <w:r w:rsidR="0055532E" w:rsidRPr="00064994">
        <w:rPr>
          <w:rFonts w:ascii="Arial" w:hAnsi="Arial" w:cs="Arial"/>
          <w:sz w:val="28"/>
        </w:rPr>
        <w:t>, PROTECTION</w:t>
      </w:r>
      <w:r w:rsidR="00D445AA" w:rsidRPr="00064994">
        <w:rPr>
          <w:rFonts w:ascii="Arial" w:hAnsi="Arial" w:cs="Arial"/>
          <w:sz w:val="28"/>
        </w:rPr>
        <w:t xml:space="preserve"> </w:t>
      </w:r>
      <w:r w:rsidRPr="00064994">
        <w:rPr>
          <w:rFonts w:ascii="Arial" w:hAnsi="Arial" w:cs="Arial"/>
          <w:sz w:val="28"/>
        </w:rPr>
        <w:t>AND ADVOCACY</w:t>
      </w:r>
    </w:p>
    <w:p w:rsidR="00D445AA" w:rsidRPr="00064994" w:rsidRDefault="00D445AA" w:rsidP="00D445AA">
      <w:pPr>
        <w:rPr>
          <w:rFonts w:ascii="Arial" w:eastAsia="Times New Roman" w:hAnsi="Arial" w:cs="Arial"/>
          <w:kern w:val="0"/>
          <w:szCs w:val="24"/>
          <w:lang w:eastAsia="en-GB"/>
          <w14:ligatures w14:val="none"/>
        </w:rPr>
      </w:pPr>
    </w:p>
    <w:p w:rsidR="0055532E" w:rsidRPr="00064994" w:rsidRDefault="0055532E" w:rsidP="00CF7E48">
      <w:pPr>
        <w:pStyle w:val="Heading1"/>
        <w:numPr>
          <w:ilvl w:val="0"/>
          <w:numId w:val="170"/>
        </w:numPr>
        <w:rPr>
          <w:rFonts w:ascii="Arial" w:hAnsi="Arial" w:cs="Arial"/>
        </w:rPr>
      </w:pPr>
      <w:r w:rsidRPr="00064994">
        <w:rPr>
          <w:rFonts w:ascii="Arial" w:hAnsi="Arial" w:cs="Arial"/>
        </w:rPr>
        <w:t>Introduction</w:t>
      </w:r>
    </w:p>
    <w:p w:rsidR="0055532E" w:rsidRPr="00064994" w:rsidRDefault="0055532E" w:rsidP="004F55AE">
      <w:pPr>
        <w:rPr>
          <w:rFonts w:ascii="Arial" w:hAnsi="Arial" w:cs="Arial"/>
        </w:rPr>
      </w:pPr>
    </w:p>
    <w:p w:rsidR="00D445AA" w:rsidRPr="00064994" w:rsidRDefault="00D445AA" w:rsidP="004F55AE">
      <w:pPr>
        <w:rPr>
          <w:rFonts w:ascii="Arial" w:hAnsi="Arial" w:cs="Arial"/>
        </w:rPr>
      </w:pPr>
      <w:r w:rsidRPr="00064994">
        <w:rPr>
          <w:rFonts w:ascii="Arial" w:hAnsi="Arial" w:cs="Arial"/>
        </w:rPr>
        <w:t>Health promotion may be defined as any combination of educational and social efforts designed to help people take greater control of and improve their health. Health protection and health services differ from health promotion in the nature or timing of the actions taken. Health protection and services include the implementing of laws, rules, or policies approved in a community as a result of health promotion or legislation. An example of health protection would be a law to restrict the sale of hand guns, while an example of health services would be a policy offering free flu shots for the elderly by a local health department. Both of these actions could be the result of health promotion efforts such as a letter writing campaign or members of a community lobbying their board of health.</w:t>
      </w:r>
    </w:p>
    <w:p w:rsidR="00C63152" w:rsidRPr="00064994" w:rsidRDefault="00C63152" w:rsidP="004F55AE">
      <w:pPr>
        <w:rPr>
          <w:rFonts w:ascii="Arial" w:eastAsia="Times New Roman" w:hAnsi="Arial" w:cs="Arial"/>
          <w:kern w:val="0"/>
          <w:szCs w:val="24"/>
          <w:lang w:eastAsia="en-GB"/>
          <w14:ligatures w14:val="none"/>
        </w:rPr>
      </w:pPr>
    </w:p>
    <w:p w:rsidR="008B6F08" w:rsidRPr="00064994" w:rsidRDefault="008B6F08" w:rsidP="008B6F08">
      <w:pPr>
        <w:autoSpaceDE w:val="0"/>
        <w:autoSpaceDN w:val="0"/>
        <w:adjustRightInd w:val="0"/>
        <w:rPr>
          <w:rFonts w:ascii="Arial" w:hAnsi="Arial" w:cs="Arial"/>
          <w:color w:val="000000"/>
          <w:kern w:val="0"/>
          <w:szCs w:val="24"/>
        </w:rPr>
      </w:pPr>
      <w:r w:rsidRPr="00064994">
        <w:rPr>
          <w:rFonts w:ascii="Arial" w:hAnsi="Arial" w:cs="Arial"/>
          <w:color w:val="000000"/>
          <w:kern w:val="0"/>
          <w:szCs w:val="24"/>
        </w:rPr>
        <w:t xml:space="preserve">According to Green &amp; Kreuter (1999), health promotion is the combination of educational and environmental supports (organizational, political and economic) for actions conducive to health. </w:t>
      </w:r>
    </w:p>
    <w:p w:rsidR="00C63152" w:rsidRPr="00064994" w:rsidRDefault="00C63152" w:rsidP="008B6F08">
      <w:pPr>
        <w:autoSpaceDE w:val="0"/>
        <w:autoSpaceDN w:val="0"/>
        <w:adjustRightInd w:val="0"/>
        <w:rPr>
          <w:rFonts w:ascii="Arial" w:hAnsi="Arial" w:cs="Arial"/>
          <w:color w:val="000000"/>
          <w:kern w:val="0"/>
          <w:szCs w:val="24"/>
        </w:rPr>
      </w:pPr>
    </w:p>
    <w:p w:rsidR="008B6F08" w:rsidRPr="00064994" w:rsidRDefault="008B6F08" w:rsidP="008B6F08">
      <w:pPr>
        <w:autoSpaceDE w:val="0"/>
        <w:autoSpaceDN w:val="0"/>
        <w:adjustRightInd w:val="0"/>
        <w:rPr>
          <w:rFonts w:ascii="Arial" w:hAnsi="Arial" w:cs="Arial"/>
          <w:color w:val="000000"/>
          <w:kern w:val="0"/>
          <w:szCs w:val="24"/>
        </w:rPr>
      </w:pPr>
      <w:r w:rsidRPr="00064994">
        <w:rPr>
          <w:rFonts w:ascii="Arial" w:hAnsi="Arial" w:cs="Arial"/>
          <w:color w:val="000000"/>
          <w:kern w:val="0"/>
          <w:szCs w:val="24"/>
        </w:rPr>
        <w:t xml:space="preserve">Tones (1994) defined health promotion as any combination of educational, legal, fiscal, economic, environmental and organizational interventions designed to facilitate the achievement of health and the prevention of diseases. </w:t>
      </w:r>
    </w:p>
    <w:p w:rsidR="008B6F08" w:rsidRPr="00064994" w:rsidRDefault="008B6F08" w:rsidP="008B6F08">
      <w:pPr>
        <w:autoSpaceDE w:val="0"/>
        <w:autoSpaceDN w:val="0"/>
        <w:adjustRightInd w:val="0"/>
        <w:rPr>
          <w:rFonts w:ascii="Arial" w:hAnsi="Arial" w:cs="Arial"/>
          <w:color w:val="000000"/>
          <w:kern w:val="0"/>
          <w:szCs w:val="24"/>
        </w:rPr>
      </w:pPr>
    </w:p>
    <w:p w:rsidR="008B6F08" w:rsidRPr="00064994" w:rsidRDefault="008B6F08" w:rsidP="008B6F08">
      <w:pPr>
        <w:autoSpaceDE w:val="0"/>
        <w:autoSpaceDN w:val="0"/>
        <w:adjustRightInd w:val="0"/>
        <w:rPr>
          <w:rFonts w:ascii="Arial" w:hAnsi="Arial" w:cs="Arial"/>
          <w:color w:val="000000"/>
          <w:kern w:val="0"/>
          <w:szCs w:val="24"/>
        </w:rPr>
      </w:pPr>
      <w:r w:rsidRPr="00064994">
        <w:rPr>
          <w:rFonts w:ascii="Arial" w:hAnsi="Arial" w:cs="Arial"/>
          <w:color w:val="000000"/>
          <w:kern w:val="0"/>
          <w:szCs w:val="24"/>
        </w:rPr>
        <w:t>To conclude, health promotion refers to ‘</w:t>
      </w:r>
      <w:r w:rsidRPr="00064994">
        <w:rPr>
          <w:rFonts w:ascii="Arial" w:hAnsi="Arial" w:cs="Arial"/>
          <w:b/>
          <w:bCs/>
          <w:color w:val="000000"/>
          <w:kern w:val="0"/>
          <w:szCs w:val="24"/>
        </w:rPr>
        <w:t>health enhancing activities</w:t>
      </w:r>
      <w:r w:rsidRPr="00064994">
        <w:rPr>
          <w:rFonts w:ascii="Arial" w:hAnsi="Arial" w:cs="Arial"/>
          <w:color w:val="000000"/>
          <w:kern w:val="0"/>
          <w:szCs w:val="24"/>
        </w:rPr>
        <w:t>’. The activities can focus on individuals, groups or the whole population. Health promotion is not just confined to health professionals and health care services but everyone in different sectors of society.</w:t>
      </w:r>
    </w:p>
    <w:p w:rsidR="008B6F08" w:rsidRPr="00064994" w:rsidRDefault="008B6F08" w:rsidP="008B6F08">
      <w:pPr>
        <w:autoSpaceDE w:val="0"/>
        <w:autoSpaceDN w:val="0"/>
        <w:adjustRightInd w:val="0"/>
        <w:rPr>
          <w:rFonts w:ascii="Arial" w:hAnsi="Arial" w:cs="Arial"/>
          <w:color w:val="000000"/>
          <w:kern w:val="0"/>
          <w:szCs w:val="24"/>
        </w:rPr>
      </w:pPr>
    </w:p>
    <w:p w:rsidR="008B6F08" w:rsidRPr="00064994" w:rsidRDefault="008B6F08" w:rsidP="008B6F08">
      <w:pPr>
        <w:autoSpaceDE w:val="0"/>
        <w:autoSpaceDN w:val="0"/>
        <w:adjustRightInd w:val="0"/>
        <w:rPr>
          <w:rFonts w:ascii="Arial" w:hAnsi="Arial" w:cs="Arial"/>
          <w:color w:val="000000"/>
          <w:kern w:val="0"/>
          <w:szCs w:val="24"/>
        </w:rPr>
      </w:pPr>
      <w:r w:rsidRPr="00064994">
        <w:rPr>
          <w:rFonts w:ascii="Arial" w:hAnsi="Arial" w:cs="Arial"/>
          <w:color w:val="000000"/>
          <w:kern w:val="0"/>
          <w:szCs w:val="24"/>
        </w:rPr>
        <w:t>Health promotion is broadly categorized into 3 major categories, namely health education, prevention and health protection (Tannahill, 1985).</w:t>
      </w:r>
    </w:p>
    <w:p w:rsidR="008B6F08" w:rsidRPr="00064994" w:rsidRDefault="008B6F08" w:rsidP="008B6F08">
      <w:pPr>
        <w:autoSpaceDE w:val="0"/>
        <w:autoSpaceDN w:val="0"/>
        <w:adjustRightInd w:val="0"/>
        <w:rPr>
          <w:rFonts w:ascii="Arial" w:hAnsi="Arial" w:cs="Arial"/>
          <w:color w:val="000000"/>
          <w:kern w:val="0"/>
          <w:szCs w:val="24"/>
        </w:rPr>
      </w:pPr>
      <w:r w:rsidRPr="00064994">
        <w:rPr>
          <w:rFonts w:ascii="Arial" w:hAnsi="Arial" w:cs="Arial"/>
          <w:noProof/>
          <w:color w:val="000000"/>
          <w:kern w:val="0"/>
          <w:szCs w:val="24"/>
          <w:lang w:val="en-US"/>
        </w:rPr>
        <w:drawing>
          <wp:anchor distT="0" distB="0" distL="114300" distR="114300" simplePos="0" relativeHeight="251673600" behindDoc="0" locked="0" layoutInCell="1" allowOverlap="1" wp14:anchorId="066F1157" wp14:editId="6DF8ED00">
            <wp:simplePos x="0" y="0"/>
            <wp:positionH relativeFrom="column">
              <wp:posOffset>1001395</wp:posOffset>
            </wp:positionH>
            <wp:positionV relativeFrom="paragraph">
              <wp:posOffset>194310</wp:posOffset>
            </wp:positionV>
            <wp:extent cx="2719070" cy="1923415"/>
            <wp:effectExtent l="0" t="0" r="5080" b="63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9070" cy="1923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6F08" w:rsidRPr="00064994" w:rsidRDefault="008B6F08" w:rsidP="008B6F08">
      <w:pPr>
        <w:autoSpaceDE w:val="0"/>
        <w:autoSpaceDN w:val="0"/>
        <w:adjustRightInd w:val="0"/>
        <w:rPr>
          <w:rFonts w:ascii="Arial" w:hAnsi="Arial" w:cs="Arial"/>
          <w:color w:val="000000"/>
          <w:kern w:val="0"/>
          <w:szCs w:val="24"/>
        </w:rPr>
      </w:pPr>
    </w:p>
    <w:p w:rsidR="008B6F08" w:rsidRPr="00064994" w:rsidRDefault="008B6F08" w:rsidP="00CF7E48">
      <w:pPr>
        <w:pStyle w:val="ListParagraph"/>
        <w:numPr>
          <w:ilvl w:val="0"/>
          <w:numId w:val="105"/>
        </w:numPr>
        <w:autoSpaceDE w:val="0"/>
        <w:autoSpaceDN w:val="0"/>
        <w:adjustRightInd w:val="0"/>
        <w:jc w:val="left"/>
        <w:rPr>
          <w:rFonts w:ascii="Arial" w:hAnsi="Arial" w:cs="Arial"/>
          <w:color w:val="000000"/>
          <w:kern w:val="0"/>
          <w:szCs w:val="24"/>
        </w:rPr>
      </w:pPr>
      <w:r w:rsidRPr="00064994">
        <w:rPr>
          <w:rFonts w:ascii="Arial" w:hAnsi="Arial" w:cs="Arial"/>
          <w:b/>
          <w:bCs/>
          <w:color w:val="000000"/>
          <w:kern w:val="0"/>
          <w:szCs w:val="24"/>
        </w:rPr>
        <w:t xml:space="preserve">Health education </w:t>
      </w:r>
    </w:p>
    <w:p w:rsidR="008B6F08" w:rsidRPr="00064994" w:rsidRDefault="008B6F08" w:rsidP="00CF7E48">
      <w:pPr>
        <w:pStyle w:val="ListParagraph"/>
        <w:numPr>
          <w:ilvl w:val="0"/>
          <w:numId w:val="74"/>
        </w:numPr>
        <w:ind w:left="810" w:hanging="450"/>
        <w:rPr>
          <w:rFonts w:ascii="Arial" w:hAnsi="Arial" w:cs="Arial"/>
        </w:rPr>
      </w:pPr>
      <w:r w:rsidRPr="00064994">
        <w:rPr>
          <w:rFonts w:ascii="Arial" w:hAnsi="Arial" w:cs="Arial"/>
        </w:rPr>
        <w:t>Is considered the core component of health promotion</w:t>
      </w:r>
    </w:p>
    <w:p w:rsidR="008B6F08" w:rsidRPr="00064994" w:rsidRDefault="008B6F08" w:rsidP="00CF7E48">
      <w:pPr>
        <w:pStyle w:val="ListParagraph"/>
        <w:numPr>
          <w:ilvl w:val="0"/>
          <w:numId w:val="74"/>
        </w:numPr>
        <w:ind w:left="810" w:hanging="450"/>
        <w:rPr>
          <w:rFonts w:ascii="Arial" w:hAnsi="Arial" w:cs="Arial"/>
        </w:rPr>
      </w:pPr>
      <w:r w:rsidRPr="00064994">
        <w:rPr>
          <w:rFonts w:ascii="Arial" w:hAnsi="Arial" w:cs="Arial"/>
        </w:rPr>
        <w:t>Health education activity provides adequate, accurate and reflective information and knowledge to recipients</w:t>
      </w:r>
    </w:p>
    <w:p w:rsidR="008B6F08" w:rsidRPr="00064994" w:rsidRDefault="008B6F08" w:rsidP="00CF7E48">
      <w:pPr>
        <w:pStyle w:val="ListParagraph"/>
        <w:numPr>
          <w:ilvl w:val="0"/>
          <w:numId w:val="74"/>
        </w:numPr>
        <w:ind w:left="810" w:hanging="450"/>
        <w:rPr>
          <w:rFonts w:ascii="Arial" w:hAnsi="Arial" w:cs="Arial"/>
        </w:rPr>
      </w:pPr>
      <w:r w:rsidRPr="00064994">
        <w:rPr>
          <w:rFonts w:ascii="Arial" w:hAnsi="Arial" w:cs="Arial"/>
        </w:rPr>
        <w:t>Recipients are influenced and able to make their own rational decisions through the empowerment process. A top down approach to health education is inappropriate. Instead, information is provided according to the recipients’ needs, with providers and recipients learning from each other.</w:t>
      </w:r>
    </w:p>
    <w:p w:rsidR="0055532E" w:rsidRPr="00064994" w:rsidRDefault="0055532E" w:rsidP="0055532E">
      <w:pPr>
        <w:pStyle w:val="ListParagraph"/>
        <w:ind w:left="810"/>
        <w:rPr>
          <w:rFonts w:ascii="Arial" w:hAnsi="Arial" w:cs="Arial"/>
        </w:rPr>
      </w:pPr>
    </w:p>
    <w:p w:rsidR="00EC6A04" w:rsidRPr="00064994" w:rsidRDefault="00EC6A04">
      <w:pPr>
        <w:spacing w:after="160" w:line="259" w:lineRule="auto"/>
        <w:jc w:val="left"/>
        <w:rPr>
          <w:rFonts w:ascii="Arial" w:hAnsi="Arial" w:cs="Arial"/>
          <w:b/>
          <w:bCs/>
          <w:color w:val="000000"/>
          <w:kern w:val="0"/>
          <w:szCs w:val="24"/>
        </w:rPr>
      </w:pPr>
      <w:r w:rsidRPr="00064994">
        <w:rPr>
          <w:rFonts w:ascii="Arial" w:hAnsi="Arial" w:cs="Arial"/>
          <w:b/>
          <w:bCs/>
          <w:color w:val="000000"/>
          <w:kern w:val="0"/>
          <w:szCs w:val="24"/>
        </w:rPr>
        <w:br w:type="page"/>
      </w:r>
    </w:p>
    <w:p w:rsidR="008B6F08" w:rsidRPr="00064994" w:rsidRDefault="008B6F08" w:rsidP="00CF7E48">
      <w:pPr>
        <w:pStyle w:val="ListParagraph"/>
        <w:numPr>
          <w:ilvl w:val="0"/>
          <w:numId w:val="105"/>
        </w:numPr>
        <w:autoSpaceDE w:val="0"/>
        <w:autoSpaceDN w:val="0"/>
        <w:adjustRightInd w:val="0"/>
        <w:jc w:val="left"/>
        <w:rPr>
          <w:rFonts w:ascii="Arial" w:hAnsi="Arial" w:cs="Arial"/>
          <w:color w:val="000000"/>
          <w:kern w:val="0"/>
          <w:szCs w:val="24"/>
        </w:rPr>
      </w:pPr>
      <w:r w:rsidRPr="00064994">
        <w:rPr>
          <w:rFonts w:ascii="Arial" w:hAnsi="Arial" w:cs="Arial"/>
          <w:b/>
          <w:bCs/>
          <w:color w:val="000000"/>
          <w:kern w:val="0"/>
          <w:szCs w:val="24"/>
        </w:rPr>
        <w:lastRenderedPageBreak/>
        <w:t xml:space="preserve">Prevention </w:t>
      </w:r>
    </w:p>
    <w:p w:rsidR="008B6F08" w:rsidRPr="00064994" w:rsidRDefault="008B6F08" w:rsidP="00CF7E48">
      <w:pPr>
        <w:pStyle w:val="ListParagraph"/>
        <w:numPr>
          <w:ilvl w:val="0"/>
          <w:numId w:val="74"/>
        </w:numPr>
        <w:ind w:left="720" w:hanging="270"/>
        <w:rPr>
          <w:rFonts w:ascii="Arial" w:hAnsi="Arial" w:cs="Arial"/>
        </w:rPr>
      </w:pPr>
      <w:r w:rsidRPr="00064994">
        <w:rPr>
          <w:rFonts w:ascii="Arial" w:hAnsi="Arial" w:cs="Arial"/>
        </w:rPr>
        <w:t>Reduces the risk of occurrence of a disease process, illness, injuries, disability, handicap or some other unwanted events</w:t>
      </w:r>
    </w:p>
    <w:p w:rsidR="008B6F08" w:rsidRPr="00064994" w:rsidRDefault="008B6F08" w:rsidP="00CF7E48">
      <w:pPr>
        <w:pStyle w:val="ListParagraph"/>
        <w:numPr>
          <w:ilvl w:val="0"/>
          <w:numId w:val="74"/>
        </w:numPr>
        <w:ind w:left="720" w:hanging="270"/>
        <w:rPr>
          <w:rFonts w:ascii="Arial" w:hAnsi="Arial" w:cs="Arial"/>
        </w:rPr>
      </w:pPr>
      <w:r w:rsidRPr="00064994">
        <w:rPr>
          <w:rFonts w:ascii="Arial" w:hAnsi="Arial" w:cs="Arial"/>
        </w:rPr>
        <w:t xml:space="preserve">There are three levels of prevention, namely primary, secondary and tertiary. Examples include healthy lifestyle, immunization, health screening, maternal and child health, rehabilitation programmes and sexuality education. </w:t>
      </w:r>
    </w:p>
    <w:p w:rsidR="008B6F08" w:rsidRPr="00064994" w:rsidRDefault="008B6F08" w:rsidP="00CF7E48">
      <w:pPr>
        <w:pStyle w:val="ListParagraph"/>
        <w:numPr>
          <w:ilvl w:val="0"/>
          <w:numId w:val="74"/>
        </w:numPr>
        <w:ind w:left="720" w:hanging="270"/>
        <w:rPr>
          <w:rFonts w:ascii="Arial" w:hAnsi="Arial" w:cs="Arial"/>
        </w:rPr>
      </w:pPr>
      <w:r w:rsidRPr="00064994">
        <w:rPr>
          <w:rFonts w:ascii="Arial" w:hAnsi="Arial" w:cs="Arial"/>
        </w:rPr>
        <w:t>Prevention programmes can be done on face-to-face basis or through mass media.</w:t>
      </w:r>
    </w:p>
    <w:p w:rsidR="008B6F08" w:rsidRPr="00064994" w:rsidRDefault="008B6F08" w:rsidP="008B6F08">
      <w:pPr>
        <w:pStyle w:val="ListParagraph"/>
        <w:autoSpaceDE w:val="0"/>
        <w:autoSpaceDN w:val="0"/>
        <w:adjustRightInd w:val="0"/>
        <w:rPr>
          <w:rFonts w:ascii="Arial" w:hAnsi="Arial" w:cs="Arial"/>
          <w:color w:val="000000"/>
          <w:kern w:val="0"/>
          <w:sz w:val="14"/>
          <w:szCs w:val="24"/>
        </w:rPr>
      </w:pPr>
    </w:p>
    <w:p w:rsidR="008B6F08" w:rsidRPr="00064994" w:rsidRDefault="008B6F08" w:rsidP="00CF7E48">
      <w:pPr>
        <w:pStyle w:val="ListParagraph"/>
        <w:numPr>
          <w:ilvl w:val="0"/>
          <w:numId w:val="105"/>
        </w:numPr>
        <w:autoSpaceDE w:val="0"/>
        <w:autoSpaceDN w:val="0"/>
        <w:adjustRightInd w:val="0"/>
        <w:jc w:val="left"/>
        <w:rPr>
          <w:rFonts w:ascii="Arial" w:hAnsi="Arial" w:cs="Arial"/>
          <w:color w:val="000000"/>
          <w:kern w:val="0"/>
          <w:szCs w:val="24"/>
        </w:rPr>
      </w:pPr>
      <w:r w:rsidRPr="00064994">
        <w:rPr>
          <w:rFonts w:ascii="Arial" w:hAnsi="Arial" w:cs="Arial"/>
          <w:b/>
          <w:bCs/>
          <w:color w:val="000000"/>
          <w:kern w:val="0"/>
          <w:szCs w:val="24"/>
        </w:rPr>
        <w:t xml:space="preserve">Health protection </w:t>
      </w:r>
    </w:p>
    <w:p w:rsidR="00C24909" w:rsidRPr="00064994" w:rsidRDefault="008B6F08" w:rsidP="00CF7E48">
      <w:pPr>
        <w:pStyle w:val="ListParagraph"/>
        <w:numPr>
          <w:ilvl w:val="0"/>
          <w:numId w:val="74"/>
        </w:numPr>
        <w:ind w:left="720" w:hanging="270"/>
        <w:rPr>
          <w:rFonts w:ascii="Arial" w:hAnsi="Arial" w:cs="Arial"/>
        </w:rPr>
      </w:pPr>
      <w:r w:rsidRPr="00064994">
        <w:rPr>
          <w:rFonts w:ascii="Arial" w:hAnsi="Arial" w:cs="Arial"/>
        </w:rPr>
        <w:t xml:space="preserve">Consists of regulations, policies, or voluntary practices that are aimed at improving the living and working environment and prevention of ill health. For example, the proposed new ordinance for a total ban on smoking in restaurants and most indoor public areas aims to reduce heart disease and lung cancer in the population. Automobile seat belt legislation ensures that passengers are protected from injuries in case of motor vehicle accidents. </w:t>
      </w:r>
    </w:p>
    <w:p w:rsidR="00C24909" w:rsidRPr="00064994" w:rsidRDefault="008B6F08" w:rsidP="00CF7E48">
      <w:pPr>
        <w:pStyle w:val="ListParagraph"/>
        <w:numPr>
          <w:ilvl w:val="0"/>
          <w:numId w:val="74"/>
        </w:numPr>
        <w:ind w:left="720" w:hanging="270"/>
        <w:rPr>
          <w:rFonts w:ascii="Arial" w:hAnsi="Arial" w:cs="Arial"/>
        </w:rPr>
      </w:pPr>
      <w:r w:rsidRPr="00064994">
        <w:rPr>
          <w:rFonts w:ascii="Arial" w:hAnsi="Arial" w:cs="Arial"/>
        </w:rPr>
        <w:t xml:space="preserve">Policy on mandatory food labelling enables consumer to make healthy and rational choices on food. Health promotion is concerned with the whole of life. </w:t>
      </w:r>
    </w:p>
    <w:p w:rsidR="008B6F08" w:rsidRPr="00064994" w:rsidRDefault="008B6F08" w:rsidP="00CF7E48">
      <w:pPr>
        <w:pStyle w:val="ListParagraph"/>
        <w:numPr>
          <w:ilvl w:val="0"/>
          <w:numId w:val="74"/>
        </w:numPr>
        <w:ind w:left="720" w:hanging="270"/>
        <w:rPr>
          <w:rFonts w:ascii="Arial" w:hAnsi="Arial" w:cs="Arial"/>
        </w:rPr>
      </w:pPr>
      <w:r w:rsidRPr="00064994">
        <w:rPr>
          <w:rFonts w:ascii="Arial" w:hAnsi="Arial" w:cs="Arial"/>
        </w:rPr>
        <w:t>Various terms such as holistic, ecological, systems, interdisciplinary and inter-sectoral grasp this dimension.</w:t>
      </w:r>
    </w:p>
    <w:p w:rsidR="008B6F08" w:rsidRPr="00064994" w:rsidRDefault="008B6F08" w:rsidP="008B6F08">
      <w:pPr>
        <w:autoSpaceDE w:val="0"/>
        <w:autoSpaceDN w:val="0"/>
        <w:adjustRightInd w:val="0"/>
        <w:rPr>
          <w:rFonts w:ascii="Arial" w:hAnsi="Arial" w:cs="Arial"/>
          <w:color w:val="000000"/>
          <w:kern w:val="0"/>
          <w:szCs w:val="24"/>
        </w:rPr>
      </w:pPr>
    </w:p>
    <w:p w:rsidR="008B6F08" w:rsidRPr="00064994" w:rsidRDefault="008B6F08" w:rsidP="00CF7E48">
      <w:pPr>
        <w:pStyle w:val="ListParagraph"/>
        <w:numPr>
          <w:ilvl w:val="0"/>
          <w:numId w:val="74"/>
        </w:numPr>
        <w:autoSpaceDE w:val="0"/>
        <w:autoSpaceDN w:val="0"/>
        <w:adjustRightInd w:val="0"/>
        <w:rPr>
          <w:rFonts w:ascii="Arial" w:hAnsi="Arial" w:cs="Arial"/>
          <w:kern w:val="0"/>
          <w:szCs w:val="17"/>
        </w:rPr>
      </w:pPr>
      <w:r w:rsidRPr="00064994">
        <w:rPr>
          <w:rFonts w:ascii="Arial" w:hAnsi="Arial" w:cs="Arial"/>
          <w:kern w:val="0"/>
          <w:szCs w:val="17"/>
        </w:rPr>
        <w:t>The seven domains of health promotion are:</w:t>
      </w:r>
    </w:p>
    <w:p w:rsidR="0055532E" w:rsidRPr="00064994" w:rsidRDefault="0055532E" w:rsidP="008B6F08">
      <w:pPr>
        <w:autoSpaceDE w:val="0"/>
        <w:autoSpaceDN w:val="0"/>
        <w:adjustRightInd w:val="0"/>
        <w:rPr>
          <w:rFonts w:ascii="Arial" w:hAnsi="Arial" w:cs="Arial"/>
          <w:kern w:val="0"/>
          <w:szCs w:val="17"/>
        </w:rPr>
      </w:pPr>
    </w:p>
    <w:p w:rsidR="008B6F08" w:rsidRPr="00064994" w:rsidRDefault="008B6F08" w:rsidP="00CF7E48">
      <w:pPr>
        <w:pStyle w:val="ListParagraph"/>
        <w:numPr>
          <w:ilvl w:val="0"/>
          <w:numId w:val="106"/>
        </w:numPr>
        <w:autoSpaceDE w:val="0"/>
        <w:autoSpaceDN w:val="0"/>
        <w:adjustRightInd w:val="0"/>
        <w:jc w:val="left"/>
        <w:rPr>
          <w:rFonts w:ascii="Arial" w:hAnsi="Arial" w:cs="Arial"/>
          <w:kern w:val="0"/>
          <w:szCs w:val="17"/>
        </w:rPr>
      </w:pPr>
      <w:r w:rsidRPr="00064994">
        <w:rPr>
          <w:rFonts w:ascii="Arial" w:hAnsi="Arial" w:cs="Arial"/>
          <w:kern w:val="0"/>
          <w:szCs w:val="17"/>
        </w:rPr>
        <w:t>Preventive services</w:t>
      </w:r>
    </w:p>
    <w:p w:rsidR="008B6F08" w:rsidRPr="00064994" w:rsidRDefault="008B6F08" w:rsidP="00CF7E48">
      <w:pPr>
        <w:pStyle w:val="ListParagraph"/>
        <w:numPr>
          <w:ilvl w:val="0"/>
          <w:numId w:val="106"/>
        </w:numPr>
        <w:autoSpaceDE w:val="0"/>
        <w:autoSpaceDN w:val="0"/>
        <w:adjustRightInd w:val="0"/>
        <w:jc w:val="left"/>
        <w:rPr>
          <w:rFonts w:ascii="Arial" w:hAnsi="Arial" w:cs="Arial"/>
          <w:kern w:val="0"/>
          <w:szCs w:val="17"/>
        </w:rPr>
      </w:pPr>
      <w:r w:rsidRPr="00064994">
        <w:rPr>
          <w:rFonts w:ascii="Arial" w:hAnsi="Arial" w:cs="Arial"/>
          <w:kern w:val="0"/>
          <w:szCs w:val="17"/>
        </w:rPr>
        <w:t>Preventive health education</w:t>
      </w:r>
    </w:p>
    <w:p w:rsidR="008B6F08" w:rsidRPr="00064994" w:rsidRDefault="008B6F08" w:rsidP="00CF7E48">
      <w:pPr>
        <w:pStyle w:val="ListParagraph"/>
        <w:numPr>
          <w:ilvl w:val="0"/>
          <w:numId w:val="106"/>
        </w:numPr>
        <w:autoSpaceDE w:val="0"/>
        <w:autoSpaceDN w:val="0"/>
        <w:adjustRightInd w:val="0"/>
        <w:jc w:val="left"/>
        <w:rPr>
          <w:rFonts w:ascii="Arial" w:hAnsi="Arial" w:cs="Arial"/>
          <w:kern w:val="0"/>
          <w:szCs w:val="17"/>
        </w:rPr>
      </w:pPr>
      <w:r w:rsidRPr="00064994">
        <w:rPr>
          <w:rFonts w:ascii="Arial" w:hAnsi="Arial" w:cs="Arial"/>
          <w:kern w:val="0"/>
          <w:szCs w:val="17"/>
        </w:rPr>
        <w:t>Preventive health protection</w:t>
      </w:r>
    </w:p>
    <w:p w:rsidR="008B6F08" w:rsidRPr="00064994" w:rsidRDefault="008B6F08" w:rsidP="00CF7E48">
      <w:pPr>
        <w:pStyle w:val="ListParagraph"/>
        <w:numPr>
          <w:ilvl w:val="0"/>
          <w:numId w:val="106"/>
        </w:numPr>
        <w:autoSpaceDE w:val="0"/>
        <w:autoSpaceDN w:val="0"/>
        <w:adjustRightInd w:val="0"/>
        <w:jc w:val="left"/>
        <w:rPr>
          <w:rFonts w:ascii="Arial" w:hAnsi="Arial" w:cs="Arial"/>
          <w:kern w:val="0"/>
          <w:szCs w:val="17"/>
        </w:rPr>
      </w:pPr>
      <w:r w:rsidRPr="00064994">
        <w:rPr>
          <w:rFonts w:ascii="Arial" w:hAnsi="Arial" w:cs="Arial"/>
          <w:kern w:val="0"/>
          <w:szCs w:val="17"/>
        </w:rPr>
        <w:t>Health education for preventive health protection</w:t>
      </w:r>
    </w:p>
    <w:p w:rsidR="008B6F08" w:rsidRPr="00064994" w:rsidRDefault="008B6F08" w:rsidP="00CF7E48">
      <w:pPr>
        <w:pStyle w:val="ListParagraph"/>
        <w:numPr>
          <w:ilvl w:val="0"/>
          <w:numId w:val="106"/>
        </w:numPr>
        <w:autoSpaceDE w:val="0"/>
        <w:autoSpaceDN w:val="0"/>
        <w:adjustRightInd w:val="0"/>
        <w:jc w:val="left"/>
        <w:rPr>
          <w:rFonts w:ascii="Arial" w:hAnsi="Arial" w:cs="Arial"/>
          <w:kern w:val="0"/>
          <w:szCs w:val="17"/>
        </w:rPr>
      </w:pPr>
      <w:r w:rsidRPr="00064994">
        <w:rPr>
          <w:rFonts w:ascii="Arial" w:hAnsi="Arial" w:cs="Arial"/>
          <w:kern w:val="0"/>
          <w:szCs w:val="17"/>
        </w:rPr>
        <w:t>Positive health education</w:t>
      </w:r>
    </w:p>
    <w:p w:rsidR="008B6F08" w:rsidRPr="00064994" w:rsidRDefault="008B6F08" w:rsidP="00CF7E48">
      <w:pPr>
        <w:pStyle w:val="ListParagraph"/>
        <w:numPr>
          <w:ilvl w:val="0"/>
          <w:numId w:val="106"/>
        </w:numPr>
        <w:autoSpaceDE w:val="0"/>
        <w:autoSpaceDN w:val="0"/>
        <w:adjustRightInd w:val="0"/>
        <w:jc w:val="left"/>
        <w:rPr>
          <w:rFonts w:ascii="Arial" w:hAnsi="Arial" w:cs="Arial"/>
          <w:kern w:val="0"/>
          <w:szCs w:val="17"/>
        </w:rPr>
      </w:pPr>
      <w:r w:rsidRPr="00064994">
        <w:rPr>
          <w:rFonts w:ascii="Arial" w:hAnsi="Arial" w:cs="Arial"/>
          <w:kern w:val="0"/>
          <w:szCs w:val="17"/>
        </w:rPr>
        <w:t>Positive health protection</w:t>
      </w:r>
    </w:p>
    <w:p w:rsidR="008B6F08" w:rsidRPr="00064994" w:rsidRDefault="008B6F08" w:rsidP="00CF7E48">
      <w:pPr>
        <w:pStyle w:val="ListParagraph"/>
        <w:numPr>
          <w:ilvl w:val="0"/>
          <w:numId w:val="106"/>
        </w:numPr>
        <w:autoSpaceDE w:val="0"/>
        <w:autoSpaceDN w:val="0"/>
        <w:adjustRightInd w:val="0"/>
        <w:jc w:val="left"/>
        <w:rPr>
          <w:rFonts w:ascii="Arial" w:hAnsi="Arial" w:cs="Arial"/>
          <w:color w:val="000000"/>
          <w:kern w:val="0"/>
          <w:sz w:val="40"/>
          <w:szCs w:val="24"/>
        </w:rPr>
      </w:pPr>
      <w:r w:rsidRPr="00064994">
        <w:rPr>
          <w:rFonts w:ascii="Arial" w:hAnsi="Arial" w:cs="Arial"/>
          <w:kern w:val="0"/>
          <w:szCs w:val="17"/>
        </w:rPr>
        <w:t>Health education aimed at positive health protection</w:t>
      </w:r>
    </w:p>
    <w:p w:rsidR="008B6F08" w:rsidRPr="00064994" w:rsidRDefault="008B6F08" w:rsidP="008B6F08">
      <w:pPr>
        <w:autoSpaceDE w:val="0"/>
        <w:autoSpaceDN w:val="0"/>
        <w:adjustRightInd w:val="0"/>
        <w:rPr>
          <w:rFonts w:ascii="Arial" w:hAnsi="Arial" w:cs="Arial"/>
          <w:color w:val="000000"/>
          <w:kern w:val="0"/>
          <w:sz w:val="14"/>
          <w:szCs w:val="24"/>
        </w:rPr>
      </w:pPr>
    </w:p>
    <w:p w:rsidR="00C63152" w:rsidRPr="00064994" w:rsidRDefault="0055532E" w:rsidP="0055532E">
      <w:pPr>
        <w:pStyle w:val="Heading1"/>
        <w:rPr>
          <w:rFonts w:ascii="Arial" w:hAnsi="Arial" w:cs="Arial"/>
        </w:rPr>
      </w:pPr>
      <w:r w:rsidRPr="00064994">
        <w:rPr>
          <w:rFonts w:ascii="Arial" w:hAnsi="Arial" w:cs="Arial"/>
        </w:rPr>
        <w:t>Principles of Health Promotion (WHO)</w:t>
      </w:r>
    </w:p>
    <w:p w:rsidR="00C63152" w:rsidRPr="00064994" w:rsidRDefault="00C63152" w:rsidP="008B6F08">
      <w:pPr>
        <w:autoSpaceDE w:val="0"/>
        <w:autoSpaceDN w:val="0"/>
        <w:adjustRightInd w:val="0"/>
        <w:rPr>
          <w:rFonts w:ascii="Arial" w:hAnsi="Arial" w:cs="Arial"/>
          <w:color w:val="000000"/>
          <w:kern w:val="0"/>
          <w:sz w:val="16"/>
          <w:szCs w:val="24"/>
        </w:rPr>
      </w:pPr>
    </w:p>
    <w:p w:rsidR="00C63152" w:rsidRPr="00064994" w:rsidRDefault="00C63152" w:rsidP="00CF7E48">
      <w:pPr>
        <w:pStyle w:val="ListParagraph"/>
        <w:numPr>
          <w:ilvl w:val="0"/>
          <w:numId w:val="171"/>
        </w:numPr>
        <w:autoSpaceDE w:val="0"/>
        <w:autoSpaceDN w:val="0"/>
        <w:adjustRightInd w:val="0"/>
        <w:rPr>
          <w:rFonts w:ascii="Arial" w:hAnsi="Arial" w:cs="Arial"/>
          <w:b/>
          <w:bCs/>
          <w:kern w:val="0"/>
        </w:rPr>
      </w:pPr>
      <w:r w:rsidRPr="00064994">
        <w:rPr>
          <w:rFonts w:ascii="Arial" w:hAnsi="Arial" w:cs="Arial"/>
          <w:b/>
          <w:bCs/>
          <w:kern w:val="0"/>
        </w:rPr>
        <w:t xml:space="preserve">Empowerment </w:t>
      </w:r>
    </w:p>
    <w:p w:rsidR="00C63152" w:rsidRPr="00064994" w:rsidRDefault="00C63152" w:rsidP="00CF7E48">
      <w:pPr>
        <w:pStyle w:val="ListParagraph"/>
        <w:numPr>
          <w:ilvl w:val="0"/>
          <w:numId w:val="172"/>
        </w:numPr>
        <w:rPr>
          <w:rFonts w:ascii="Arial" w:hAnsi="Arial" w:cs="Arial"/>
        </w:rPr>
      </w:pPr>
      <w:r w:rsidRPr="00064994">
        <w:rPr>
          <w:rFonts w:ascii="Arial" w:hAnsi="Arial" w:cs="Arial"/>
        </w:rPr>
        <w:t>Health promotion initiatives should enable individuals and communities to assume more power over the personal, socio-economic and environmental factors that affect their health.</w:t>
      </w:r>
    </w:p>
    <w:p w:rsidR="00C63152" w:rsidRPr="00064994" w:rsidRDefault="00C63152" w:rsidP="00C63152">
      <w:pPr>
        <w:autoSpaceDE w:val="0"/>
        <w:autoSpaceDN w:val="0"/>
        <w:adjustRightInd w:val="0"/>
        <w:rPr>
          <w:rFonts w:ascii="Arial" w:hAnsi="Arial" w:cs="Arial"/>
          <w:b/>
          <w:bCs/>
          <w:kern w:val="0"/>
        </w:rPr>
      </w:pPr>
    </w:p>
    <w:p w:rsidR="00C63152" w:rsidRPr="00064994" w:rsidRDefault="0055532E" w:rsidP="00CF7E48">
      <w:pPr>
        <w:pStyle w:val="ListParagraph"/>
        <w:numPr>
          <w:ilvl w:val="0"/>
          <w:numId w:val="171"/>
        </w:numPr>
        <w:autoSpaceDE w:val="0"/>
        <w:autoSpaceDN w:val="0"/>
        <w:adjustRightInd w:val="0"/>
        <w:rPr>
          <w:rFonts w:ascii="Arial" w:hAnsi="Arial" w:cs="Arial"/>
          <w:b/>
          <w:bCs/>
          <w:kern w:val="0"/>
        </w:rPr>
      </w:pPr>
      <w:r w:rsidRPr="00064994">
        <w:rPr>
          <w:rFonts w:ascii="Arial" w:hAnsi="Arial" w:cs="Arial"/>
          <w:b/>
          <w:bCs/>
          <w:kern w:val="0"/>
        </w:rPr>
        <w:t>Participation</w:t>
      </w:r>
      <w:r w:rsidR="00C63152" w:rsidRPr="00064994">
        <w:rPr>
          <w:rFonts w:ascii="Arial" w:hAnsi="Arial" w:cs="Arial"/>
          <w:b/>
          <w:bCs/>
          <w:kern w:val="0"/>
        </w:rPr>
        <w:t xml:space="preserve"> </w:t>
      </w:r>
    </w:p>
    <w:p w:rsidR="00C63152" w:rsidRPr="00064994" w:rsidRDefault="00C63152" w:rsidP="00CF7E48">
      <w:pPr>
        <w:pStyle w:val="ListParagraph"/>
        <w:numPr>
          <w:ilvl w:val="0"/>
          <w:numId w:val="172"/>
        </w:numPr>
        <w:autoSpaceDE w:val="0"/>
        <w:autoSpaceDN w:val="0"/>
        <w:adjustRightInd w:val="0"/>
        <w:rPr>
          <w:rFonts w:ascii="Arial" w:hAnsi="Arial" w:cs="Arial"/>
          <w:kern w:val="0"/>
        </w:rPr>
      </w:pPr>
      <w:r w:rsidRPr="00064994">
        <w:rPr>
          <w:rFonts w:ascii="Arial" w:hAnsi="Arial" w:cs="Arial"/>
          <w:kern w:val="0"/>
        </w:rPr>
        <w:t>Health promotion initiatives should involve those concerned in all stages of planning, implementation and evaluation.</w:t>
      </w:r>
    </w:p>
    <w:p w:rsidR="00C63152" w:rsidRPr="00064994" w:rsidRDefault="00C63152" w:rsidP="00C63152">
      <w:pPr>
        <w:autoSpaceDE w:val="0"/>
        <w:autoSpaceDN w:val="0"/>
        <w:adjustRightInd w:val="0"/>
        <w:rPr>
          <w:rFonts w:ascii="Arial" w:hAnsi="Arial" w:cs="Arial"/>
          <w:kern w:val="0"/>
          <w:sz w:val="14"/>
        </w:rPr>
      </w:pPr>
    </w:p>
    <w:p w:rsidR="00C63152" w:rsidRPr="00064994" w:rsidRDefault="00C63152" w:rsidP="00CF7E48">
      <w:pPr>
        <w:pStyle w:val="ListParagraph"/>
        <w:numPr>
          <w:ilvl w:val="0"/>
          <w:numId w:val="171"/>
        </w:numPr>
        <w:autoSpaceDE w:val="0"/>
        <w:autoSpaceDN w:val="0"/>
        <w:adjustRightInd w:val="0"/>
        <w:rPr>
          <w:rFonts w:ascii="Arial" w:hAnsi="Arial" w:cs="Arial"/>
          <w:b/>
          <w:bCs/>
          <w:kern w:val="0"/>
        </w:rPr>
      </w:pPr>
      <w:r w:rsidRPr="00064994">
        <w:rPr>
          <w:rFonts w:ascii="Arial" w:hAnsi="Arial" w:cs="Arial"/>
          <w:b/>
          <w:bCs/>
          <w:kern w:val="0"/>
        </w:rPr>
        <w:t xml:space="preserve">Holistic </w:t>
      </w:r>
    </w:p>
    <w:p w:rsidR="00C63152" w:rsidRPr="00064994" w:rsidRDefault="00C63152" w:rsidP="00CF7E48">
      <w:pPr>
        <w:pStyle w:val="ListParagraph"/>
        <w:numPr>
          <w:ilvl w:val="0"/>
          <w:numId w:val="172"/>
        </w:numPr>
        <w:autoSpaceDE w:val="0"/>
        <w:autoSpaceDN w:val="0"/>
        <w:adjustRightInd w:val="0"/>
        <w:rPr>
          <w:rFonts w:ascii="Arial" w:hAnsi="Arial" w:cs="Arial"/>
          <w:kern w:val="0"/>
        </w:rPr>
      </w:pPr>
      <w:r w:rsidRPr="00064994">
        <w:rPr>
          <w:rFonts w:ascii="Arial" w:hAnsi="Arial" w:cs="Arial"/>
          <w:kern w:val="0"/>
        </w:rPr>
        <w:t>Health promotion initiatives should foster physical, mental, social and spiritual health.</w:t>
      </w:r>
    </w:p>
    <w:p w:rsidR="00C63152" w:rsidRPr="00064994" w:rsidRDefault="00C63152" w:rsidP="00C63152">
      <w:pPr>
        <w:autoSpaceDE w:val="0"/>
        <w:autoSpaceDN w:val="0"/>
        <w:adjustRightInd w:val="0"/>
        <w:rPr>
          <w:rFonts w:ascii="Arial" w:hAnsi="Arial" w:cs="Arial"/>
          <w:b/>
          <w:bCs/>
          <w:kern w:val="0"/>
        </w:rPr>
      </w:pPr>
    </w:p>
    <w:p w:rsidR="00C63152" w:rsidRPr="00064994" w:rsidRDefault="00C63152" w:rsidP="00CF7E48">
      <w:pPr>
        <w:pStyle w:val="ListParagraph"/>
        <w:numPr>
          <w:ilvl w:val="0"/>
          <w:numId w:val="171"/>
        </w:numPr>
        <w:autoSpaceDE w:val="0"/>
        <w:autoSpaceDN w:val="0"/>
        <w:adjustRightInd w:val="0"/>
        <w:rPr>
          <w:rFonts w:ascii="Arial" w:hAnsi="Arial" w:cs="Arial"/>
          <w:b/>
          <w:bCs/>
          <w:kern w:val="0"/>
        </w:rPr>
      </w:pPr>
      <w:r w:rsidRPr="00064994">
        <w:rPr>
          <w:rFonts w:ascii="Arial" w:hAnsi="Arial" w:cs="Arial"/>
          <w:b/>
          <w:bCs/>
          <w:kern w:val="0"/>
        </w:rPr>
        <w:t xml:space="preserve">Inter-sectoral </w:t>
      </w:r>
    </w:p>
    <w:p w:rsidR="00C63152" w:rsidRPr="00064994" w:rsidRDefault="00C63152" w:rsidP="00CF7E48">
      <w:pPr>
        <w:pStyle w:val="ListParagraph"/>
        <w:numPr>
          <w:ilvl w:val="0"/>
          <w:numId w:val="172"/>
        </w:numPr>
        <w:autoSpaceDE w:val="0"/>
        <w:autoSpaceDN w:val="0"/>
        <w:adjustRightInd w:val="0"/>
        <w:rPr>
          <w:rFonts w:ascii="Arial" w:hAnsi="Arial" w:cs="Arial"/>
          <w:kern w:val="0"/>
        </w:rPr>
      </w:pPr>
      <w:r w:rsidRPr="00064994">
        <w:rPr>
          <w:rFonts w:ascii="Arial" w:hAnsi="Arial" w:cs="Arial"/>
          <w:kern w:val="0"/>
        </w:rPr>
        <w:t>Health promotion initiatives should involve the collaboration of agencies from relevant sectors.</w:t>
      </w:r>
    </w:p>
    <w:p w:rsidR="00C63152" w:rsidRPr="00064994" w:rsidRDefault="00C63152" w:rsidP="00C63152">
      <w:pPr>
        <w:autoSpaceDE w:val="0"/>
        <w:autoSpaceDN w:val="0"/>
        <w:adjustRightInd w:val="0"/>
        <w:rPr>
          <w:rFonts w:ascii="Arial" w:hAnsi="Arial" w:cs="Arial"/>
          <w:b/>
          <w:bCs/>
          <w:kern w:val="0"/>
          <w:sz w:val="14"/>
        </w:rPr>
      </w:pPr>
    </w:p>
    <w:p w:rsidR="00C63152" w:rsidRPr="00064994" w:rsidRDefault="00C63152" w:rsidP="00CF7E48">
      <w:pPr>
        <w:pStyle w:val="ListParagraph"/>
        <w:numPr>
          <w:ilvl w:val="0"/>
          <w:numId w:val="171"/>
        </w:numPr>
        <w:autoSpaceDE w:val="0"/>
        <w:autoSpaceDN w:val="0"/>
        <w:adjustRightInd w:val="0"/>
        <w:rPr>
          <w:rFonts w:ascii="Arial" w:hAnsi="Arial" w:cs="Arial"/>
          <w:b/>
          <w:bCs/>
          <w:kern w:val="0"/>
        </w:rPr>
      </w:pPr>
      <w:r w:rsidRPr="00064994">
        <w:rPr>
          <w:rFonts w:ascii="Arial" w:hAnsi="Arial" w:cs="Arial"/>
          <w:b/>
          <w:bCs/>
          <w:kern w:val="0"/>
        </w:rPr>
        <w:t xml:space="preserve">Equitable </w:t>
      </w:r>
    </w:p>
    <w:p w:rsidR="00C63152" w:rsidRPr="00064994" w:rsidRDefault="00C63152" w:rsidP="00CF7E48">
      <w:pPr>
        <w:pStyle w:val="ListParagraph"/>
        <w:numPr>
          <w:ilvl w:val="0"/>
          <w:numId w:val="172"/>
        </w:numPr>
        <w:autoSpaceDE w:val="0"/>
        <w:autoSpaceDN w:val="0"/>
        <w:adjustRightInd w:val="0"/>
        <w:rPr>
          <w:rFonts w:ascii="Arial" w:hAnsi="Arial" w:cs="Arial"/>
          <w:kern w:val="0"/>
        </w:rPr>
      </w:pPr>
      <w:r w:rsidRPr="00064994">
        <w:rPr>
          <w:rFonts w:ascii="Arial" w:hAnsi="Arial" w:cs="Arial"/>
          <w:kern w:val="0"/>
        </w:rPr>
        <w:t>Health promotion initiatives should be guided by a concern for equity and social justice.</w:t>
      </w:r>
    </w:p>
    <w:p w:rsidR="00C63152" w:rsidRPr="00064994" w:rsidRDefault="00C63152" w:rsidP="00C63152">
      <w:pPr>
        <w:autoSpaceDE w:val="0"/>
        <w:autoSpaceDN w:val="0"/>
        <w:adjustRightInd w:val="0"/>
        <w:rPr>
          <w:rFonts w:ascii="Arial" w:hAnsi="Arial" w:cs="Arial"/>
          <w:b/>
          <w:bCs/>
          <w:kern w:val="0"/>
        </w:rPr>
      </w:pPr>
    </w:p>
    <w:p w:rsidR="00C63152" w:rsidRPr="00064994" w:rsidRDefault="00C63152" w:rsidP="00CF7E48">
      <w:pPr>
        <w:pStyle w:val="ListParagraph"/>
        <w:numPr>
          <w:ilvl w:val="0"/>
          <w:numId w:val="171"/>
        </w:numPr>
        <w:autoSpaceDE w:val="0"/>
        <w:autoSpaceDN w:val="0"/>
        <w:adjustRightInd w:val="0"/>
        <w:rPr>
          <w:rFonts w:ascii="Arial" w:hAnsi="Arial" w:cs="Arial"/>
          <w:b/>
          <w:bCs/>
          <w:kern w:val="0"/>
        </w:rPr>
      </w:pPr>
      <w:r w:rsidRPr="00064994">
        <w:rPr>
          <w:rFonts w:ascii="Arial" w:hAnsi="Arial" w:cs="Arial"/>
          <w:b/>
          <w:bCs/>
          <w:kern w:val="0"/>
        </w:rPr>
        <w:t xml:space="preserve">Sustainable </w:t>
      </w:r>
    </w:p>
    <w:p w:rsidR="00C63152" w:rsidRPr="00064994" w:rsidRDefault="00C63152" w:rsidP="00CF7E48">
      <w:pPr>
        <w:pStyle w:val="ListParagraph"/>
        <w:numPr>
          <w:ilvl w:val="0"/>
          <w:numId w:val="172"/>
        </w:numPr>
        <w:autoSpaceDE w:val="0"/>
        <w:autoSpaceDN w:val="0"/>
        <w:adjustRightInd w:val="0"/>
        <w:rPr>
          <w:rFonts w:ascii="Arial" w:hAnsi="Arial" w:cs="Arial"/>
          <w:kern w:val="0"/>
        </w:rPr>
      </w:pPr>
      <w:r w:rsidRPr="00064994">
        <w:rPr>
          <w:rFonts w:ascii="Arial" w:hAnsi="Arial" w:cs="Arial"/>
          <w:kern w:val="0"/>
        </w:rPr>
        <w:t>Health promotion initiatives should bring about changes that individuals and communities can maintain once initial funding has ended.</w:t>
      </w:r>
    </w:p>
    <w:p w:rsidR="00C63152" w:rsidRPr="00064994" w:rsidRDefault="00C63152" w:rsidP="00CF7E48">
      <w:pPr>
        <w:pStyle w:val="ListParagraph"/>
        <w:numPr>
          <w:ilvl w:val="0"/>
          <w:numId w:val="171"/>
        </w:numPr>
        <w:autoSpaceDE w:val="0"/>
        <w:autoSpaceDN w:val="0"/>
        <w:adjustRightInd w:val="0"/>
        <w:rPr>
          <w:rFonts w:ascii="Arial" w:hAnsi="Arial" w:cs="Arial"/>
          <w:b/>
          <w:bCs/>
          <w:kern w:val="0"/>
        </w:rPr>
      </w:pPr>
      <w:r w:rsidRPr="00064994">
        <w:rPr>
          <w:rFonts w:ascii="Arial" w:hAnsi="Arial" w:cs="Arial"/>
          <w:b/>
          <w:bCs/>
          <w:kern w:val="0"/>
        </w:rPr>
        <w:t xml:space="preserve">Multi-strategy </w:t>
      </w:r>
    </w:p>
    <w:p w:rsidR="00C63152" w:rsidRPr="00064994" w:rsidRDefault="00C63152" w:rsidP="00C63152">
      <w:pPr>
        <w:autoSpaceDE w:val="0"/>
        <w:autoSpaceDN w:val="0"/>
        <w:adjustRightInd w:val="0"/>
        <w:rPr>
          <w:rFonts w:ascii="Arial" w:hAnsi="Arial" w:cs="Arial"/>
          <w:b/>
          <w:bCs/>
          <w:kern w:val="0"/>
        </w:rPr>
      </w:pPr>
    </w:p>
    <w:p w:rsidR="00C63152" w:rsidRPr="00064994" w:rsidRDefault="00C63152" w:rsidP="00CF7E48">
      <w:pPr>
        <w:pStyle w:val="ListParagraph"/>
        <w:numPr>
          <w:ilvl w:val="0"/>
          <w:numId w:val="172"/>
        </w:numPr>
        <w:autoSpaceDE w:val="0"/>
        <w:autoSpaceDN w:val="0"/>
        <w:adjustRightInd w:val="0"/>
        <w:rPr>
          <w:rFonts w:ascii="Arial" w:hAnsi="Arial" w:cs="Arial"/>
          <w:color w:val="000000"/>
          <w:kern w:val="0"/>
          <w:sz w:val="28"/>
          <w:szCs w:val="24"/>
        </w:rPr>
      </w:pPr>
      <w:r w:rsidRPr="00064994">
        <w:rPr>
          <w:rFonts w:ascii="Arial" w:hAnsi="Arial" w:cs="Arial"/>
          <w:kern w:val="0"/>
        </w:rPr>
        <w:t>Health promotion initiatives should use a variety of approaches in combination with one another, including policy development, organisational change, community development, legislation, advocacy, education and communication</w:t>
      </w:r>
    </w:p>
    <w:p w:rsidR="0055532E" w:rsidRPr="00064994" w:rsidRDefault="0055532E" w:rsidP="008B6F08">
      <w:pPr>
        <w:autoSpaceDE w:val="0"/>
        <w:autoSpaceDN w:val="0"/>
        <w:adjustRightInd w:val="0"/>
        <w:rPr>
          <w:rFonts w:ascii="Arial" w:hAnsi="Arial" w:cs="Arial"/>
          <w:b/>
          <w:bCs/>
          <w:color w:val="0000FF"/>
          <w:kern w:val="0"/>
          <w:sz w:val="28"/>
          <w:szCs w:val="28"/>
        </w:rPr>
      </w:pPr>
    </w:p>
    <w:p w:rsidR="008B6F08" w:rsidRPr="00064994" w:rsidRDefault="0055532E" w:rsidP="0055532E">
      <w:pPr>
        <w:pStyle w:val="Heading1"/>
        <w:rPr>
          <w:rFonts w:ascii="Arial" w:hAnsi="Arial" w:cs="Arial"/>
        </w:rPr>
      </w:pPr>
      <w:r w:rsidRPr="00064994">
        <w:rPr>
          <w:rFonts w:ascii="Arial" w:hAnsi="Arial" w:cs="Arial"/>
        </w:rPr>
        <w:t>Approaches to H</w:t>
      </w:r>
      <w:r w:rsidR="008B6F08" w:rsidRPr="00064994">
        <w:rPr>
          <w:rFonts w:ascii="Arial" w:hAnsi="Arial" w:cs="Arial"/>
        </w:rPr>
        <w:t xml:space="preserve">ealth </w:t>
      </w:r>
      <w:r w:rsidRPr="00064994">
        <w:rPr>
          <w:rFonts w:ascii="Arial" w:hAnsi="Arial" w:cs="Arial"/>
        </w:rPr>
        <w:t>P</w:t>
      </w:r>
      <w:r w:rsidR="008B6F08" w:rsidRPr="00064994">
        <w:rPr>
          <w:rFonts w:ascii="Arial" w:hAnsi="Arial" w:cs="Arial"/>
        </w:rPr>
        <w:t>romotion</w:t>
      </w:r>
    </w:p>
    <w:p w:rsidR="008B6F08" w:rsidRPr="00064994" w:rsidRDefault="008B6F08" w:rsidP="008B6F08">
      <w:pPr>
        <w:autoSpaceDE w:val="0"/>
        <w:autoSpaceDN w:val="0"/>
        <w:adjustRightInd w:val="0"/>
        <w:rPr>
          <w:rFonts w:ascii="Arial" w:hAnsi="Arial" w:cs="Arial"/>
          <w:b/>
          <w:bCs/>
          <w:color w:val="0000FF"/>
          <w:kern w:val="0"/>
          <w:sz w:val="28"/>
          <w:szCs w:val="28"/>
        </w:rPr>
      </w:pPr>
    </w:p>
    <w:p w:rsidR="008B6F08" w:rsidRPr="00064994" w:rsidRDefault="008B6F08" w:rsidP="008B6F08">
      <w:pPr>
        <w:autoSpaceDE w:val="0"/>
        <w:autoSpaceDN w:val="0"/>
        <w:adjustRightInd w:val="0"/>
        <w:rPr>
          <w:rFonts w:ascii="Arial" w:hAnsi="Arial" w:cs="Arial"/>
          <w:color w:val="000000"/>
          <w:kern w:val="0"/>
          <w:szCs w:val="24"/>
        </w:rPr>
      </w:pPr>
      <w:r w:rsidRPr="00064994">
        <w:rPr>
          <w:rFonts w:ascii="Arial" w:hAnsi="Arial" w:cs="Arial"/>
          <w:color w:val="000000"/>
          <w:kern w:val="0"/>
          <w:szCs w:val="24"/>
        </w:rPr>
        <w:t>There are five different approaches to health p</w:t>
      </w:r>
      <w:r w:rsidR="0055532E" w:rsidRPr="00064994">
        <w:rPr>
          <w:rFonts w:ascii="Arial" w:hAnsi="Arial" w:cs="Arial"/>
          <w:color w:val="000000"/>
          <w:kern w:val="0"/>
          <w:szCs w:val="24"/>
        </w:rPr>
        <w:t>romotion (Naidoo &amp; Wills, 2000)</w:t>
      </w:r>
    </w:p>
    <w:p w:rsidR="0055532E" w:rsidRPr="00064994" w:rsidRDefault="0055532E" w:rsidP="008B6F08">
      <w:pPr>
        <w:autoSpaceDE w:val="0"/>
        <w:autoSpaceDN w:val="0"/>
        <w:adjustRightInd w:val="0"/>
        <w:rPr>
          <w:rFonts w:ascii="Arial" w:hAnsi="Arial" w:cs="Arial"/>
          <w:color w:val="000000"/>
          <w:kern w:val="0"/>
          <w:szCs w:val="24"/>
        </w:rPr>
      </w:pPr>
    </w:p>
    <w:p w:rsidR="008B6F08" w:rsidRPr="00064994" w:rsidRDefault="008B6F08" w:rsidP="00CF7E48">
      <w:pPr>
        <w:pStyle w:val="ListParagraph"/>
        <w:numPr>
          <w:ilvl w:val="0"/>
          <w:numId w:val="107"/>
        </w:numPr>
        <w:autoSpaceDE w:val="0"/>
        <w:autoSpaceDN w:val="0"/>
        <w:adjustRightInd w:val="0"/>
        <w:jc w:val="left"/>
        <w:rPr>
          <w:rFonts w:ascii="Arial" w:hAnsi="Arial" w:cs="Arial"/>
          <w:kern w:val="0"/>
          <w:szCs w:val="24"/>
        </w:rPr>
      </w:pPr>
      <w:r w:rsidRPr="00064994">
        <w:rPr>
          <w:rFonts w:ascii="Arial" w:hAnsi="Arial" w:cs="Arial"/>
          <w:bCs/>
          <w:kern w:val="0"/>
          <w:szCs w:val="24"/>
        </w:rPr>
        <w:t xml:space="preserve">The medical approach </w:t>
      </w:r>
    </w:p>
    <w:p w:rsidR="008B6F08" w:rsidRPr="00064994" w:rsidRDefault="008B6F08" w:rsidP="00CF7E48">
      <w:pPr>
        <w:pStyle w:val="ListParagraph"/>
        <w:numPr>
          <w:ilvl w:val="0"/>
          <w:numId w:val="172"/>
        </w:numPr>
        <w:rPr>
          <w:rFonts w:ascii="Arial" w:hAnsi="Arial" w:cs="Arial"/>
        </w:rPr>
      </w:pPr>
      <w:r w:rsidRPr="00064994">
        <w:rPr>
          <w:rFonts w:ascii="Arial" w:hAnsi="Arial" w:cs="Arial"/>
        </w:rPr>
        <w:t>Aims at freeing clients from disease</w:t>
      </w:r>
    </w:p>
    <w:p w:rsidR="008B6F08" w:rsidRPr="00064994" w:rsidRDefault="008B6F08" w:rsidP="00CF7E48">
      <w:pPr>
        <w:pStyle w:val="ListParagraph"/>
        <w:numPr>
          <w:ilvl w:val="0"/>
          <w:numId w:val="172"/>
        </w:numPr>
        <w:rPr>
          <w:rFonts w:ascii="Arial" w:hAnsi="Arial" w:cs="Arial"/>
        </w:rPr>
      </w:pPr>
      <w:r w:rsidRPr="00064994">
        <w:rPr>
          <w:rFonts w:ascii="Arial" w:hAnsi="Arial" w:cs="Arial"/>
        </w:rPr>
        <w:t xml:space="preserve">In this approach, clients remain passive recipients led by experts or professionals. </w:t>
      </w:r>
    </w:p>
    <w:p w:rsidR="008B6F08" w:rsidRPr="00064994" w:rsidRDefault="008B6F08" w:rsidP="00CF7E48">
      <w:pPr>
        <w:pStyle w:val="ListParagraph"/>
        <w:numPr>
          <w:ilvl w:val="0"/>
          <w:numId w:val="172"/>
        </w:numPr>
        <w:rPr>
          <w:rFonts w:ascii="Arial" w:hAnsi="Arial" w:cs="Arial"/>
        </w:rPr>
      </w:pPr>
      <w:r w:rsidRPr="00064994">
        <w:rPr>
          <w:rFonts w:ascii="Arial" w:hAnsi="Arial" w:cs="Arial"/>
        </w:rPr>
        <w:t>The crucial value is patient compliance. Examples are patients’ compliance with medical treatments, these include drug compliance or compliance with medical interventions.</w:t>
      </w:r>
    </w:p>
    <w:p w:rsidR="008B6F08" w:rsidRPr="00064994" w:rsidRDefault="008B6F08" w:rsidP="008B6F08">
      <w:pPr>
        <w:pStyle w:val="ListParagraph"/>
        <w:autoSpaceDE w:val="0"/>
        <w:autoSpaceDN w:val="0"/>
        <w:adjustRightInd w:val="0"/>
        <w:rPr>
          <w:rFonts w:ascii="Arial" w:hAnsi="Arial" w:cs="Arial"/>
          <w:kern w:val="0"/>
          <w:szCs w:val="24"/>
        </w:rPr>
      </w:pPr>
    </w:p>
    <w:p w:rsidR="008B6F08" w:rsidRPr="00064994" w:rsidRDefault="008B6F08" w:rsidP="00CF7E48">
      <w:pPr>
        <w:pStyle w:val="ListParagraph"/>
        <w:numPr>
          <w:ilvl w:val="0"/>
          <w:numId w:val="107"/>
        </w:numPr>
        <w:autoSpaceDE w:val="0"/>
        <w:autoSpaceDN w:val="0"/>
        <w:adjustRightInd w:val="0"/>
        <w:jc w:val="left"/>
        <w:rPr>
          <w:rFonts w:ascii="Arial" w:hAnsi="Arial" w:cs="Arial"/>
          <w:kern w:val="0"/>
          <w:szCs w:val="24"/>
        </w:rPr>
      </w:pPr>
      <w:r w:rsidRPr="00064994">
        <w:rPr>
          <w:rFonts w:ascii="Arial" w:hAnsi="Arial" w:cs="Arial"/>
          <w:bCs/>
          <w:kern w:val="0"/>
          <w:szCs w:val="24"/>
        </w:rPr>
        <w:t xml:space="preserve">The behavioural change approach </w:t>
      </w:r>
    </w:p>
    <w:p w:rsidR="008B6F08" w:rsidRPr="00064994" w:rsidRDefault="008B6F08" w:rsidP="00CF7E48">
      <w:pPr>
        <w:pStyle w:val="ListParagraph"/>
        <w:numPr>
          <w:ilvl w:val="0"/>
          <w:numId w:val="173"/>
        </w:numPr>
        <w:rPr>
          <w:rFonts w:ascii="Arial" w:hAnsi="Arial" w:cs="Arial"/>
        </w:rPr>
      </w:pPr>
      <w:r w:rsidRPr="00064994">
        <w:rPr>
          <w:rFonts w:ascii="Arial" w:hAnsi="Arial" w:cs="Arial"/>
        </w:rPr>
        <w:t>Implies that clients are responsible for their own health</w:t>
      </w:r>
    </w:p>
    <w:p w:rsidR="008B6F08" w:rsidRPr="00064994" w:rsidRDefault="008B6F08" w:rsidP="00CF7E48">
      <w:pPr>
        <w:pStyle w:val="ListParagraph"/>
        <w:numPr>
          <w:ilvl w:val="0"/>
          <w:numId w:val="173"/>
        </w:numPr>
        <w:rPr>
          <w:rFonts w:ascii="Arial" w:hAnsi="Arial" w:cs="Arial"/>
        </w:rPr>
      </w:pPr>
      <w:r w:rsidRPr="00064994">
        <w:rPr>
          <w:rFonts w:ascii="Arial" w:hAnsi="Arial" w:cs="Arial"/>
        </w:rPr>
        <w:t>The approach aims at attitude and behaviour change leading ultimately to changes in lifestyle. The value of the approach is a healthy lifestyle, which is determined by the health promoter. For example, programmes on healthy eating to prevent heart disease.</w:t>
      </w:r>
    </w:p>
    <w:p w:rsidR="008B6F08" w:rsidRPr="00064994" w:rsidRDefault="008B6F08" w:rsidP="008B6F08">
      <w:pPr>
        <w:pStyle w:val="ListParagraph"/>
        <w:autoSpaceDE w:val="0"/>
        <w:autoSpaceDN w:val="0"/>
        <w:adjustRightInd w:val="0"/>
        <w:rPr>
          <w:rFonts w:ascii="Arial" w:hAnsi="Arial" w:cs="Arial"/>
          <w:kern w:val="0"/>
          <w:szCs w:val="24"/>
        </w:rPr>
      </w:pPr>
    </w:p>
    <w:p w:rsidR="008B6F08" w:rsidRPr="00064994" w:rsidRDefault="008B6F08" w:rsidP="00CF7E48">
      <w:pPr>
        <w:pStyle w:val="ListParagraph"/>
        <w:numPr>
          <w:ilvl w:val="0"/>
          <w:numId w:val="107"/>
        </w:numPr>
        <w:autoSpaceDE w:val="0"/>
        <w:autoSpaceDN w:val="0"/>
        <w:adjustRightInd w:val="0"/>
        <w:jc w:val="left"/>
        <w:rPr>
          <w:rFonts w:ascii="Arial" w:hAnsi="Arial" w:cs="Arial"/>
          <w:kern w:val="0"/>
          <w:szCs w:val="24"/>
        </w:rPr>
      </w:pPr>
      <w:r w:rsidRPr="00064994">
        <w:rPr>
          <w:rFonts w:ascii="Arial" w:hAnsi="Arial" w:cs="Arial"/>
          <w:bCs/>
          <w:kern w:val="0"/>
          <w:szCs w:val="24"/>
        </w:rPr>
        <w:t xml:space="preserve">The empowerment approach </w:t>
      </w:r>
    </w:p>
    <w:p w:rsidR="008B6F08" w:rsidRPr="00064994" w:rsidRDefault="008B6F08" w:rsidP="00CF7E48">
      <w:pPr>
        <w:pStyle w:val="ListParagraph"/>
        <w:numPr>
          <w:ilvl w:val="0"/>
          <w:numId w:val="174"/>
        </w:numPr>
        <w:rPr>
          <w:rFonts w:ascii="Arial" w:hAnsi="Arial" w:cs="Arial"/>
        </w:rPr>
      </w:pPr>
      <w:r w:rsidRPr="00064994">
        <w:rPr>
          <w:rFonts w:ascii="Arial" w:hAnsi="Arial" w:cs="Arial"/>
        </w:rPr>
        <w:t xml:space="preserve">Aims to work with clients or the community to meet their perceived needs. </w:t>
      </w:r>
    </w:p>
    <w:p w:rsidR="008B6F08" w:rsidRPr="00064994" w:rsidRDefault="008B6F08" w:rsidP="00CF7E48">
      <w:pPr>
        <w:pStyle w:val="ListParagraph"/>
        <w:numPr>
          <w:ilvl w:val="0"/>
          <w:numId w:val="174"/>
        </w:numPr>
        <w:rPr>
          <w:rFonts w:ascii="Arial" w:hAnsi="Arial" w:cs="Arial"/>
        </w:rPr>
      </w:pPr>
      <w:r w:rsidRPr="00064994">
        <w:rPr>
          <w:rFonts w:ascii="Arial" w:hAnsi="Arial" w:cs="Arial"/>
        </w:rPr>
        <w:t xml:space="preserve">Health workers advocate for clients, allow for discussion, facilitate for them and give them the freedom to choose, and support clients’ decisions. </w:t>
      </w:r>
    </w:p>
    <w:p w:rsidR="008B6F08" w:rsidRPr="00064994" w:rsidRDefault="008B6F08" w:rsidP="00CF7E48">
      <w:pPr>
        <w:pStyle w:val="ListParagraph"/>
        <w:numPr>
          <w:ilvl w:val="0"/>
          <w:numId w:val="174"/>
        </w:numPr>
        <w:rPr>
          <w:rFonts w:ascii="Arial" w:hAnsi="Arial" w:cs="Arial"/>
        </w:rPr>
      </w:pPr>
      <w:r w:rsidRPr="00064994">
        <w:rPr>
          <w:rFonts w:ascii="Arial" w:hAnsi="Arial" w:cs="Arial"/>
        </w:rPr>
        <w:t xml:space="preserve">The health promoter facilitates client empowerment. An example is when dealing with controversial sex issues such as pregnancy termination or premarital sex; the sex educator provides adequate information and facilitates in-depth discussions with the client. </w:t>
      </w:r>
    </w:p>
    <w:p w:rsidR="008B6F08" w:rsidRPr="00064994" w:rsidRDefault="008B6F08" w:rsidP="00CF7E48">
      <w:pPr>
        <w:pStyle w:val="ListParagraph"/>
        <w:numPr>
          <w:ilvl w:val="0"/>
          <w:numId w:val="174"/>
        </w:numPr>
        <w:rPr>
          <w:rFonts w:ascii="Arial" w:hAnsi="Arial" w:cs="Arial"/>
        </w:rPr>
      </w:pPr>
      <w:r w:rsidRPr="00064994">
        <w:rPr>
          <w:rFonts w:ascii="Arial" w:hAnsi="Arial" w:cs="Arial"/>
        </w:rPr>
        <w:t>Approach provides clients with the freedom to make their desired choice based on rational thinking. Health professionals then respect their choices.</w:t>
      </w:r>
    </w:p>
    <w:p w:rsidR="008B6F08" w:rsidRPr="00064994" w:rsidRDefault="008B6F08" w:rsidP="008B6F08">
      <w:pPr>
        <w:pStyle w:val="ListParagraph"/>
        <w:autoSpaceDE w:val="0"/>
        <w:autoSpaceDN w:val="0"/>
        <w:adjustRightInd w:val="0"/>
        <w:rPr>
          <w:rFonts w:ascii="Arial" w:hAnsi="Arial" w:cs="Arial"/>
          <w:kern w:val="0"/>
          <w:szCs w:val="24"/>
        </w:rPr>
      </w:pPr>
    </w:p>
    <w:p w:rsidR="008B6F08" w:rsidRPr="00064994" w:rsidRDefault="008B6F08" w:rsidP="00CF7E48">
      <w:pPr>
        <w:pStyle w:val="ListParagraph"/>
        <w:numPr>
          <w:ilvl w:val="0"/>
          <w:numId w:val="107"/>
        </w:numPr>
        <w:autoSpaceDE w:val="0"/>
        <w:autoSpaceDN w:val="0"/>
        <w:adjustRightInd w:val="0"/>
        <w:jc w:val="left"/>
        <w:rPr>
          <w:rFonts w:ascii="Arial" w:hAnsi="Arial" w:cs="Arial"/>
          <w:kern w:val="0"/>
          <w:szCs w:val="24"/>
        </w:rPr>
      </w:pPr>
      <w:r w:rsidRPr="00064994">
        <w:rPr>
          <w:rFonts w:ascii="Arial" w:hAnsi="Arial" w:cs="Arial"/>
          <w:bCs/>
          <w:kern w:val="0"/>
          <w:szCs w:val="24"/>
        </w:rPr>
        <w:t xml:space="preserve">The social change model </w:t>
      </w:r>
    </w:p>
    <w:p w:rsidR="008B6F08" w:rsidRPr="00064994" w:rsidRDefault="008B6F08" w:rsidP="00CF7E48">
      <w:pPr>
        <w:pStyle w:val="ListParagraph"/>
        <w:numPr>
          <w:ilvl w:val="0"/>
          <w:numId w:val="175"/>
        </w:numPr>
        <w:rPr>
          <w:rFonts w:ascii="Arial" w:hAnsi="Arial" w:cs="Arial"/>
        </w:rPr>
      </w:pPr>
      <w:r w:rsidRPr="00064994">
        <w:rPr>
          <w:rFonts w:ascii="Arial" w:hAnsi="Arial" w:cs="Arial"/>
        </w:rPr>
        <w:t xml:space="preserve">Aims to address inequalities in health that are based on class, race, disabilities, disease or gender. </w:t>
      </w:r>
    </w:p>
    <w:p w:rsidR="008B6F08" w:rsidRPr="00064994" w:rsidRDefault="008B6F08" w:rsidP="00CF7E48">
      <w:pPr>
        <w:pStyle w:val="ListParagraph"/>
        <w:numPr>
          <w:ilvl w:val="0"/>
          <w:numId w:val="175"/>
        </w:numPr>
        <w:rPr>
          <w:rFonts w:ascii="Arial" w:hAnsi="Arial" w:cs="Arial"/>
          <w:bCs/>
          <w:sz w:val="28"/>
          <w:szCs w:val="28"/>
        </w:rPr>
      </w:pPr>
      <w:r w:rsidRPr="00064994">
        <w:rPr>
          <w:rFonts w:ascii="Arial" w:hAnsi="Arial" w:cs="Arial"/>
        </w:rPr>
        <w:t xml:space="preserve">This is a top down approach using political action to change the physical and social environment. For example, everyone should have equal access to information, education, employment, services and facilities, and has the right to be treated fairly. </w:t>
      </w:r>
    </w:p>
    <w:p w:rsidR="008B6F08" w:rsidRPr="00064994" w:rsidRDefault="008B6F08" w:rsidP="0055532E">
      <w:pPr>
        <w:rPr>
          <w:rFonts w:ascii="Arial" w:hAnsi="Arial" w:cs="Arial"/>
          <w:bCs/>
          <w:sz w:val="28"/>
          <w:szCs w:val="28"/>
        </w:rPr>
      </w:pPr>
    </w:p>
    <w:p w:rsidR="008B6F08" w:rsidRPr="00064994" w:rsidRDefault="008B6F08" w:rsidP="00CF7E48">
      <w:pPr>
        <w:pStyle w:val="ListParagraph"/>
        <w:numPr>
          <w:ilvl w:val="0"/>
          <w:numId w:val="107"/>
        </w:numPr>
        <w:autoSpaceDE w:val="0"/>
        <w:autoSpaceDN w:val="0"/>
        <w:adjustRightInd w:val="0"/>
        <w:jc w:val="left"/>
        <w:rPr>
          <w:rFonts w:ascii="Arial" w:hAnsi="Arial" w:cs="Arial"/>
          <w:kern w:val="0"/>
          <w:szCs w:val="24"/>
        </w:rPr>
      </w:pPr>
      <w:r w:rsidRPr="00064994">
        <w:rPr>
          <w:rFonts w:ascii="Arial" w:hAnsi="Arial" w:cs="Arial"/>
          <w:kern w:val="0"/>
          <w:szCs w:val="24"/>
        </w:rPr>
        <w:t>Education Model</w:t>
      </w:r>
    </w:p>
    <w:p w:rsidR="008B6F08" w:rsidRPr="00064994" w:rsidRDefault="008B6F08" w:rsidP="00CF7E48">
      <w:pPr>
        <w:pStyle w:val="ListParagraph"/>
        <w:numPr>
          <w:ilvl w:val="0"/>
          <w:numId w:val="108"/>
        </w:numPr>
        <w:autoSpaceDE w:val="0"/>
        <w:autoSpaceDN w:val="0"/>
        <w:adjustRightInd w:val="0"/>
        <w:jc w:val="left"/>
        <w:rPr>
          <w:rFonts w:ascii="Arial" w:hAnsi="Arial" w:cs="Arial"/>
          <w:bCs/>
          <w:kern w:val="0"/>
          <w:sz w:val="28"/>
          <w:szCs w:val="28"/>
        </w:rPr>
      </w:pPr>
    </w:p>
    <w:p w:rsidR="008B6F08" w:rsidRPr="00064994" w:rsidRDefault="008B6F08" w:rsidP="008B6F08">
      <w:pPr>
        <w:autoSpaceDE w:val="0"/>
        <w:autoSpaceDN w:val="0"/>
        <w:adjustRightInd w:val="0"/>
        <w:rPr>
          <w:rFonts w:ascii="Arial" w:hAnsi="Arial" w:cs="Arial"/>
          <w:b/>
          <w:bCs/>
          <w:color w:val="0000FF"/>
          <w:kern w:val="0"/>
          <w:sz w:val="28"/>
          <w:szCs w:val="28"/>
        </w:rPr>
      </w:pPr>
    </w:p>
    <w:p w:rsidR="008B6F08" w:rsidRPr="00064994" w:rsidRDefault="008B6F08" w:rsidP="0055532E">
      <w:pPr>
        <w:pStyle w:val="Heading1"/>
        <w:rPr>
          <w:rFonts w:ascii="Arial" w:hAnsi="Arial" w:cs="Arial"/>
        </w:rPr>
      </w:pPr>
      <w:r w:rsidRPr="00064994">
        <w:rPr>
          <w:rFonts w:ascii="Arial" w:hAnsi="Arial" w:cs="Arial"/>
        </w:rPr>
        <w:t>Health Promotion Models (Strategies)</w:t>
      </w:r>
    </w:p>
    <w:p w:rsidR="008B6F08" w:rsidRPr="00064994" w:rsidRDefault="008B6F08" w:rsidP="008B6F08">
      <w:pPr>
        <w:autoSpaceDE w:val="0"/>
        <w:autoSpaceDN w:val="0"/>
        <w:adjustRightInd w:val="0"/>
        <w:rPr>
          <w:rFonts w:ascii="Arial" w:hAnsi="Arial" w:cs="Arial"/>
          <w:b/>
          <w:bCs/>
          <w:color w:val="0000FF"/>
          <w:kern w:val="0"/>
          <w:sz w:val="28"/>
          <w:szCs w:val="28"/>
        </w:rPr>
      </w:pPr>
    </w:p>
    <w:p w:rsidR="008B6F08" w:rsidRPr="00064994" w:rsidRDefault="008B6F08" w:rsidP="008B6F08">
      <w:pPr>
        <w:autoSpaceDE w:val="0"/>
        <w:autoSpaceDN w:val="0"/>
        <w:adjustRightInd w:val="0"/>
        <w:rPr>
          <w:rFonts w:ascii="Arial" w:hAnsi="Arial" w:cs="Arial"/>
          <w:color w:val="000000"/>
          <w:kern w:val="0"/>
          <w:szCs w:val="24"/>
        </w:rPr>
      </w:pPr>
      <w:r w:rsidRPr="00064994">
        <w:rPr>
          <w:rFonts w:ascii="Arial" w:hAnsi="Arial" w:cs="Arial"/>
          <w:color w:val="000000"/>
          <w:kern w:val="0"/>
          <w:szCs w:val="24"/>
        </w:rPr>
        <w:t xml:space="preserve">Different health promotion models are described in the health promotion literature. In fact, most of the ideas and concepts in these models overlap. However, since the models might guide your thinking in a theoretical way, they are considered essential in deciding health promotion strategies. </w:t>
      </w:r>
    </w:p>
    <w:p w:rsidR="008B6F08" w:rsidRPr="00064994" w:rsidRDefault="008B6F08" w:rsidP="008B6F08">
      <w:pPr>
        <w:autoSpaceDE w:val="0"/>
        <w:autoSpaceDN w:val="0"/>
        <w:adjustRightInd w:val="0"/>
        <w:rPr>
          <w:rFonts w:ascii="Arial" w:hAnsi="Arial" w:cs="Arial"/>
          <w:color w:val="000000"/>
          <w:kern w:val="0"/>
          <w:szCs w:val="24"/>
        </w:rPr>
      </w:pPr>
    </w:p>
    <w:p w:rsidR="008B6F08" w:rsidRPr="00064994" w:rsidRDefault="008B6F08" w:rsidP="00CF7E48">
      <w:pPr>
        <w:pStyle w:val="ListParagraph"/>
        <w:numPr>
          <w:ilvl w:val="0"/>
          <w:numId w:val="109"/>
        </w:numPr>
        <w:autoSpaceDE w:val="0"/>
        <w:autoSpaceDN w:val="0"/>
        <w:adjustRightInd w:val="0"/>
        <w:jc w:val="left"/>
        <w:rPr>
          <w:rFonts w:ascii="Arial" w:hAnsi="Arial" w:cs="Arial"/>
          <w:color w:val="000000"/>
          <w:kern w:val="0"/>
          <w:szCs w:val="24"/>
        </w:rPr>
      </w:pPr>
      <w:r w:rsidRPr="00064994">
        <w:rPr>
          <w:rFonts w:ascii="Arial" w:hAnsi="Arial" w:cs="Arial"/>
          <w:color w:val="000000"/>
          <w:kern w:val="0"/>
          <w:szCs w:val="24"/>
        </w:rPr>
        <w:t xml:space="preserve">Health Persuasion </w:t>
      </w:r>
    </w:p>
    <w:p w:rsidR="008B6F08" w:rsidRPr="00064994" w:rsidRDefault="008B6F08" w:rsidP="00CF7E48">
      <w:pPr>
        <w:pStyle w:val="ListParagraph"/>
        <w:numPr>
          <w:ilvl w:val="0"/>
          <w:numId w:val="176"/>
        </w:numPr>
        <w:rPr>
          <w:rFonts w:ascii="Arial" w:hAnsi="Arial" w:cs="Arial"/>
        </w:rPr>
      </w:pPr>
      <w:r w:rsidRPr="00064994">
        <w:rPr>
          <w:rFonts w:ascii="Arial" w:hAnsi="Arial" w:cs="Arial"/>
        </w:rPr>
        <w:t xml:space="preserve">Health professionals normally lead health persuasion activities focused at individuals. </w:t>
      </w:r>
    </w:p>
    <w:p w:rsidR="008B6F08" w:rsidRPr="00064994" w:rsidRDefault="008B6F08" w:rsidP="00CF7E48">
      <w:pPr>
        <w:pStyle w:val="ListParagraph"/>
        <w:numPr>
          <w:ilvl w:val="0"/>
          <w:numId w:val="176"/>
        </w:numPr>
        <w:rPr>
          <w:rFonts w:ascii="Arial" w:hAnsi="Arial" w:cs="Arial"/>
        </w:rPr>
      </w:pPr>
      <w:r w:rsidRPr="00064994">
        <w:rPr>
          <w:rFonts w:ascii="Arial" w:hAnsi="Arial" w:cs="Arial"/>
        </w:rPr>
        <w:t>The approach is authoritative and individuals are not given any choices for decisions. An example is a nurse persuading a patient with emphysema to quit smoking for the sake of his health.</w:t>
      </w:r>
    </w:p>
    <w:p w:rsidR="008B6F08" w:rsidRPr="00064994" w:rsidRDefault="008B6F08" w:rsidP="008B6F08">
      <w:pPr>
        <w:autoSpaceDE w:val="0"/>
        <w:autoSpaceDN w:val="0"/>
        <w:adjustRightInd w:val="0"/>
        <w:rPr>
          <w:rFonts w:ascii="Arial" w:hAnsi="Arial" w:cs="Arial"/>
          <w:color w:val="000000"/>
          <w:kern w:val="0"/>
          <w:szCs w:val="24"/>
        </w:rPr>
      </w:pPr>
      <w:r w:rsidRPr="00064994">
        <w:rPr>
          <w:rFonts w:ascii="Arial" w:hAnsi="Arial" w:cs="Arial"/>
          <w:color w:val="000000"/>
          <w:kern w:val="0"/>
          <w:szCs w:val="24"/>
        </w:rPr>
        <w:t xml:space="preserve"> </w:t>
      </w:r>
    </w:p>
    <w:p w:rsidR="008B6F08" w:rsidRPr="00064994" w:rsidRDefault="008B6F08" w:rsidP="00CF7E48">
      <w:pPr>
        <w:pStyle w:val="ListParagraph"/>
        <w:numPr>
          <w:ilvl w:val="0"/>
          <w:numId w:val="109"/>
        </w:numPr>
        <w:autoSpaceDE w:val="0"/>
        <w:autoSpaceDN w:val="0"/>
        <w:adjustRightInd w:val="0"/>
        <w:jc w:val="left"/>
        <w:rPr>
          <w:rFonts w:ascii="Arial" w:hAnsi="Arial" w:cs="Arial"/>
          <w:color w:val="000000"/>
          <w:kern w:val="0"/>
          <w:szCs w:val="24"/>
        </w:rPr>
      </w:pPr>
      <w:r w:rsidRPr="00064994">
        <w:rPr>
          <w:rFonts w:ascii="Arial" w:hAnsi="Arial" w:cs="Arial"/>
          <w:color w:val="000000"/>
          <w:kern w:val="0"/>
          <w:szCs w:val="24"/>
        </w:rPr>
        <w:t xml:space="preserve">Legislative actions </w:t>
      </w:r>
    </w:p>
    <w:p w:rsidR="008B6F08" w:rsidRPr="00064994" w:rsidRDefault="008B6F08" w:rsidP="00CF7E48">
      <w:pPr>
        <w:pStyle w:val="ListParagraph"/>
        <w:numPr>
          <w:ilvl w:val="0"/>
          <w:numId w:val="177"/>
        </w:numPr>
        <w:rPr>
          <w:rFonts w:ascii="Arial" w:hAnsi="Arial" w:cs="Arial"/>
        </w:rPr>
      </w:pPr>
      <w:r w:rsidRPr="00064994">
        <w:rPr>
          <w:rFonts w:ascii="Arial" w:hAnsi="Arial" w:cs="Arial"/>
        </w:rPr>
        <w:t>Are interventions initiated by experts or professionals to protect the health and welfare of the community. An example is the proposed new ordinance to totally ban smoking in restaurants and most indoor public areas.</w:t>
      </w:r>
    </w:p>
    <w:p w:rsidR="008B6F08" w:rsidRPr="00064994" w:rsidRDefault="008B6F08" w:rsidP="008B6F08">
      <w:pPr>
        <w:autoSpaceDE w:val="0"/>
        <w:autoSpaceDN w:val="0"/>
        <w:adjustRightInd w:val="0"/>
        <w:rPr>
          <w:rFonts w:ascii="Arial" w:hAnsi="Arial" w:cs="Arial"/>
          <w:color w:val="000000"/>
          <w:kern w:val="0"/>
          <w:szCs w:val="24"/>
        </w:rPr>
      </w:pPr>
    </w:p>
    <w:p w:rsidR="008B6F08" w:rsidRPr="00064994" w:rsidRDefault="008B6F08" w:rsidP="00CF7E48">
      <w:pPr>
        <w:pStyle w:val="ListParagraph"/>
        <w:numPr>
          <w:ilvl w:val="0"/>
          <w:numId w:val="109"/>
        </w:numPr>
        <w:autoSpaceDE w:val="0"/>
        <w:autoSpaceDN w:val="0"/>
        <w:adjustRightInd w:val="0"/>
        <w:jc w:val="left"/>
        <w:rPr>
          <w:rFonts w:ascii="Arial" w:hAnsi="Arial" w:cs="Arial"/>
          <w:color w:val="000000"/>
          <w:kern w:val="0"/>
          <w:szCs w:val="24"/>
        </w:rPr>
      </w:pPr>
      <w:r w:rsidRPr="00064994">
        <w:rPr>
          <w:rFonts w:ascii="Arial" w:hAnsi="Arial" w:cs="Arial"/>
          <w:color w:val="000000"/>
          <w:kern w:val="0"/>
          <w:szCs w:val="24"/>
        </w:rPr>
        <w:t xml:space="preserve">Personal counselling </w:t>
      </w:r>
    </w:p>
    <w:p w:rsidR="008B6F08" w:rsidRPr="00064994" w:rsidRDefault="008B6F08" w:rsidP="00CF7E48">
      <w:pPr>
        <w:pStyle w:val="ListParagraph"/>
        <w:numPr>
          <w:ilvl w:val="0"/>
          <w:numId w:val="177"/>
        </w:numPr>
        <w:rPr>
          <w:rFonts w:ascii="Arial" w:hAnsi="Arial" w:cs="Arial"/>
        </w:rPr>
      </w:pPr>
      <w:r w:rsidRPr="00064994">
        <w:rPr>
          <w:rFonts w:ascii="Arial" w:hAnsi="Arial" w:cs="Arial"/>
        </w:rPr>
        <w:t>Focuses on the client’s specific needs and normally works on one to one basis.</w:t>
      </w:r>
    </w:p>
    <w:p w:rsidR="008B6F08" w:rsidRPr="00064994" w:rsidRDefault="008B6F08" w:rsidP="00CF7E48">
      <w:pPr>
        <w:pStyle w:val="ListParagraph"/>
        <w:numPr>
          <w:ilvl w:val="0"/>
          <w:numId w:val="177"/>
        </w:numPr>
        <w:rPr>
          <w:rFonts w:ascii="Arial" w:hAnsi="Arial" w:cs="Arial"/>
        </w:rPr>
      </w:pPr>
      <w:r w:rsidRPr="00064994">
        <w:rPr>
          <w:rFonts w:ascii="Arial" w:hAnsi="Arial" w:cs="Arial"/>
        </w:rPr>
        <w:t>The health worker acts as a facilitator to discuss and negotiate client needs. Decisions are made based on the client’s wishes. For example, the counsellor works with drug abusers to discuss choices between methadone and conventional drug detoxification programs.</w:t>
      </w:r>
    </w:p>
    <w:p w:rsidR="008B6F08" w:rsidRPr="00064994" w:rsidRDefault="008B6F08" w:rsidP="008B6F08">
      <w:pPr>
        <w:autoSpaceDE w:val="0"/>
        <w:autoSpaceDN w:val="0"/>
        <w:adjustRightInd w:val="0"/>
        <w:rPr>
          <w:rFonts w:ascii="Arial" w:hAnsi="Arial" w:cs="Arial"/>
          <w:color w:val="000000"/>
          <w:kern w:val="0"/>
          <w:szCs w:val="24"/>
        </w:rPr>
      </w:pPr>
    </w:p>
    <w:p w:rsidR="008B6F08" w:rsidRPr="00064994" w:rsidRDefault="008B6F08" w:rsidP="00CF7E48">
      <w:pPr>
        <w:pStyle w:val="ListParagraph"/>
        <w:numPr>
          <w:ilvl w:val="0"/>
          <w:numId w:val="109"/>
        </w:numPr>
        <w:autoSpaceDE w:val="0"/>
        <w:autoSpaceDN w:val="0"/>
        <w:adjustRightInd w:val="0"/>
        <w:jc w:val="left"/>
        <w:rPr>
          <w:rFonts w:ascii="Arial" w:hAnsi="Arial" w:cs="Arial"/>
          <w:color w:val="000000"/>
          <w:kern w:val="0"/>
          <w:szCs w:val="24"/>
        </w:rPr>
      </w:pPr>
      <w:r w:rsidRPr="00064994">
        <w:rPr>
          <w:rFonts w:ascii="Arial" w:hAnsi="Arial" w:cs="Arial"/>
          <w:color w:val="000000"/>
          <w:kern w:val="0"/>
          <w:szCs w:val="24"/>
        </w:rPr>
        <w:t xml:space="preserve">Community development </w:t>
      </w:r>
    </w:p>
    <w:p w:rsidR="008B6F08" w:rsidRPr="00064994" w:rsidRDefault="008B6F08" w:rsidP="00CF7E48">
      <w:pPr>
        <w:pStyle w:val="ListParagraph"/>
        <w:numPr>
          <w:ilvl w:val="0"/>
          <w:numId w:val="178"/>
        </w:numPr>
        <w:rPr>
          <w:rFonts w:ascii="Arial" w:hAnsi="Arial" w:cs="Arial"/>
          <w:sz w:val="22"/>
        </w:rPr>
      </w:pPr>
      <w:r w:rsidRPr="00064994">
        <w:rPr>
          <w:rFonts w:ascii="Arial" w:hAnsi="Arial" w:cs="Arial"/>
        </w:rPr>
        <w:t xml:space="preserve">Focuses on interventions targeted at the community level. </w:t>
      </w:r>
    </w:p>
    <w:p w:rsidR="008B6F08" w:rsidRPr="00064994" w:rsidRDefault="008B6F08" w:rsidP="00CF7E48">
      <w:pPr>
        <w:pStyle w:val="ListParagraph"/>
        <w:numPr>
          <w:ilvl w:val="0"/>
          <w:numId w:val="178"/>
        </w:numPr>
        <w:rPr>
          <w:rFonts w:ascii="Arial" w:hAnsi="Arial" w:cs="Arial"/>
        </w:rPr>
      </w:pPr>
      <w:r w:rsidRPr="00064994">
        <w:rPr>
          <w:rFonts w:ascii="Arial" w:hAnsi="Arial" w:cs="Arial"/>
        </w:rPr>
        <w:t>The community identifies their health needs, seeks to empower and makes the best rational choice.</w:t>
      </w:r>
    </w:p>
    <w:p w:rsidR="00655DC6" w:rsidRPr="00064994" w:rsidRDefault="00655DC6" w:rsidP="0055532E">
      <w:pPr>
        <w:rPr>
          <w:rFonts w:ascii="Arial" w:hAnsi="Arial" w:cs="Arial"/>
          <w:lang w:val="en-US" w:eastAsia="en-GB"/>
        </w:rPr>
      </w:pPr>
    </w:p>
    <w:p w:rsidR="0094695D" w:rsidRPr="00064994" w:rsidRDefault="0094695D" w:rsidP="004F55AE">
      <w:pPr>
        <w:rPr>
          <w:rFonts w:ascii="Arial" w:hAnsi="Arial" w:cs="Arial"/>
          <w:lang w:val="en-US" w:eastAsia="en-GB"/>
        </w:rPr>
      </w:pPr>
    </w:p>
    <w:p w:rsidR="0094695D" w:rsidRPr="00064994" w:rsidRDefault="0055532E" w:rsidP="0055532E">
      <w:pPr>
        <w:pStyle w:val="Heading1"/>
        <w:rPr>
          <w:rFonts w:ascii="Arial" w:hAnsi="Arial" w:cs="Arial"/>
          <w:lang w:val="en-US"/>
        </w:rPr>
      </w:pPr>
      <w:r w:rsidRPr="00064994">
        <w:rPr>
          <w:rFonts w:ascii="Arial" w:hAnsi="Arial" w:cs="Arial"/>
          <w:lang w:val="en-US"/>
        </w:rPr>
        <w:t xml:space="preserve">Health Promotion Setting </w:t>
      </w:r>
    </w:p>
    <w:p w:rsidR="0094695D" w:rsidRPr="00064994" w:rsidRDefault="0094695D" w:rsidP="004F55AE">
      <w:pPr>
        <w:rPr>
          <w:rFonts w:ascii="Arial" w:hAnsi="Arial" w:cs="Arial"/>
          <w:lang w:val="en-US" w:eastAsia="en-GB"/>
        </w:rPr>
      </w:pPr>
    </w:p>
    <w:p w:rsidR="0094695D" w:rsidRPr="00064994" w:rsidRDefault="0094695D" w:rsidP="0055532E">
      <w:pPr>
        <w:rPr>
          <w:rFonts w:ascii="Arial" w:hAnsi="Arial" w:cs="Arial"/>
        </w:rPr>
      </w:pPr>
      <w:r w:rsidRPr="00064994">
        <w:rPr>
          <w:rFonts w:ascii="Arial" w:hAnsi="Arial" w:cs="Arial"/>
        </w:rPr>
        <w:t xml:space="preserve">There are three key settings around which the framework of community mobilization is based on that is </w:t>
      </w:r>
      <w:r w:rsidRPr="00064994">
        <w:rPr>
          <w:rFonts w:ascii="Arial" w:hAnsi="Arial" w:cs="Arial"/>
          <w:b/>
        </w:rPr>
        <w:t>health services</w:t>
      </w:r>
      <w:r w:rsidRPr="00064994">
        <w:rPr>
          <w:rFonts w:ascii="Arial" w:hAnsi="Arial" w:cs="Arial"/>
        </w:rPr>
        <w:t xml:space="preserve">, </w:t>
      </w:r>
      <w:r w:rsidRPr="00064994">
        <w:rPr>
          <w:rFonts w:ascii="Arial" w:hAnsi="Arial" w:cs="Arial"/>
          <w:b/>
        </w:rPr>
        <w:t>community</w:t>
      </w:r>
      <w:r w:rsidRPr="00064994">
        <w:rPr>
          <w:rFonts w:ascii="Arial" w:hAnsi="Arial" w:cs="Arial"/>
        </w:rPr>
        <w:t xml:space="preserve"> and </w:t>
      </w:r>
      <w:r w:rsidRPr="00064994">
        <w:rPr>
          <w:rFonts w:ascii="Arial" w:hAnsi="Arial" w:cs="Arial"/>
          <w:b/>
        </w:rPr>
        <w:t>education</w:t>
      </w:r>
      <w:r w:rsidRPr="00064994">
        <w:rPr>
          <w:rFonts w:ascii="Arial" w:hAnsi="Arial" w:cs="Arial"/>
        </w:rPr>
        <w:t>. It also looks at the evidence base for addressing health promotion using the settings approach and describes how topics,</w:t>
      </w:r>
      <w:r w:rsidR="00B02EB4" w:rsidRPr="00064994">
        <w:rPr>
          <w:rFonts w:ascii="Arial" w:hAnsi="Arial" w:cs="Arial"/>
        </w:rPr>
        <w:t xml:space="preserve"> </w:t>
      </w:r>
      <w:r w:rsidRPr="00064994">
        <w:rPr>
          <w:rFonts w:ascii="Arial" w:hAnsi="Arial" w:cs="Arial"/>
        </w:rPr>
        <w:t>population groups and chronic illness can also be addressed using this approach</w:t>
      </w:r>
    </w:p>
    <w:p w:rsidR="0094695D" w:rsidRPr="00064994" w:rsidRDefault="0094695D" w:rsidP="0094695D">
      <w:pPr>
        <w:autoSpaceDE w:val="0"/>
        <w:autoSpaceDN w:val="0"/>
        <w:adjustRightInd w:val="0"/>
        <w:jc w:val="left"/>
        <w:rPr>
          <w:rFonts w:ascii="Arial" w:hAnsi="Arial" w:cs="Arial"/>
          <w:kern w:val="0"/>
          <w:sz w:val="20"/>
          <w:szCs w:val="20"/>
        </w:rPr>
      </w:pPr>
    </w:p>
    <w:p w:rsidR="0094695D" w:rsidRPr="00064994" w:rsidRDefault="0094695D" w:rsidP="0055532E">
      <w:pPr>
        <w:pStyle w:val="Heading2"/>
        <w:rPr>
          <w:rFonts w:ascii="Arial" w:hAnsi="Arial" w:cs="Arial"/>
        </w:rPr>
      </w:pPr>
      <w:r w:rsidRPr="00064994">
        <w:rPr>
          <w:rFonts w:ascii="Arial" w:hAnsi="Arial" w:cs="Arial"/>
        </w:rPr>
        <w:t>The settings approach</w:t>
      </w:r>
    </w:p>
    <w:p w:rsidR="00B02EB4" w:rsidRPr="00064994" w:rsidRDefault="00B02EB4" w:rsidP="0055532E">
      <w:pPr>
        <w:rPr>
          <w:rFonts w:ascii="Arial" w:hAnsi="Arial" w:cs="Arial"/>
        </w:rPr>
      </w:pPr>
    </w:p>
    <w:p w:rsidR="0094695D" w:rsidRPr="00064994" w:rsidRDefault="0094695D" w:rsidP="0055532E">
      <w:pPr>
        <w:rPr>
          <w:rFonts w:ascii="Arial" w:hAnsi="Arial" w:cs="Arial"/>
          <w:szCs w:val="24"/>
        </w:rPr>
      </w:pPr>
      <w:r w:rsidRPr="00064994">
        <w:rPr>
          <w:rFonts w:ascii="Arial" w:hAnsi="Arial" w:cs="Arial"/>
          <w:szCs w:val="24"/>
        </w:rPr>
        <w:t>The World Health Organization (1998) defines a setting for health as ‘The place or social context in which people engage in daily activities in which environmental, organizational and personal factors interact to affect health and wellbeing’.</w:t>
      </w:r>
    </w:p>
    <w:p w:rsidR="0094695D" w:rsidRPr="00064994" w:rsidRDefault="0094695D" w:rsidP="0055532E">
      <w:pPr>
        <w:rPr>
          <w:rFonts w:ascii="Arial" w:hAnsi="Arial" w:cs="Arial"/>
          <w:kern w:val="0"/>
          <w:szCs w:val="24"/>
        </w:rPr>
      </w:pPr>
    </w:p>
    <w:p w:rsidR="0094695D" w:rsidRPr="00064994" w:rsidRDefault="0094695D" w:rsidP="0055532E">
      <w:pPr>
        <w:rPr>
          <w:rFonts w:ascii="Arial" w:hAnsi="Arial" w:cs="Arial"/>
          <w:kern w:val="0"/>
          <w:szCs w:val="24"/>
        </w:rPr>
      </w:pPr>
      <w:r w:rsidRPr="00064994">
        <w:rPr>
          <w:rFonts w:ascii="Arial" w:hAnsi="Arial" w:cs="Arial"/>
          <w:kern w:val="0"/>
          <w:szCs w:val="24"/>
        </w:rPr>
        <w:t xml:space="preserve">The settings approach adopts an ecological approach to health that sees health as the dynamic product of interactions between individuals and their environments (Dooris, 2004). It recognises the links and connections that exist between different </w:t>
      </w:r>
      <w:r w:rsidRPr="00064994">
        <w:rPr>
          <w:rFonts w:ascii="Arial" w:hAnsi="Arial" w:cs="Arial"/>
          <w:kern w:val="0"/>
          <w:szCs w:val="24"/>
        </w:rPr>
        <w:lastRenderedPageBreak/>
        <w:t>settings and recognises that people do not live or interact in just one setting, their lives straddle a range of different settings. The settings approach reinforces the need for a ‘joined up’ approach between the various settings at every level to enable effective health promotion action to happen.</w:t>
      </w:r>
    </w:p>
    <w:p w:rsidR="0094695D" w:rsidRPr="00064994" w:rsidRDefault="0094695D" w:rsidP="0094695D">
      <w:pPr>
        <w:autoSpaceDE w:val="0"/>
        <w:autoSpaceDN w:val="0"/>
        <w:adjustRightInd w:val="0"/>
        <w:jc w:val="left"/>
        <w:rPr>
          <w:rFonts w:ascii="Arial" w:hAnsi="Arial" w:cs="Arial"/>
          <w:kern w:val="0"/>
          <w:sz w:val="20"/>
          <w:szCs w:val="20"/>
        </w:rPr>
      </w:pPr>
    </w:p>
    <w:p w:rsidR="0094695D" w:rsidRPr="00064994" w:rsidRDefault="0094695D" w:rsidP="0094695D">
      <w:pPr>
        <w:autoSpaceDE w:val="0"/>
        <w:autoSpaceDN w:val="0"/>
        <w:adjustRightInd w:val="0"/>
        <w:jc w:val="left"/>
        <w:rPr>
          <w:rFonts w:ascii="Arial" w:hAnsi="Arial" w:cs="Arial"/>
          <w:b/>
          <w:bCs/>
          <w:kern w:val="0"/>
          <w:szCs w:val="24"/>
        </w:rPr>
      </w:pPr>
      <w:r w:rsidRPr="00064994">
        <w:rPr>
          <w:rFonts w:ascii="Arial" w:hAnsi="Arial" w:cs="Arial"/>
          <w:b/>
          <w:bCs/>
          <w:kern w:val="0"/>
          <w:szCs w:val="24"/>
        </w:rPr>
        <w:t>Health promotion and the settings approach</w:t>
      </w:r>
    </w:p>
    <w:p w:rsidR="00B02EB4" w:rsidRPr="00064994" w:rsidRDefault="00B02EB4" w:rsidP="0094695D">
      <w:pPr>
        <w:autoSpaceDE w:val="0"/>
        <w:autoSpaceDN w:val="0"/>
        <w:adjustRightInd w:val="0"/>
        <w:jc w:val="left"/>
        <w:rPr>
          <w:rFonts w:ascii="Arial" w:hAnsi="Arial" w:cs="Arial"/>
          <w:b/>
          <w:bCs/>
          <w:kern w:val="0"/>
          <w:szCs w:val="24"/>
        </w:rPr>
      </w:pPr>
    </w:p>
    <w:p w:rsidR="0094695D" w:rsidRPr="00064994" w:rsidRDefault="0094695D" w:rsidP="0055532E">
      <w:pPr>
        <w:autoSpaceDE w:val="0"/>
        <w:autoSpaceDN w:val="0"/>
        <w:adjustRightInd w:val="0"/>
        <w:rPr>
          <w:rFonts w:ascii="Arial" w:hAnsi="Arial" w:cs="Arial"/>
          <w:i/>
          <w:iCs/>
          <w:kern w:val="0"/>
          <w:szCs w:val="24"/>
        </w:rPr>
      </w:pPr>
      <w:r w:rsidRPr="00064994">
        <w:rPr>
          <w:rFonts w:ascii="Arial" w:hAnsi="Arial" w:cs="Arial"/>
          <w:kern w:val="0"/>
          <w:szCs w:val="24"/>
        </w:rPr>
        <w:t>The settings approach is an important development in health promotion theory and practice. The approach has its roots in the Ottawa Charter (WHO, 1986), which introduced the concept of ‘supportive environments for health’. This was further developed in the Sundsvall Statement on Supportive Environments for Health (WHO, 1991) which reiterated that: ‘</w:t>
      </w:r>
      <w:r w:rsidRPr="00064994">
        <w:rPr>
          <w:rFonts w:ascii="Arial" w:hAnsi="Arial" w:cs="Arial"/>
          <w:i/>
          <w:iCs/>
          <w:kern w:val="0"/>
          <w:szCs w:val="24"/>
        </w:rPr>
        <w:t>Health is created and lived by people within the settings of their everyday life; where they learn, work, play and love (WHO, 1986).</w:t>
      </w:r>
    </w:p>
    <w:p w:rsidR="0055532E" w:rsidRPr="00064994" w:rsidRDefault="0094695D" w:rsidP="0055532E">
      <w:pPr>
        <w:autoSpaceDE w:val="0"/>
        <w:autoSpaceDN w:val="0"/>
        <w:adjustRightInd w:val="0"/>
        <w:rPr>
          <w:rFonts w:ascii="Arial" w:hAnsi="Arial" w:cs="Arial"/>
          <w:kern w:val="0"/>
          <w:szCs w:val="24"/>
        </w:rPr>
      </w:pPr>
      <w:r w:rsidRPr="00064994">
        <w:rPr>
          <w:rFonts w:ascii="Arial" w:hAnsi="Arial" w:cs="Arial"/>
          <w:kern w:val="0"/>
          <w:szCs w:val="24"/>
        </w:rPr>
        <w:t xml:space="preserve">The settings approach facilitates health promotion interventions to focus more on the broader determinants of health rather than simply addressing individual and/or population behavioural risk factors. Settings are </w:t>
      </w:r>
      <w:r w:rsidRPr="00064994">
        <w:rPr>
          <w:rFonts w:ascii="Arial" w:hAnsi="Arial" w:cs="Arial"/>
          <w:i/>
          <w:iCs/>
          <w:kern w:val="0"/>
          <w:szCs w:val="24"/>
        </w:rPr>
        <w:t xml:space="preserve">‘major social structures that provide channels and mechanisms of influence for reaching defined population groups’ </w:t>
      </w:r>
      <w:r w:rsidRPr="00064994">
        <w:rPr>
          <w:rFonts w:ascii="Arial" w:hAnsi="Arial" w:cs="Arial"/>
          <w:kern w:val="0"/>
          <w:szCs w:val="24"/>
        </w:rPr>
        <w:t xml:space="preserve">(Mullen et al., 1995). </w:t>
      </w:r>
    </w:p>
    <w:p w:rsidR="0055532E" w:rsidRPr="00064994" w:rsidRDefault="0055532E" w:rsidP="0055532E">
      <w:pPr>
        <w:autoSpaceDE w:val="0"/>
        <w:autoSpaceDN w:val="0"/>
        <w:adjustRightInd w:val="0"/>
        <w:rPr>
          <w:rFonts w:ascii="Arial" w:hAnsi="Arial" w:cs="Arial"/>
          <w:kern w:val="0"/>
          <w:szCs w:val="24"/>
        </w:rPr>
      </w:pPr>
    </w:p>
    <w:p w:rsidR="0055532E" w:rsidRPr="00064994" w:rsidRDefault="0094695D" w:rsidP="0055532E">
      <w:pPr>
        <w:autoSpaceDE w:val="0"/>
        <w:autoSpaceDN w:val="0"/>
        <w:adjustRightInd w:val="0"/>
        <w:rPr>
          <w:rFonts w:ascii="Arial" w:hAnsi="Arial" w:cs="Arial"/>
          <w:color w:val="000000"/>
          <w:kern w:val="0"/>
          <w:szCs w:val="24"/>
        </w:rPr>
      </w:pPr>
      <w:r w:rsidRPr="00064994">
        <w:rPr>
          <w:rFonts w:ascii="Arial" w:hAnsi="Arial" w:cs="Arial"/>
          <w:kern w:val="0"/>
          <w:szCs w:val="24"/>
        </w:rPr>
        <w:t xml:space="preserve">The approach </w:t>
      </w:r>
      <w:r w:rsidRPr="00064994">
        <w:rPr>
          <w:rFonts w:ascii="Arial" w:hAnsi="Arial" w:cs="Arial"/>
          <w:color w:val="000000"/>
          <w:kern w:val="0"/>
          <w:szCs w:val="24"/>
        </w:rPr>
        <w:t xml:space="preserve">is </w:t>
      </w:r>
      <w:r w:rsidR="0055532E" w:rsidRPr="00064994">
        <w:rPr>
          <w:rFonts w:ascii="Arial" w:hAnsi="Arial" w:cs="Arial"/>
          <w:color w:val="000000"/>
          <w:kern w:val="0"/>
          <w:szCs w:val="24"/>
        </w:rPr>
        <w:t>supported</w:t>
      </w:r>
      <w:r w:rsidRPr="00064994">
        <w:rPr>
          <w:rFonts w:ascii="Arial" w:hAnsi="Arial" w:cs="Arial"/>
          <w:color w:val="000000"/>
          <w:kern w:val="0"/>
          <w:szCs w:val="24"/>
        </w:rPr>
        <w:t xml:space="preserve"> by key health promotion values such as empowerment, public participation, equity and partnership. </w:t>
      </w:r>
    </w:p>
    <w:p w:rsidR="0055532E" w:rsidRPr="00064994" w:rsidRDefault="0055532E" w:rsidP="0055532E">
      <w:pPr>
        <w:autoSpaceDE w:val="0"/>
        <w:autoSpaceDN w:val="0"/>
        <w:adjustRightInd w:val="0"/>
        <w:rPr>
          <w:rFonts w:ascii="Arial" w:hAnsi="Arial" w:cs="Arial"/>
          <w:color w:val="000000"/>
          <w:kern w:val="0"/>
          <w:szCs w:val="24"/>
        </w:rPr>
      </w:pPr>
    </w:p>
    <w:p w:rsidR="0094695D" w:rsidRPr="00064994" w:rsidRDefault="0094695D" w:rsidP="0055532E">
      <w:pPr>
        <w:autoSpaceDE w:val="0"/>
        <w:autoSpaceDN w:val="0"/>
        <w:adjustRightInd w:val="0"/>
        <w:rPr>
          <w:rFonts w:ascii="Arial" w:hAnsi="Arial" w:cs="Arial"/>
          <w:color w:val="000000"/>
          <w:kern w:val="0"/>
          <w:szCs w:val="24"/>
        </w:rPr>
      </w:pPr>
      <w:r w:rsidRPr="00064994">
        <w:rPr>
          <w:rFonts w:ascii="Arial" w:hAnsi="Arial" w:cs="Arial"/>
          <w:color w:val="000000"/>
          <w:kern w:val="0"/>
          <w:szCs w:val="24"/>
        </w:rPr>
        <w:t>Key features of a settings approach include:</w:t>
      </w:r>
    </w:p>
    <w:p w:rsidR="0094695D" w:rsidRPr="00064994" w:rsidRDefault="0094695D" w:rsidP="00CF7E48">
      <w:pPr>
        <w:pStyle w:val="ListParagraph"/>
        <w:numPr>
          <w:ilvl w:val="0"/>
          <w:numId w:val="179"/>
        </w:numPr>
        <w:ind w:left="360"/>
        <w:rPr>
          <w:rFonts w:ascii="Arial" w:hAnsi="Arial" w:cs="Arial"/>
        </w:rPr>
      </w:pPr>
      <w:r w:rsidRPr="00064994">
        <w:rPr>
          <w:rFonts w:ascii="Arial" w:hAnsi="Arial" w:cs="Arial"/>
        </w:rPr>
        <w:t>Developing personal competencies</w:t>
      </w:r>
    </w:p>
    <w:p w:rsidR="0094695D" w:rsidRPr="00064994" w:rsidRDefault="0055532E" w:rsidP="00CF7E48">
      <w:pPr>
        <w:pStyle w:val="ListParagraph"/>
        <w:numPr>
          <w:ilvl w:val="0"/>
          <w:numId w:val="179"/>
        </w:numPr>
        <w:ind w:left="360"/>
        <w:rPr>
          <w:rFonts w:ascii="Arial" w:hAnsi="Arial" w:cs="Arial"/>
        </w:rPr>
      </w:pPr>
      <w:r w:rsidRPr="00064994">
        <w:rPr>
          <w:rFonts w:ascii="Arial" w:hAnsi="Arial" w:cs="Arial"/>
        </w:rPr>
        <w:t>I</w:t>
      </w:r>
      <w:r w:rsidR="0094695D" w:rsidRPr="00064994">
        <w:rPr>
          <w:rFonts w:ascii="Arial" w:hAnsi="Arial" w:cs="Arial"/>
        </w:rPr>
        <w:t>mplementing policies effectively</w:t>
      </w:r>
    </w:p>
    <w:p w:rsidR="0094695D" w:rsidRPr="00064994" w:rsidRDefault="0094695D" w:rsidP="00CF7E48">
      <w:pPr>
        <w:pStyle w:val="ListParagraph"/>
        <w:numPr>
          <w:ilvl w:val="0"/>
          <w:numId w:val="179"/>
        </w:numPr>
        <w:ind w:left="360"/>
        <w:rPr>
          <w:rFonts w:ascii="Arial" w:hAnsi="Arial" w:cs="Arial"/>
        </w:rPr>
      </w:pPr>
      <w:r w:rsidRPr="00064994">
        <w:rPr>
          <w:rFonts w:ascii="Arial" w:hAnsi="Arial" w:cs="Arial"/>
        </w:rPr>
        <w:t>Re-shaping environments</w:t>
      </w:r>
    </w:p>
    <w:p w:rsidR="0094695D" w:rsidRPr="00064994" w:rsidRDefault="0094695D" w:rsidP="00CF7E48">
      <w:pPr>
        <w:pStyle w:val="ListParagraph"/>
        <w:numPr>
          <w:ilvl w:val="0"/>
          <w:numId w:val="179"/>
        </w:numPr>
        <w:ind w:left="360"/>
        <w:rPr>
          <w:rFonts w:ascii="Arial" w:hAnsi="Arial" w:cs="Arial"/>
        </w:rPr>
      </w:pPr>
      <w:r w:rsidRPr="00064994">
        <w:rPr>
          <w:rFonts w:ascii="Arial" w:hAnsi="Arial" w:cs="Arial"/>
        </w:rPr>
        <w:t>Building partnerships for sustainable change</w:t>
      </w:r>
    </w:p>
    <w:p w:rsidR="0094695D" w:rsidRPr="00064994" w:rsidRDefault="0094695D" w:rsidP="00CF7E48">
      <w:pPr>
        <w:pStyle w:val="ListParagraph"/>
        <w:numPr>
          <w:ilvl w:val="0"/>
          <w:numId w:val="179"/>
        </w:numPr>
        <w:ind w:left="360"/>
        <w:rPr>
          <w:rFonts w:ascii="Arial" w:hAnsi="Arial" w:cs="Arial"/>
        </w:rPr>
      </w:pPr>
      <w:r w:rsidRPr="00064994">
        <w:rPr>
          <w:rFonts w:ascii="Arial" w:hAnsi="Arial" w:cs="Arial"/>
        </w:rPr>
        <w:t>Facilitating ownership of change throughout the setting (Whitelaw et al., 2001).</w:t>
      </w:r>
    </w:p>
    <w:p w:rsidR="0094695D" w:rsidRPr="00064994" w:rsidRDefault="0094695D" w:rsidP="0094695D">
      <w:pPr>
        <w:autoSpaceDE w:val="0"/>
        <w:autoSpaceDN w:val="0"/>
        <w:adjustRightInd w:val="0"/>
        <w:jc w:val="left"/>
        <w:rPr>
          <w:rFonts w:ascii="Arial" w:hAnsi="Arial" w:cs="Arial"/>
          <w:color w:val="000000"/>
          <w:kern w:val="0"/>
          <w:sz w:val="20"/>
          <w:szCs w:val="20"/>
        </w:rPr>
      </w:pPr>
    </w:p>
    <w:p w:rsidR="0094695D" w:rsidRPr="00064994" w:rsidRDefault="0094695D" w:rsidP="0055532E">
      <w:pPr>
        <w:pStyle w:val="Heading2"/>
        <w:rPr>
          <w:rFonts w:ascii="Arial" w:hAnsi="Arial" w:cs="Arial"/>
        </w:rPr>
      </w:pPr>
      <w:r w:rsidRPr="00064994">
        <w:rPr>
          <w:rFonts w:ascii="Arial" w:hAnsi="Arial" w:cs="Arial"/>
        </w:rPr>
        <w:t>Health services</w:t>
      </w:r>
    </w:p>
    <w:p w:rsidR="0055532E" w:rsidRPr="00064994" w:rsidRDefault="0055532E" w:rsidP="0094695D">
      <w:pPr>
        <w:autoSpaceDE w:val="0"/>
        <w:autoSpaceDN w:val="0"/>
        <w:adjustRightInd w:val="0"/>
        <w:jc w:val="left"/>
        <w:rPr>
          <w:rFonts w:ascii="Arial" w:hAnsi="Arial" w:cs="Arial"/>
          <w:color w:val="000000"/>
          <w:kern w:val="0"/>
          <w:sz w:val="20"/>
          <w:szCs w:val="20"/>
        </w:rPr>
      </w:pPr>
    </w:p>
    <w:p w:rsidR="0094695D" w:rsidRPr="00064994" w:rsidRDefault="0094695D" w:rsidP="0055532E">
      <w:pPr>
        <w:rPr>
          <w:rFonts w:ascii="Arial" w:hAnsi="Arial" w:cs="Arial"/>
        </w:rPr>
      </w:pPr>
      <w:r w:rsidRPr="00064994">
        <w:rPr>
          <w:rFonts w:ascii="Arial" w:hAnsi="Arial" w:cs="Arial"/>
        </w:rPr>
        <w:t>Ottawa Charter (1986) which called for a re-orientation of health services towards health promotion and presented a way to enlarge the scope of health care interventions.</w:t>
      </w:r>
    </w:p>
    <w:p w:rsidR="00094569" w:rsidRPr="00064994" w:rsidRDefault="00094569" w:rsidP="0055532E">
      <w:pPr>
        <w:rPr>
          <w:rFonts w:ascii="Arial" w:hAnsi="Arial" w:cs="Arial"/>
        </w:rPr>
      </w:pPr>
    </w:p>
    <w:p w:rsidR="00094569" w:rsidRPr="00064994" w:rsidRDefault="00094569" w:rsidP="0055532E">
      <w:pPr>
        <w:pStyle w:val="Heading3"/>
        <w:rPr>
          <w:rFonts w:ascii="Arial" w:hAnsi="Arial" w:cs="Arial"/>
        </w:rPr>
      </w:pPr>
      <w:r w:rsidRPr="00064994">
        <w:rPr>
          <w:rFonts w:ascii="Arial" w:hAnsi="Arial" w:cs="Arial"/>
        </w:rPr>
        <w:t>Disease-based planning</w:t>
      </w:r>
    </w:p>
    <w:p w:rsidR="0055532E" w:rsidRPr="00064994" w:rsidRDefault="0055532E" w:rsidP="0055532E">
      <w:pPr>
        <w:rPr>
          <w:rFonts w:ascii="Arial" w:hAnsi="Arial" w:cs="Arial"/>
        </w:rPr>
      </w:pPr>
    </w:p>
    <w:p w:rsidR="00094569" w:rsidRPr="00064994" w:rsidRDefault="00094569" w:rsidP="00CF7E48">
      <w:pPr>
        <w:pStyle w:val="ListParagraph"/>
        <w:numPr>
          <w:ilvl w:val="0"/>
          <w:numId w:val="180"/>
        </w:numPr>
        <w:rPr>
          <w:rFonts w:ascii="Arial" w:hAnsi="Arial" w:cs="Arial"/>
        </w:rPr>
      </w:pPr>
      <w:r w:rsidRPr="00064994">
        <w:rPr>
          <w:rFonts w:ascii="Arial" w:hAnsi="Arial" w:cs="Arial"/>
        </w:rPr>
        <w:t xml:space="preserve">National policy statements and related clinical programmes generally focus on a single disease or disease group, for example, a coronary heart disease programme, a stroke programme, a cancer programme. </w:t>
      </w:r>
    </w:p>
    <w:p w:rsidR="00C24909" w:rsidRPr="00064994" w:rsidRDefault="00094569" w:rsidP="00CF7E48">
      <w:pPr>
        <w:pStyle w:val="ListParagraph"/>
        <w:numPr>
          <w:ilvl w:val="0"/>
          <w:numId w:val="180"/>
        </w:numPr>
        <w:rPr>
          <w:rFonts w:ascii="Arial" w:hAnsi="Arial" w:cs="Arial"/>
        </w:rPr>
      </w:pPr>
      <w:r w:rsidRPr="00064994">
        <w:rPr>
          <w:rFonts w:ascii="Arial" w:hAnsi="Arial" w:cs="Arial"/>
        </w:rPr>
        <w:t xml:space="preserve">Many issue-specific approaches to disease prevention can be limited in effectiveness. This is particularly the case when patients often live with more than one long-term condition. </w:t>
      </w:r>
    </w:p>
    <w:p w:rsidR="00094569" w:rsidRPr="00064994" w:rsidRDefault="00094569" w:rsidP="00CF7E48">
      <w:pPr>
        <w:pStyle w:val="ListParagraph"/>
        <w:numPr>
          <w:ilvl w:val="0"/>
          <w:numId w:val="180"/>
        </w:numPr>
        <w:rPr>
          <w:rFonts w:ascii="Arial" w:hAnsi="Arial" w:cs="Arial"/>
        </w:rPr>
      </w:pPr>
      <w:r w:rsidRPr="00064994">
        <w:rPr>
          <w:rFonts w:ascii="Arial" w:hAnsi="Arial" w:cs="Arial"/>
        </w:rPr>
        <w:t>Many diseases have risk factors in common and these risk factors are caused by underlying determinants of health.</w:t>
      </w:r>
    </w:p>
    <w:p w:rsidR="00094569" w:rsidRPr="00064994" w:rsidRDefault="00094569" w:rsidP="00CF7E48">
      <w:pPr>
        <w:pStyle w:val="ListParagraph"/>
        <w:numPr>
          <w:ilvl w:val="0"/>
          <w:numId w:val="180"/>
        </w:numPr>
        <w:rPr>
          <w:rFonts w:ascii="Arial" w:hAnsi="Arial" w:cs="Arial"/>
        </w:rPr>
      </w:pPr>
      <w:r w:rsidRPr="00064994">
        <w:rPr>
          <w:rFonts w:ascii="Arial" w:hAnsi="Arial" w:cs="Arial"/>
        </w:rPr>
        <w:t xml:space="preserve">Treatment of disease and health promotion are generally seen as two specialist functions, however both are intrinsically interlinked. </w:t>
      </w:r>
    </w:p>
    <w:p w:rsidR="00094569" w:rsidRPr="00064994" w:rsidRDefault="00094569" w:rsidP="00CF7E48">
      <w:pPr>
        <w:pStyle w:val="ListParagraph"/>
        <w:numPr>
          <w:ilvl w:val="0"/>
          <w:numId w:val="180"/>
        </w:numPr>
        <w:rPr>
          <w:rFonts w:ascii="Arial" w:hAnsi="Arial" w:cs="Arial"/>
        </w:rPr>
      </w:pPr>
      <w:r w:rsidRPr="00064994">
        <w:rPr>
          <w:rFonts w:ascii="Arial" w:hAnsi="Arial" w:cs="Arial"/>
        </w:rPr>
        <w:t>Effective treatment of diseases requires a holistic, whole-system approach, in which the underlying causes of disease, at both an individual and population level, are as much a focus of concern as diagnosis and treatment. An example of this is the management of long-term conditions which require a major re-</w:t>
      </w:r>
      <w:r w:rsidRPr="00064994">
        <w:rPr>
          <w:rFonts w:ascii="Arial" w:hAnsi="Arial" w:cs="Arial"/>
        </w:rPr>
        <w:lastRenderedPageBreak/>
        <w:t>orientation away from cure, towards information, self-help, shared care and community support.</w:t>
      </w:r>
    </w:p>
    <w:p w:rsidR="00094569" w:rsidRPr="00064994" w:rsidRDefault="00094569" w:rsidP="00094569">
      <w:pPr>
        <w:autoSpaceDE w:val="0"/>
        <w:autoSpaceDN w:val="0"/>
        <w:adjustRightInd w:val="0"/>
        <w:jc w:val="left"/>
        <w:rPr>
          <w:rFonts w:ascii="Arial" w:hAnsi="Arial" w:cs="Arial"/>
          <w:color w:val="000000"/>
          <w:kern w:val="0"/>
          <w:sz w:val="20"/>
          <w:szCs w:val="20"/>
        </w:rPr>
      </w:pPr>
      <w:r w:rsidRPr="00064994">
        <w:rPr>
          <w:rFonts w:ascii="Arial" w:hAnsi="Arial" w:cs="Arial"/>
          <w:color w:val="000000"/>
          <w:kern w:val="0"/>
          <w:sz w:val="20"/>
          <w:szCs w:val="20"/>
        </w:rPr>
        <w:t>.</w:t>
      </w:r>
    </w:p>
    <w:p w:rsidR="00094569" w:rsidRPr="00064994" w:rsidRDefault="00094569" w:rsidP="0055532E">
      <w:pPr>
        <w:pStyle w:val="Heading3"/>
        <w:rPr>
          <w:rFonts w:ascii="Arial" w:hAnsi="Arial" w:cs="Arial"/>
        </w:rPr>
      </w:pPr>
      <w:r w:rsidRPr="00064994">
        <w:rPr>
          <w:rFonts w:ascii="Arial" w:hAnsi="Arial" w:cs="Arial"/>
        </w:rPr>
        <w:t>Health care and health inequalities</w:t>
      </w:r>
    </w:p>
    <w:p w:rsidR="00BC1C59" w:rsidRPr="00064994" w:rsidRDefault="00BC1C59" w:rsidP="00BC1C59">
      <w:pPr>
        <w:rPr>
          <w:rFonts w:ascii="Arial" w:hAnsi="Arial" w:cs="Arial"/>
        </w:rPr>
      </w:pPr>
    </w:p>
    <w:p w:rsidR="00094569" w:rsidRPr="00064994" w:rsidRDefault="00094569" w:rsidP="00CF7E48">
      <w:pPr>
        <w:pStyle w:val="ListParagraph"/>
        <w:numPr>
          <w:ilvl w:val="0"/>
          <w:numId w:val="181"/>
        </w:numPr>
        <w:ind w:left="360"/>
        <w:rPr>
          <w:rFonts w:ascii="Arial" w:hAnsi="Arial" w:cs="Arial"/>
        </w:rPr>
      </w:pPr>
      <w:r w:rsidRPr="00064994">
        <w:rPr>
          <w:rFonts w:ascii="Arial" w:hAnsi="Arial" w:cs="Arial"/>
        </w:rPr>
        <w:t xml:space="preserve">People with greater need should receive more help than those with less need. </w:t>
      </w:r>
    </w:p>
    <w:p w:rsidR="00094569" w:rsidRPr="00064994" w:rsidRDefault="00094569" w:rsidP="00CF7E48">
      <w:pPr>
        <w:pStyle w:val="ListParagraph"/>
        <w:numPr>
          <w:ilvl w:val="0"/>
          <w:numId w:val="181"/>
        </w:numPr>
        <w:ind w:left="360"/>
        <w:rPr>
          <w:rFonts w:ascii="Arial" w:hAnsi="Arial" w:cs="Arial"/>
        </w:rPr>
      </w:pPr>
      <w:r w:rsidRPr="00064994">
        <w:rPr>
          <w:rFonts w:ascii="Arial" w:hAnsi="Arial" w:cs="Arial"/>
        </w:rPr>
        <w:t xml:space="preserve">Assessment of need, therefore, must extend beyond clinical issues, to a greater range of support needs. </w:t>
      </w:r>
    </w:p>
    <w:p w:rsidR="00094569" w:rsidRPr="00064994" w:rsidRDefault="00094569" w:rsidP="00CF7E48">
      <w:pPr>
        <w:pStyle w:val="ListParagraph"/>
        <w:numPr>
          <w:ilvl w:val="0"/>
          <w:numId w:val="181"/>
        </w:numPr>
        <w:ind w:left="360"/>
        <w:rPr>
          <w:rFonts w:ascii="Arial" w:hAnsi="Arial" w:cs="Arial"/>
          <w:b/>
          <w:bCs/>
          <w:szCs w:val="24"/>
        </w:rPr>
      </w:pPr>
      <w:r w:rsidRPr="00064994">
        <w:rPr>
          <w:rFonts w:ascii="Arial" w:hAnsi="Arial" w:cs="Arial"/>
        </w:rPr>
        <w:t xml:space="preserve">When health care services fail to take an empowering approach, this can actually increase the gap in health outcomes between population groups (HSE, 2009). </w:t>
      </w:r>
    </w:p>
    <w:p w:rsidR="00094569" w:rsidRPr="00064994" w:rsidRDefault="00094569" w:rsidP="0055532E">
      <w:pPr>
        <w:pStyle w:val="Heading3"/>
        <w:rPr>
          <w:rFonts w:ascii="Arial" w:hAnsi="Arial" w:cs="Arial"/>
        </w:rPr>
      </w:pPr>
      <w:r w:rsidRPr="00064994">
        <w:rPr>
          <w:rFonts w:ascii="Arial" w:hAnsi="Arial" w:cs="Arial"/>
        </w:rPr>
        <w:t>The primary care setting</w:t>
      </w:r>
    </w:p>
    <w:p w:rsidR="00BC1C59" w:rsidRPr="00064994" w:rsidRDefault="00BC1C59" w:rsidP="00BC1C59">
      <w:pPr>
        <w:rPr>
          <w:rFonts w:ascii="Arial" w:hAnsi="Arial" w:cs="Arial"/>
        </w:rPr>
      </w:pPr>
    </w:p>
    <w:p w:rsidR="00094569" w:rsidRPr="00064994" w:rsidRDefault="00094569" w:rsidP="00CF7E48">
      <w:pPr>
        <w:pStyle w:val="ListParagraph"/>
        <w:numPr>
          <w:ilvl w:val="0"/>
          <w:numId w:val="182"/>
        </w:numPr>
        <w:ind w:left="360"/>
        <w:rPr>
          <w:rFonts w:ascii="Arial" w:hAnsi="Arial" w:cs="Arial"/>
        </w:rPr>
      </w:pPr>
      <w:r w:rsidRPr="00064994">
        <w:rPr>
          <w:rFonts w:ascii="Arial" w:hAnsi="Arial" w:cs="Arial"/>
        </w:rPr>
        <w:t>The Primary Care Strategy (DoHC, 2001) sets out an expansion of primary care so that it becomes ‘the main setting for delivery of health and personal social services and a key component of health education, early intervention and disease prevention’. The strategy makes commitments beyond the delivery of individual patient education: Primary care teams (PCTs) will be fac</w:t>
      </w:r>
      <w:r w:rsidR="00BC1C59" w:rsidRPr="00064994">
        <w:rPr>
          <w:rFonts w:ascii="Arial" w:hAnsi="Arial" w:cs="Arial"/>
        </w:rPr>
        <w:t xml:space="preserve">ilitated and funded to develop </w:t>
      </w:r>
      <w:r w:rsidRPr="00064994">
        <w:rPr>
          <w:rFonts w:ascii="Arial" w:hAnsi="Arial" w:cs="Arial"/>
        </w:rPr>
        <w:t>activities which can promote and protect the health of people and families ...through, for example, school and community-based health education...[and] links to local area action plans to provide integrated information and services, as well as links to community development projects. (DoHC, 2001).</w:t>
      </w:r>
    </w:p>
    <w:p w:rsidR="00094569" w:rsidRPr="00064994" w:rsidRDefault="00094569" w:rsidP="00BC1C59">
      <w:pPr>
        <w:rPr>
          <w:rFonts w:ascii="Arial" w:hAnsi="Arial" w:cs="Arial"/>
        </w:rPr>
      </w:pPr>
    </w:p>
    <w:p w:rsidR="00094569" w:rsidRPr="00064994" w:rsidRDefault="00094569" w:rsidP="00CF7E48">
      <w:pPr>
        <w:pStyle w:val="ListParagraph"/>
        <w:numPr>
          <w:ilvl w:val="0"/>
          <w:numId w:val="182"/>
        </w:numPr>
        <w:ind w:left="360"/>
        <w:rPr>
          <w:rFonts w:ascii="Arial" w:hAnsi="Arial" w:cs="Arial"/>
        </w:rPr>
      </w:pPr>
      <w:r w:rsidRPr="00064994">
        <w:rPr>
          <w:rFonts w:ascii="Arial" w:hAnsi="Arial" w:cs="Arial"/>
        </w:rPr>
        <w:t xml:space="preserve">To do this, regional and local service area management will be required to assign staff and allocate additional resources to support interventions and collaborative partnerships which recognise and act upon the socio-environmental conditions that shape our health: </w:t>
      </w:r>
    </w:p>
    <w:p w:rsidR="00094569" w:rsidRPr="00064994" w:rsidRDefault="00094569" w:rsidP="00CF7E48">
      <w:pPr>
        <w:pStyle w:val="ListParagraph"/>
        <w:numPr>
          <w:ilvl w:val="0"/>
          <w:numId w:val="182"/>
        </w:numPr>
        <w:ind w:left="360"/>
        <w:rPr>
          <w:rFonts w:ascii="Arial" w:hAnsi="Arial" w:cs="Arial"/>
        </w:rPr>
      </w:pPr>
      <w:r w:rsidRPr="00064994">
        <w:rPr>
          <w:rFonts w:ascii="Arial" w:hAnsi="Arial" w:cs="Arial"/>
        </w:rPr>
        <w:t>Commitment to change at many levels will be required to meet the challenges and build the appropriate capacity into the future. (DoHC, 2001). Currently, health promotion staff work at national and regional level with primary care managers and practitioners.</w:t>
      </w:r>
    </w:p>
    <w:p w:rsidR="00094569" w:rsidRPr="00064994" w:rsidRDefault="00094569" w:rsidP="00094569">
      <w:pPr>
        <w:autoSpaceDE w:val="0"/>
        <w:autoSpaceDN w:val="0"/>
        <w:adjustRightInd w:val="0"/>
        <w:jc w:val="left"/>
        <w:rPr>
          <w:rFonts w:ascii="Arial" w:hAnsi="Arial" w:cs="Arial"/>
          <w:b/>
          <w:bCs/>
          <w:color w:val="E61A80"/>
          <w:kern w:val="0"/>
          <w:szCs w:val="24"/>
        </w:rPr>
      </w:pPr>
    </w:p>
    <w:p w:rsidR="00094569" w:rsidRPr="00064994" w:rsidRDefault="00094569" w:rsidP="00BC1C59">
      <w:pPr>
        <w:pStyle w:val="Heading3"/>
        <w:rPr>
          <w:rFonts w:ascii="Arial" w:hAnsi="Arial" w:cs="Arial"/>
        </w:rPr>
      </w:pPr>
      <w:r w:rsidRPr="00064994">
        <w:rPr>
          <w:rFonts w:ascii="Arial" w:hAnsi="Arial" w:cs="Arial"/>
        </w:rPr>
        <w:t>The hospital (and other residential care) settings</w:t>
      </w:r>
    </w:p>
    <w:p w:rsidR="00094569" w:rsidRPr="00064994" w:rsidRDefault="00094569" w:rsidP="00094569">
      <w:pPr>
        <w:autoSpaceDE w:val="0"/>
        <w:autoSpaceDN w:val="0"/>
        <w:adjustRightInd w:val="0"/>
        <w:jc w:val="left"/>
        <w:rPr>
          <w:rFonts w:ascii="Arial" w:hAnsi="Arial" w:cs="Arial"/>
          <w:b/>
          <w:bCs/>
          <w:color w:val="E61A80"/>
          <w:kern w:val="0"/>
          <w:szCs w:val="24"/>
        </w:rPr>
      </w:pPr>
    </w:p>
    <w:p w:rsidR="00094569" w:rsidRPr="00064994" w:rsidRDefault="00094569" w:rsidP="00CF7E48">
      <w:pPr>
        <w:pStyle w:val="ListParagraph"/>
        <w:numPr>
          <w:ilvl w:val="0"/>
          <w:numId w:val="183"/>
        </w:numPr>
        <w:rPr>
          <w:rFonts w:ascii="Arial" w:hAnsi="Arial" w:cs="Arial"/>
        </w:rPr>
      </w:pPr>
      <w:r w:rsidRPr="00064994">
        <w:rPr>
          <w:rFonts w:ascii="Arial" w:hAnsi="Arial" w:cs="Arial"/>
        </w:rPr>
        <w:t>As highlighted earlier, health care is a determinant of health. Institutional health care offers a particular and unique opportunity to promote health and the hospital and other residential care settings are critical for further development in relation to health promotion.</w:t>
      </w:r>
    </w:p>
    <w:p w:rsidR="00094569" w:rsidRPr="00064994" w:rsidRDefault="00094569" w:rsidP="00CF7E48">
      <w:pPr>
        <w:pStyle w:val="ListParagraph"/>
        <w:numPr>
          <w:ilvl w:val="0"/>
          <w:numId w:val="183"/>
        </w:numPr>
        <w:rPr>
          <w:rFonts w:ascii="Arial" w:hAnsi="Arial" w:cs="Arial"/>
        </w:rPr>
      </w:pPr>
      <w:r w:rsidRPr="00064994">
        <w:rPr>
          <w:rFonts w:ascii="Arial" w:hAnsi="Arial" w:cs="Arial"/>
        </w:rPr>
        <w:t xml:space="preserve">A Health Promoting Hospital (HPH) is defined as one that </w:t>
      </w:r>
      <w:r w:rsidRPr="00064994">
        <w:rPr>
          <w:rFonts w:ascii="Arial" w:hAnsi="Arial" w:cs="Arial"/>
          <w:i/>
          <w:iCs/>
        </w:rPr>
        <w:t xml:space="preserve">‘incorporates the concepts of health promotion into its organizational structure and culture by means of organizational development’ </w:t>
      </w:r>
      <w:r w:rsidRPr="00064994">
        <w:rPr>
          <w:rFonts w:ascii="Arial" w:hAnsi="Arial" w:cs="Arial"/>
        </w:rPr>
        <w:t xml:space="preserve">(WHO, 2005). </w:t>
      </w:r>
    </w:p>
    <w:p w:rsidR="00094569" w:rsidRPr="00064994" w:rsidRDefault="00094569" w:rsidP="00094569">
      <w:pPr>
        <w:autoSpaceDE w:val="0"/>
        <w:autoSpaceDN w:val="0"/>
        <w:adjustRightInd w:val="0"/>
        <w:jc w:val="left"/>
        <w:rPr>
          <w:rFonts w:ascii="Arial" w:hAnsi="Arial" w:cs="Arial"/>
          <w:color w:val="000000"/>
          <w:kern w:val="0"/>
          <w:sz w:val="20"/>
          <w:szCs w:val="20"/>
        </w:rPr>
      </w:pPr>
    </w:p>
    <w:p w:rsidR="00094569" w:rsidRPr="00064994" w:rsidRDefault="00094569" w:rsidP="00BC1C59">
      <w:pPr>
        <w:pStyle w:val="Heading3"/>
        <w:rPr>
          <w:rFonts w:ascii="Arial" w:hAnsi="Arial" w:cs="Arial"/>
        </w:rPr>
      </w:pPr>
      <w:r w:rsidRPr="00064994">
        <w:rPr>
          <w:rFonts w:ascii="Arial" w:hAnsi="Arial" w:cs="Arial"/>
        </w:rPr>
        <w:t>The health of the HSE workforce</w:t>
      </w:r>
    </w:p>
    <w:p w:rsidR="00094569" w:rsidRPr="00064994" w:rsidRDefault="00094569" w:rsidP="00094569">
      <w:pPr>
        <w:autoSpaceDE w:val="0"/>
        <w:autoSpaceDN w:val="0"/>
        <w:adjustRightInd w:val="0"/>
        <w:jc w:val="left"/>
        <w:rPr>
          <w:rFonts w:ascii="Arial" w:hAnsi="Arial" w:cs="Arial"/>
          <w:b/>
          <w:bCs/>
          <w:color w:val="E61A80"/>
          <w:kern w:val="0"/>
          <w:szCs w:val="24"/>
        </w:rPr>
      </w:pPr>
    </w:p>
    <w:p w:rsidR="00094569" w:rsidRPr="00064994" w:rsidRDefault="00BC1C59" w:rsidP="00CF7E48">
      <w:pPr>
        <w:pStyle w:val="ListParagraph"/>
        <w:numPr>
          <w:ilvl w:val="0"/>
          <w:numId w:val="184"/>
        </w:numPr>
        <w:ind w:left="360"/>
        <w:rPr>
          <w:rFonts w:ascii="Arial" w:hAnsi="Arial" w:cs="Arial"/>
        </w:rPr>
      </w:pPr>
      <w:r w:rsidRPr="00064994">
        <w:rPr>
          <w:rFonts w:ascii="Arial" w:hAnsi="Arial" w:cs="Arial"/>
          <w:iCs/>
        </w:rPr>
        <w:t>The</w:t>
      </w:r>
      <w:r w:rsidR="00094569" w:rsidRPr="00064994">
        <w:rPr>
          <w:rFonts w:ascii="Arial" w:hAnsi="Arial" w:cs="Arial"/>
          <w:iCs/>
        </w:rPr>
        <w:t xml:space="preserve"> Integrated Employee Wellbeing and Welfare Strategy 2009-2014 </w:t>
      </w:r>
      <w:r w:rsidR="00094569" w:rsidRPr="00064994">
        <w:rPr>
          <w:rFonts w:ascii="Arial" w:hAnsi="Arial" w:cs="Arial"/>
        </w:rPr>
        <w:t xml:space="preserve">as part of a long-term strategic approach to developing the HSE as a healthy workplace (HSE, 2009). </w:t>
      </w:r>
    </w:p>
    <w:p w:rsidR="00094569" w:rsidRPr="00064994" w:rsidRDefault="00094569" w:rsidP="00CF7E48">
      <w:pPr>
        <w:pStyle w:val="ListParagraph"/>
        <w:numPr>
          <w:ilvl w:val="0"/>
          <w:numId w:val="184"/>
        </w:numPr>
        <w:ind w:left="360"/>
        <w:rPr>
          <w:rFonts w:ascii="Arial" w:hAnsi="Arial" w:cs="Arial"/>
        </w:rPr>
      </w:pPr>
      <w:r w:rsidRPr="00064994">
        <w:rPr>
          <w:rFonts w:ascii="Arial" w:hAnsi="Arial" w:cs="Arial"/>
        </w:rPr>
        <w:t xml:space="preserve">The strategy aims to identify and prioritise initiatives to promote the health and wellbeing of HSE staff. It provides the opportunity to integrate Occupational Health, Employee Assistance, Health Promotion and Health and Safety Services </w:t>
      </w:r>
      <w:r w:rsidRPr="00064994">
        <w:rPr>
          <w:rFonts w:ascii="Arial" w:hAnsi="Arial" w:cs="Arial"/>
        </w:rPr>
        <w:lastRenderedPageBreak/>
        <w:t>throughout the HSE and seeks to embed workplace health promotion into the management processes of the organisation. The HPSF will further support the implementation of this strategy through the development of a Health Promoting Health Service.</w:t>
      </w:r>
    </w:p>
    <w:p w:rsidR="0094695D" w:rsidRPr="00064994" w:rsidRDefault="0094695D" w:rsidP="00BC1C59">
      <w:pPr>
        <w:rPr>
          <w:rFonts w:ascii="Arial" w:hAnsi="Arial" w:cs="Arial"/>
        </w:rPr>
      </w:pPr>
    </w:p>
    <w:p w:rsidR="00094569" w:rsidRPr="00064994" w:rsidRDefault="00094569" w:rsidP="00BC1C59">
      <w:pPr>
        <w:pStyle w:val="Heading2"/>
        <w:rPr>
          <w:rFonts w:ascii="Arial" w:hAnsi="Arial" w:cs="Arial"/>
        </w:rPr>
      </w:pPr>
      <w:r w:rsidRPr="00064994">
        <w:rPr>
          <w:rFonts w:ascii="Arial" w:hAnsi="Arial" w:cs="Arial"/>
        </w:rPr>
        <w:t>Community Setting</w:t>
      </w:r>
    </w:p>
    <w:p w:rsidR="00094569" w:rsidRPr="00064994" w:rsidRDefault="00094569" w:rsidP="00094569">
      <w:pPr>
        <w:autoSpaceDE w:val="0"/>
        <w:autoSpaceDN w:val="0"/>
        <w:adjustRightInd w:val="0"/>
        <w:jc w:val="left"/>
        <w:rPr>
          <w:rFonts w:ascii="Arial" w:hAnsi="Arial" w:cs="Arial"/>
          <w:b/>
          <w:bCs/>
          <w:color w:val="E61A80"/>
          <w:kern w:val="0"/>
          <w:sz w:val="28"/>
          <w:szCs w:val="28"/>
        </w:rPr>
      </w:pPr>
    </w:p>
    <w:p w:rsidR="00BC1C59" w:rsidRPr="00064994" w:rsidRDefault="00094569" w:rsidP="00CF7E48">
      <w:pPr>
        <w:pStyle w:val="ListParagraph"/>
        <w:numPr>
          <w:ilvl w:val="0"/>
          <w:numId w:val="185"/>
        </w:numPr>
        <w:rPr>
          <w:rFonts w:ascii="Arial" w:hAnsi="Arial" w:cs="Arial"/>
        </w:rPr>
      </w:pPr>
      <w:r w:rsidRPr="00064994">
        <w:rPr>
          <w:rFonts w:ascii="Arial" w:hAnsi="Arial" w:cs="Arial"/>
        </w:rPr>
        <w:t xml:space="preserve">The community as a setting for health promotion includes a broad range of population groups such as women, men, children, families, friendship networks and particular interest groups, as well as neighbourhoods, villages, towns, cities, and community and voluntary organisations. Community includes physical spaces and the nature of human relationships within those spaces. </w:t>
      </w:r>
    </w:p>
    <w:p w:rsidR="00BC1C59" w:rsidRPr="00064994" w:rsidRDefault="00094569" w:rsidP="00CF7E48">
      <w:pPr>
        <w:pStyle w:val="ListParagraph"/>
        <w:numPr>
          <w:ilvl w:val="0"/>
          <w:numId w:val="185"/>
        </w:numPr>
        <w:rPr>
          <w:rFonts w:ascii="Arial" w:hAnsi="Arial" w:cs="Arial"/>
        </w:rPr>
      </w:pPr>
      <w:r w:rsidRPr="00064994">
        <w:rPr>
          <w:rFonts w:ascii="Arial" w:hAnsi="Arial" w:cs="Arial"/>
        </w:rPr>
        <w:t xml:space="preserve">The health of people living in disadvantaged communities is determined by structural and environmental conditions such as poverty, poor housing, social discrimination and powerlessness. </w:t>
      </w:r>
    </w:p>
    <w:p w:rsidR="00094569" w:rsidRPr="00064994" w:rsidRDefault="00094569" w:rsidP="00CF7E48">
      <w:pPr>
        <w:pStyle w:val="ListParagraph"/>
        <w:numPr>
          <w:ilvl w:val="0"/>
          <w:numId w:val="185"/>
        </w:numPr>
        <w:rPr>
          <w:rFonts w:ascii="Arial" w:hAnsi="Arial" w:cs="Arial"/>
        </w:rPr>
      </w:pPr>
      <w:r w:rsidRPr="00064994">
        <w:rPr>
          <w:rFonts w:ascii="Arial" w:hAnsi="Arial" w:cs="Arial"/>
        </w:rPr>
        <w:t>The Ottawa Charter (WHO, 1986) highlighted the need for active community involvement in matters that affect health, rather than communities merely being passive recipients of professional interventions. At the heart of this participatory approach to health is the empowerment of communities, strengthening their</w:t>
      </w:r>
      <w:r w:rsidR="00B02EB4" w:rsidRPr="00064994">
        <w:rPr>
          <w:rFonts w:ascii="Arial" w:hAnsi="Arial" w:cs="Arial"/>
        </w:rPr>
        <w:t xml:space="preserve"> </w:t>
      </w:r>
      <w:r w:rsidRPr="00064994">
        <w:rPr>
          <w:rFonts w:ascii="Arial" w:hAnsi="Arial" w:cs="Arial"/>
        </w:rPr>
        <w:t>capacity to take collaborative action.</w:t>
      </w:r>
    </w:p>
    <w:p w:rsidR="00B02EB4" w:rsidRPr="00064994" w:rsidRDefault="00B02EB4" w:rsidP="00094569">
      <w:pPr>
        <w:autoSpaceDE w:val="0"/>
        <w:autoSpaceDN w:val="0"/>
        <w:adjustRightInd w:val="0"/>
        <w:jc w:val="left"/>
        <w:rPr>
          <w:rFonts w:ascii="Arial" w:hAnsi="Arial" w:cs="Arial"/>
          <w:kern w:val="0"/>
          <w:sz w:val="20"/>
          <w:szCs w:val="20"/>
        </w:rPr>
      </w:pPr>
    </w:p>
    <w:p w:rsidR="005C4D8E" w:rsidRPr="00064994" w:rsidRDefault="005C4D8E" w:rsidP="00CF7E48">
      <w:pPr>
        <w:pStyle w:val="ListParagraph"/>
        <w:numPr>
          <w:ilvl w:val="0"/>
          <w:numId w:val="185"/>
        </w:numPr>
        <w:rPr>
          <w:rFonts w:ascii="Arial" w:hAnsi="Arial" w:cs="Arial"/>
        </w:rPr>
      </w:pPr>
      <w:r w:rsidRPr="00064994">
        <w:rPr>
          <w:rFonts w:ascii="Arial" w:hAnsi="Arial" w:cs="Arial"/>
        </w:rPr>
        <w:t xml:space="preserve">Two distinct community health promotion practices exist </w:t>
      </w:r>
    </w:p>
    <w:p w:rsidR="005C4D8E" w:rsidRPr="00064994" w:rsidRDefault="005C4D8E" w:rsidP="00CF7E48">
      <w:pPr>
        <w:pStyle w:val="ListParagraph"/>
        <w:numPr>
          <w:ilvl w:val="0"/>
          <w:numId w:val="186"/>
        </w:numPr>
        <w:rPr>
          <w:rFonts w:ascii="Arial" w:hAnsi="Arial" w:cs="Arial"/>
          <w:bCs/>
        </w:rPr>
      </w:pPr>
      <w:r w:rsidRPr="00064994">
        <w:rPr>
          <w:rFonts w:ascii="Arial" w:hAnsi="Arial" w:cs="Arial"/>
          <w:bCs/>
        </w:rPr>
        <w:t xml:space="preserve">Community-based approaches </w:t>
      </w:r>
    </w:p>
    <w:p w:rsidR="005C4D8E" w:rsidRPr="00064994" w:rsidRDefault="005C4D8E" w:rsidP="00CF7E48">
      <w:pPr>
        <w:pStyle w:val="ListParagraph"/>
        <w:numPr>
          <w:ilvl w:val="0"/>
          <w:numId w:val="186"/>
        </w:numPr>
        <w:rPr>
          <w:rFonts w:ascii="Arial" w:hAnsi="Arial" w:cs="Arial"/>
          <w:bCs/>
        </w:rPr>
      </w:pPr>
      <w:r w:rsidRPr="00064994">
        <w:rPr>
          <w:rFonts w:ascii="Arial" w:hAnsi="Arial" w:cs="Arial"/>
          <w:bCs/>
        </w:rPr>
        <w:t xml:space="preserve">Community development approaches </w:t>
      </w:r>
    </w:p>
    <w:p w:rsidR="005C4D8E" w:rsidRPr="00064994" w:rsidRDefault="005C4D8E" w:rsidP="005C4D8E">
      <w:pPr>
        <w:autoSpaceDE w:val="0"/>
        <w:autoSpaceDN w:val="0"/>
        <w:adjustRightInd w:val="0"/>
        <w:jc w:val="left"/>
        <w:rPr>
          <w:rFonts w:ascii="Arial" w:hAnsi="Arial" w:cs="Arial"/>
          <w:b/>
          <w:bCs/>
          <w:color w:val="000000"/>
          <w:kern w:val="0"/>
          <w:sz w:val="20"/>
          <w:szCs w:val="20"/>
        </w:rPr>
      </w:pPr>
    </w:p>
    <w:p w:rsidR="005C4D8E" w:rsidRPr="00064994" w:rsidRDefault="005C4D8E" w:rsidP="00CF7E48">
      <w:pPr>
        <w:pStyle w:val="ListParagraph"/>
        <w:numPr>
          <w:ilvl w:val="0"/>
          <w:numId w:val="187"/>
        </w:numPr>
        <w:rPr>
          <w:rFonts w:ascii="Arial" w:hAnsi="Arial" w:cs="Arial"/>
        </w:rPr>
      </w:pPr>
      <w:r w:rsidRPr="00064994">
        <w:rPr>
          <w:rFonts w:ascii="Arial" w:hAnsi="Arial" w:cs="Arial"/>
        </w:rPr>
        <w:t>A community based approach community is a venue for health behaviour and lifestyle programmes while the community development approach</w:t>
      </w:r>
      <w:r w:rsidR="00B82E84" w:rsidRPr="00064994">
        <w:rPr>
          <w:rFonts w:ascii="Arial" w:hAnsi="Arial" w:cs="Arial"/>
        </w:rPr>
        <w:t xml:space="preserve"> is </w:t>
      </w:r>
      <w:r w:rsidRPr="00064994">
        <w:rPr>
          <w:rFonts w:ascii="Arial" w:hAnsi="Arial" w:cs="Arial"/>
        </w:rPr>
        <w:t xml:space="preserve">organising and mobilising people to address the challenges that affect their health. </w:t>
      </w:r>
      <w:r w:rsidR="00B82E84" w:rsidRPr="00064994">
        <w:rPr>
          <w:rFonts w:ascii="Arial" w:hAnsi="Arial" w:cs="Arial"/>
        </w:rPr>
        <w:t>S</w:t>
      </w:r>
      <w:r w:rsidRPr="00064994">
        <w:rPr>
          <w:rFonts w:ascii="Arial" w:hAnsi="Arial" w:cs="Arial"/>
        </w:rPr>
        <w:t>uccessful community interventions depend on an understanding and a sharing of power between the community and external</w:t>
      </w:r>
      <w:r w:rsidR="00B82E84" w:rsidRPr="00064994">
        <w:rPr>
          <w:rFonts w:ascii="Arial" w:hAnsi="Arial" w:cs="Arial"/>
        </w:rPr>
        <w:t xml:space="preserve"> </w:t>
      </w:r>
      <w:r w:rsidRPr="00064994">
        <w:rPr>
          <w:rFonts w:ascii="Arial" w:hAnsi="Arial" w:cs="Arial"/>
        </w:rPr>
        <w:t>agencies. While both approaches can and do co-exist, they differ in a number of important respects as indicated below (Poland et</w:t>
      </w:r>
      <w:r w:rsidR="00BC1C59" w:rsidRPr="00064994">
        <w:rPr>
          <w:rFonts w:ascii="Arial" w:hAnsi="Arial" w:cs="Arial"/>
        </w:rPr>
        <w:t xml:space="preserve">. </w:t>
      </w:r>
      <w:r w:rsidRPr="00064994">
        <w:rPr>
          <w:rFonts w:ascii="Arial" w:hAnsi="Arial" w:cs="Arial"/>
        </w:rPr>
        <w:t>al., 2000).</w:t>
      </w:r>
    </w:p>
    <w:p w:rsidR="00B82E84" w:rsidRPr="00064994" w:rsidRDefault="00B82E84" w:rsidP="005C4D8E">
      <w:pPr>
        <w:autoSpaceDE w:val="0"/>
        <w:autoSpaceDN w:val="0"/>
        <w:adjustRightInd w:val="0"/>
        <w:jc w:val="left"/>
        <w:rPr>
          <w:rFonts w:ascii="Arial" w:hAnsi="Arial" w:cs="Arial"/>
          <w:b/>
          <w:bCs/>
          <w:color w:val="E61A80"/>
          <w:kern w:val="0"/>
          <w:sz w:val="12"/>
          <w:szCs w:val="24"/>
        </w:rPr>
      </w:pPr>
    </w:p>
    <w:p w:rsidR="005C4D8E" w:rsidRPr="00064994" w:rsidRDefault="005C4D8E" w:rsidP="00BC1C59">
      <w:pPr>
        <w:pStyle w:val="Heading3"/>
        <w:rPr>
          <w:rFonts w:ascii="Arial" w:hAnsi="Arial" w:cs="Arial"/>
        </w:rPr>
      </w:pPr>
      <w:r w:rsidRPr="00064994">
        <w:rPr>
          <w:rFonts w:ascii="Arial" w:hAnsi="Arial" w:cs="Arial"/>
        </w:rPr>
        <w:t xml:space="preserve">The community-based approach </w:t>
      </w:r>
    </w:p>
    <w:p w:rsidR="00B82E84" w:rsidRPr="00064994" w:rsidRDefault="00B82E84" w:rsidP="00BC1C59">
      <w:pPr>
        <w:rPr>
          <w:rFonts w:ascii="Arial" w:hAnsi="Arial" w:cs="Arial"/>
          <w:sz w:val="32"/>
        </w:rPr>
      </w:pPr>
    </w:p>
    <w:p w:rsidR="00B82E84" w:rsidRPr="00064994" w:rsidRDefault="00B82E84" w:rsidP="00CF7E48">
      <w:pPr>
        <w:pStyle w:val="ListParagraph"/>
        <w:numPr>
          <w:ilvl w:val="0"/>
          <w:numId w:val="187"/>
        </w:numPr>
        <w:rPr>
          <w:rFonts w:ascii="Arial" w:hAnsi="Arial" w:cs="Arial"/>
          <w:szCs w:val="20"/>
        </w:rPr>
      </w:pPr>
      <w:r w:rsidRPr="00064994">
        <w:rPr>
          <w:rFonts w:ascii="Arial" w:hAnsi="Arial" w:cs="Arial"/>
          <w:szCs w:val="20"/>
        </w:rPr>
        <w:t>Individual responsibility for own health</w:t>
      </w:r>
    </w:p>
    <w:p w:rsidR="00B82E84" w:rsidRPr="00064994" w:rsidRDefault="00B82E84" w:rsidP="00CF7E48">
      <w:pPr>
        <w:pStyle w:val="ListParagraph"/>
        <w:numPr>
          <w:ilvl w:val="0"/>
          <w:numId w:val="187"/>
        </w:numPr>
        <w:rPr>
          <w:rFonts w:ascii="Arial" w:hAnsi="Arial" w:cs="Arial"/>
          <w:sz w:val="32"/>
        </w:rPr>
      </w:pPr>
      <w:r w:rsidRPr="00064994">
        <w:rPr>
          <w:rFonts w:ascii="Arial" w:hAnsi="Arial" w:cs="Arial"/>
          <w:szCs w:val="20"/>
        </w:rPr>
        <w:t>There is a problem or deficit in the community</w:t>
      </w:r>
    </w:p>
    <w:p w:rsidR="00B82E84" w:rsidRPr="00064994" w:rsidRDefault="00B82E84" w:rsidP="00CF7E48">
      <w:pPr>
        <w:pStyle w:val="ListParagraph"/>
        <w:numPr>
          <w:ilvl w:val="0"/>
          <w:numId w:val="187"/>
        </w:numPr>
        <w:rPr>
          <w:rFonts w:ascii="Arial" w:hAnsi="Arial" w:cs="Arial"/>
          <w:szCs w:val="20"/>
        </w:rPr>
      </w:pPr>
      <w:r w:rsidRPr="00064994">
        <w:rPr>
          <w:rFonts w:ascii="Arial" w:hAnsi="Arial" w:cs="Arial"/>
          <w:szCs w:val="20"/>
        </w:rPr>
        <w:t>Problem is defined by agencies or government</w:t>
      </w:r>
    </w:p>
    <w:p w:rsidR="00B82E84" w:rsidRPr="00064994" w:rsidRDefault="00B82E84" w:rsidP="00CF7E48">
      <w:pPr>
        <w:pStyle w:val="ListParagraph"/>
        <w:numPr>
          <w:ilvl w:val="0"/>
          <w:numId w:val="187"/>
        </w:numPr>
        <w:rPr>
          <w:rFonts w:ascii="Arial" w:hAnsi="Arial" w:cs="Arial"/>
          <w:szCs w:val="20"/>
        </w:rPr>
      </w:pPr>
      <w:r w:rsidRPr="00064994">
        <w:rPr>
          <w:rFonts w:ascii="Arial" w:hAnsi="Arial" w:cs="Arial"/>
          <w:szCs w:val="20"/>
        </w:rPr>
        <w:t>Social marketing is the main approach used</w:t>
      </w:r>
    </w:p>
    <w:p w:rsidR="00B82E84" w:rsidRPr="00064994" w:rsidRDefault="00B82E84" w:rsidP="00CF7E48">
      <w:pPr>
        <w:pStyle w:val="ListParagraph"/>
        <w:numPr>
          <w:ilvl w:val="0"/>
          <w:numId w:val="187"/>
        </w:numPr>
        <w:rPr>
          <w:rFonts w:ascii="Arial" w:hAnsi="Arial" w:cs="Arial"/>
          <w:szCs w:val="20"/>
        </w:rPr>
      </w:pPr>
      <w:r w:rsidRPr="00064994">
        <w:rPr>
          <w:rFonts w:ascii="Arial" w:hAnsi="Arial" w:cs="Arial"/>
          <w:szCs w:val="20"/>
        </w:rPr>
        <w:t>Professionals are key to solving the problem</w:t>
      </w:r>
    </w:p>
    <w:p w:rsidR="00B02EB4" w:rsidRPr="00064994" w:rsidRDefault="00B02EB4" w:rsidP="00BC1C59">
      <w:pPr>
        <w:rPr>
          <w:rFonts w:ascii="Arial" w:hAnsi="Arial" w:cs="Arial"/>
          <w:sz w:val="14"/>
        </w:rPr>
      </w:pPr>
    </w:p>
    <w:p w:rsidR="00B82E84" w:rsidRPr="00064994" w:rsidRDefault="00B82E84" w:rsidP="00BC1C59">
      <w:pPr>
        <w:pStyle w:val="Heading3"/>
        <w:rPr>
          <w:rFonts w:ascii="Arial" w:hAnsi="Arial" w:cs="Arial"/>
          <w:sz w:val="28"/>
          <w:lang w:val="en-US"/>
        </w:rPr>
      </w:pPr>
      <w:r w:rsidRPr="00064994">
        <w:rPr>
          <w:rFonts w:ascii="Arial" w:hAnsi="Arial" w:cs="Arial"/>
        </w:rPr>
        <w:t>The community development approach</w:t>
      </w:r>
      <w:r w:rsidRPr="00064994">
        <w:rPr>
          <w:rFonts w:ascii="Arial" w:hAnsi="Arial" w:cs="Arial"/>
          <w:sz w:val="28"/>
          <w:lang w:val="en-US"/>
        </w:rPr>
        <w:t xml:space="preserve"> </w:t>
      </w:r>
    </w:p>
    <w:p w:rsidR="00BC1C59" w:rsidRPr="00064994" w:rsidRDefault="00BC1C59" w:rsidP="00BC1C59">
      <w:pPr>
        <w:rPr>
          <w:rFonts w:ascii="Arial" w:hAnsi="Arial" w:cs="Arial"/>
          <w:lang w:val="en-US"/>
        </w:rPr>
      </w:pPr>
    </w:p>
    <w:p w:rsidR="00B82E84" w:rsidRPr="00064994" w:rsidRDefault="00B82E84" w:rsidP="00CF7E48">
      <w:pPr>
        <w:pStyle w:val="ListParagraph"/>
        <w:numPr>
          <w:ilvl w:val="0"/>
          <w:numId w:val="188"/>
        </w:numPr>
        <w:rPr>
          <w:rFonts w:ascii="Arial" w:hAnsi="Arial" w:cs="Arial"/>
          <w:sz w:val="28"/>
          <w:lang w:val="en-US"/>
        </w:rPr>
      </w:pPr>
      <w:r w:rsidRPr="00064994">
        <w:rPr>
          <w:rFonts w:ascii="Arial" w:hAnsi="Arial" w:cs="Arial"/>
        </w:rPr>
        <w:t>Empowerment of individuals and communities</w:t>
      </w:r>
      <w:r w:rsidRPr="00064994">
        <w:rPr>
          <w:rFonts w:ascii="Arial" w:hAnsi="Arial" w:cs="Arial"/>
          <w:sz w:val="28"/>
          <w:lang w:val="en-US"/>
        </w:rPr>
        <w:t xml:space="preserve"> </w:t>
      </w:r>
    </w:p>
    <w:p w:rsidR="00B82E84" w:rsidRPr="00064994" w:rsidRDefault="00B82E84" w:rsidP="00CF7E48">
      <w:pPr>
        <w:pStyle w:val="ListParagraph"/>
        <w:numPr>
          <w:ilvl w:val="0"/>
          <w:numId w:val="188"/>
        </w:numPr>
        <w:rPr>
          <w:rFonts w:ascii="Arial" w:hAnsi="Arial" w:cs="Arial"/>
          <w:kern w:val="0"/>
        </w:rPr>
      </w:pPr>
      <w:r w:rsidRPr="00064994">
        <w:rPr>
          <w:rFonts w:ascii="Arial" w:hAnsi="Arial" w:cs="Arial"/>
          <w:kern w:val="0"/>
        </w:rPr>
        <w:t>There are strengths and competencies in the community</w:t>
      </w:r>
    </w:p>
    <w:p w:rsidR="00B82E84" w:rsidRPr="00064994" w:rsidRDefault="00B82E84" w:rsidP="00CF7E48">
      <w:pPr>
        <w:pStyle w:val="ListParagraph"/>
        <w:numPr>
          <w:ilvl w:val="0"/>
          <w:numId w:val="188"/>
        </w:numPr>
        <w:rPr>
          <w:rFonts w:ascii="Arial" w:hAnsi="Arial" w:cs="Arial"/>
          <w:kern w:val="0"/>
        </w:rPr>
      </w:pPr>
      <w:r w:rsidRPr="00064994">
        <w:rPr>
          <w:rFonts w:ascii="Arial" w:hAnsi="Arial" w:cs="Arial"/>
          <w:kern w:val="0"/>
        </w:rPr>
        <w:t>Problem is defined by the community</w:t>
      </w:r>
    </w:p>
    <w:p w:rsidR="00B82E84" w:rsidRPr="00064994" w:rsidRDefault="00B82E84" w:rsidP="00CF7E48">
      <w:pPr>
        <w:pStyle w:val="ListParagraph"/>
        <w:numPr>
          <w:ilvl w:val="0"/>
          <w:numId w:val="188"/>
        </w:numPr>
        <w:rPr>
          <w:rFonts w:ascii="Arial" w:hAnsi="Arial" w:cs="Arial"/>
          <w:kern w:val="0"/>
        </w:rPr>
      </w:pPr>
      <w:r w:rsidRPr="00064994">
        <w:rPr>
          <w:rFonts w:ascii="Arial" w:hAnsi="Arial" w:cs="Arial"/>
          <w:kern w:val="0"/>
        </w:rPr>
        <w:t>Social justice is the main approach used</w:t>
      </w:r>
    </w:p>
    <w:p w:rsidR="00B82E84" w:rsidRPr="00064994" w:rsidRDefault="00B82E84" w:rsidP="00CF7E48">
      <w:pPr>
        <w:pStyle w:val="ListParagraph"/>
        <w:numPr>
          <w:ilvl w:val="0"/>
          <w:numId w:val="188"/>
        </w:numPr>
        <w:rPr>
          <w:rFonts w:ascii="Arial" w:hAnsi="Arial" w:cs="Arial"/>
          <w:kern w:val="0"/>
        </w:rPr>
      </w:pPr>
      <w:r w:rsidRPr="00064994">
        <w:rPr>
          <w:rFonts w:ascii="Arial" w:hAnsi="Arial" w:cs="Arial"/>
          <w:kern w:val="0"/>
        </w:rPr>
        <w:t>Professionals are a resource to the community</w:t>
      </w:r>
    </w:p>
    <w:p w:rsidR="00B02EB4" w:rsidRPr="00064994" w:rsidRDefault="00B02EB4" w:rsidP="00BC1C59">
      <w:pPr>
        <w:rPr>
          <w:rFonts w:ascii="Arial" w:hAnsi="Arial" w:cs="Arial"/>
          <w:sz w:val="28"/>
          <w:lang w:val="en-US"/>
        </w:rPr>
      </w:pPr>
    </w:p>
    <w:p w:rsidR="00B02EB4" w:rsidRPr="00064994" w:rsidRDefault="00B02EB4" w:rsidP="00CF7E48">
      <w:pPr>
        <w:pStyle w:val="ListParagraph"/>
        <w:numPr>
          <w:ilvl w:val="0"/>
          <w:numId w:val="188"/>
        </w:numPr>
        <w:tabs>
          <w:tab w:val="left" w:pos="270"/>
        </w:tabs>
        <w:ind w:left="270"/>
        <w:rPr>
          <w:rFonts w:ascii="Arial" w:hAnsi="Arial" w:cs="Arial"/>
          <w:sz w:val="28"/>
          <w:lang w:val="en-US"/>
        </w:rPr>
      </w:pPr>
      <w:r w:rsidRPr="00064994">
        <w:rPr>
          <w:rFonts w:ascii="Arial" w:hAnsi="Arial" w:cs="Arial"/>
        </w:rPr>
        <w:lastRenderedPageBreak/>
        <w:t>An example of a community as a setting for health promotion is the Healthy City initiative. A healthy city seeks to promote policies and action for health and sustainable development, with an emphasis on the determinants of health, on people living in poverty and the needs of vulnerable groups. Above the level of community or neighbourhood, the town or city offers many structural and cultural opportunities for health-related development. Many cities have pioneered their own healthy city vision and others have participated in the WHO Healthy City initiative, for example, Dublin and Galway.</w:t>
      </w:r>
      <w:r w:rsidRPr="00064994">
        <w:rPr>
          <w:rFonts w:ascii="Arial" w:hAnsi="Arial" w:cs="Arial"/>
          <w:sz w:val="28"/>
          <w:lang w:val="en-US"/>
        </w:rPr>
        <w:t xml:space="preserve"> </w:t>
      </w:r>
    </w:p>
    <w:p w:rsidR="00B02EB4" w:rsidRPr="00064994" w:rsidRDefault="00B02EB4" w:rsidP="00B02EB4">
      <w:pPr>
        <w:autoSpaceDE w:val="0"/>
        <w:autoSpaceDN w:val="0"/>
        <w:adjustRightInd w:val="0"/>
        <w:jc w:val="left"/>
        <w:rPr>
          <w:rFonts w:ascii="Arial" w:hAnsi="Arial" w:cs="Arial"/>
          <w:sz w:val="28"/>
          <w:lang w:val="en-US"/>
        </w:rPr>
      </w:pPr>
    </w:p>
    <w:p w:rsidR="00B02EB4" w:rsidRPr="00064994" w:rsidRDefault="00B02EB4" w:rsidP="00BC1C59">
      <w:pPr>
        <w:pStyle w:val="Heading2"/>
        <w:rPr>
          <w:rFonts w:ascii="Arial" w:hAnsi="Arial" w:cs="Arial"/>
        </w:rPr>
      </w:pPr>
      <w:r w:rsidRPr="00064994">
        <w:rPr>
          <w:rFonts w:ascii="Arial" w:hAnsi="Arial" w:cs="Arial"/>
        </w:rPr>
        <w:t>Education Setting</w:t>
      </w:r>
    </w:p>
    <w:p w:rsidR="00B02EB4" w:rsidRPr="00064994" w:rsidRDefault="00B02EB4" w:rsidP="00B02EB4">
      <w:pPr>
        <w:autoSpaceDE w:val="0"/>
        <w:autoSpaceDN w:val="0"/>
        <w:adjustRightInd w:val="0"/>
        <w:jc w:val="left"/>
        <w:rPr>
          <w:rFonts w:ascii="Arial" w:hAnsi="Arial" w:cs="Arial"/>
          <w:b/>
          <w:bCs/>
          <w:color w:val="E61A80"/>
          <w:kern w:val="0"/>
          <w:sz w:val="28"/>
          <w:szCs w:val="28"/>
        </w:rPr>
      </w:pPr>
    </w:p>
    <w:p w:rsidR="00B02EB4" w:rsidRPr="00064994" w:rsidRDefault="00B02EB4" w:rsidP="00CF7E48">
      <w:pPr>
        <w:pStyle w:val="ListParagraph"/>
        <w:numPr>
          <w:ilvl w:val="0"/>
          <w:numId w:val="189"/>
        </w:numPr>
        <w:rPr>
          <w:rFonts w:ascii="Arial" w:hAnsi="Arial" w:cs="Arial"/>
          <w:sz w:val="28"/>
          <w:lang w:val="en-US"/>
        </w:rPr>
      </w:pPr>
      <w:r w:rsidRPr="00064994">
        <w:rPr>
          <w:rFonts w:ascii="Arial" w:hAnsi="Arial" w:cs="Arial"/>
        </w:rPr>
        <w:t>The education setting refers to pre-school, primary school, post-primary school and third level. It also includes formal and informal youth education settings</w:t>
      </w:r>
      <w:r w:rsidRPr="00064994">
        <w:rPr>
          <w:rFonts w:ascii="Arial" w:hAnsi="Arial" w:cs="Arial"/>
          <w:sz w:val="28"/>
          <w:lang w:val="en-US"/>
        </w:rPr>
        <w:t xml:space="preserve"> </w:t>
      </w:r>
    </w:p>
    <w:p w:rsidR="00B02EB4" w:rsidRPr="00064994" w:rsidRDefault="00B02EB4" w:rsidP="00BC1C59">
      <w:pPr>
        <w:rPr>
          <w:rFonts w:ascii="Arial" w:hAnsi="Arial" w:cs="Arial"/>
          <w:sz w:val="28"/>
          <w:lang w:val="en-US"/>
        </w:rPr>
      </w:pPr>
    </w:p>
    <w:p w:rsidR="00B02EB4" w:rsidRPr="00064994" w:rsidRDefault="00B02EB4" w:rsidP="00CF7E48">
      <w:pPr>
        <w:pStyle w:val="ListParagraph"/>
        <w:numPr>
          <w:ilvl w:val="0"/>
          <w:numId w:val="189"/>
        </w:numPr>
        <w:rPr>
          <w:rFonts w:ascii="Arial" w:hAnsi="Arial" w:cs="Arial"/>
          <w:sz w:val="28"/>
          <w:lang w:val="en-US"/>
        </w:rPr>
      </w:pPr>
      <w:r w:rsidRPr="00064994">
        <w:rPr>
          <w:rFonts w:ascii="Arial" w:hAnsi="Arial" w:cs="Arial"/>
        </w:rPr>
        <w:t>Education is one of the most important predictors of individual levels of health and reported health behaviour (St. Leger, 2001; Kelleher et al.,2003). From a health perspective, it can be argued that good health is a prerequisite for educational achievement and that the school setting, because of the focus on education, is an ideal setting for young people to learn about the influences on personal and social health. Furthermore, from an educational perspective, the role of health education and health promotion contributes to the preparation of young people for participation in society.</w:t>
      </w:r>
      <w:r w:rsidRPr="00064994">
        <w:rPr>
          <w:rFonts w:ascii="Arial" w:hAnsi="Arial" w:cs="Arial"/>
          <w:sz w:val="28"/>
          <w:lang w:val="en-US"/>
        </w:rPr>
        <w:t xml:space="preserve"> </w:t>
      </w:r>
    </w:p>
    <w:p w:rsidR="001F097A" w:rsidRPr="00064994" w:rsidRDefault="001F097A" w:rsidP="001F097A">
      <w:pPr>
        <w:pStyle w:val="ListParagraph"/>
        <w:rPr>
          <w:rFonts w:ascii="Arial" w:hAnsi="Arial" w:cs="Arial"/>
          <w:sz w:val="28"/>
          <w:lang w:val="en-US"/>
        </w:rPr>
      </w:pPr>
    </w:p>
    <w:p w:rsidR="00B02EB4" w:rsidRPr="00064994" w:rsidRDefault="00B02EB4" w:rsidP="00CF7E48">
      <w:pPr>
        <w:pStyle w:val="ListParagraph"/>
        <w:numPr>
          <w:ilvl w:val="0"/>
          <w:numId w:val="189"/>
        </w:numPr>
        <w:rPr>
          <w:rFonts w:ascii="Arial" w:hAnsi="Arial" w:cs="Arial"/>
        </w:rPr>
      </w:pPr>
      <w:r w:rsidRPr="00064994">
        <w:rPr>
          <w:rFonts w:ascii="Arial" w:hAnsi="Arial" w:cs="Arial"/>
        </w:rPr>
        <w:t>Examples of health improvement opportunities within the HPS model include:</w:t>
      </w:r>
      <w:r w:rsidR="001F097A" w:rsidRPr="00064994">
        <w:rPr>
          <w:rFonts w:ascii="Arial" w:hAnsi="Arial" w:cs="Arial"/>
        </w:rPr>
        <w:t xml:space="preserve">- </w:t>
      </w:r>
    </w:p>
    <w:p w:rsidR="001F097A" w:rsidRPr="00064994" w:rsidRDefault="001F097A" w:rsidP="001F097A">
      <w:pPr>
        <w:pStyle w:val="ListParagraph"/>
        <w:rPr>
          <w:rFonts w:ascii="Arial" w:hAnsi="Arial" w:cs="Arial"/>
        </w:rPr>
      </w:pPr>
    </w:p>
    <w:p w:rsidR="00BC1C59" w:rsidRPr="00064994" w:rsidRDefault="00B02EB4" w:rsidP="00CF7E48">
      <w:pPr>
        <w:pStyle w:val="ListParagraph"/>
        <w:numPr>
          <w:ilvl w:val="0"/>
          <w:numId w:val="190"/>
        </w:numPr>
        <w:tabs>
          <w:tab w:val="left" w:pos="540"/>
        </w:tabs>
        <w:rPr>
          <w:rFonts w:ascii="Arial" w:hAnsi="Arial" w:cs="Arial"/>
        </w:rPr>
      </w:pPr>
      <w:r w:rsidRPr="00064994">
        <w:rPr>
          <w:rFonts w:ascii="Arial" w:hAnsi="Arial" w:cs="Arial"/>
          <w:b/>
          <w:bCs/>
        </w:rPr>
        <w:t>Teacher training</w:t>
      </w:r>
    </w:p>
    <w:p w:rsidR="00BC1C59" w:rsidRPr="00064994" w:rsidRDefault="00B02EB4" w:rsidP="00CF7E48">
      <w:pPr>
        <w:pStyle w:val="ListParagraph"/>
        <w:numPr>
          <w:ilvl w:val="0"/>
          <w:numId w:val="191"/>
        </w:numPr>
        <w:rPr>
          <w:rFonts w:ascii="Arial" w:hAnsi="Arial" w:cs="Arial"/>
        </w:rPr>
      </w:pPr>
      <w:r w:rsidRPr="00064994">
        <w:rPr>
          <w:rFonts w:ascii="Arial" w:hAnsi="Arial" w:cs="Arial"/>
        </w:rPr>
        <w:t xml:space="preserve">Up-skilling teachers through in-service training programmes, for </w:t>
      </w:r>
      <w:r w:rsidR="00BC1C59" w:rsidRPr="00064994">
        <w:rPr>
          <w:rFonts w:ascii="Arial" w:hAnsi="Arial" w:cs="Arial"/>
        </w:rPr>
        <w:t xml:space="preserve">example, summer schools, policy </w:t>
      </w:r>
      <w:r w:rsidRPr="00064994">
        <w:rPr>
          <w:rFonts w:ascii="Arial" w:hAnsi="Arial" w:cs="Arial"/>
        </w:rPr>
        <w:t>development workshops, SPHE support.</w:t>
      </w:r>
    </w:p>
    <w:p w:rsidR="00BC1C59" w:rsidRPr="00064994" w:rsidRDefault="00BC1C59" w:rsidP="00BC1C59">
      <w:pPr>
        <w:pStyle w:val="ListParagraph"/>
        <w:tabs>
          <w:tab w:val="left" w:pos="540"/>
        </w:tabs>
        <w:ind w:left="540"/>
        <w:rPr>
          <w:rFonts w:ascii="Arial" w:hAnsi="Arial" w:cs="Arial"/>
        </w:rPr>
      </w:pPr>
    </w:p>
    <w:p w:rsidR="00BC1C59" w:rsidRPr="00064994" w:rsidRDefault="00B02EB4" w:rsidP="00CF7E48">
      <w:pPr>
        <w:pStyle w:val="ListParagraph"/>
        <w:numPr>
          <w:ilvl w:val="0"/>
          <w:numId w:val="190"/>
        </w:numPr>
        <w:tabs>
          <w:tab w:val="left" w:pos="540"/>
        </w:tabs>
        <w:rPr>
          <w:rFonts w:ascii="Arial" w:hAnsi="Arial" w:cs="Arial"/>
        </w:rPr>
      </w:pPr>
      <w:r w:rsidRPr="00064994">
        <w:rPr>
          <w:rFonts w:ascii="Arial" w:hAnsi="Arial" w:cs="Arial"/>
          <w:b/>
          <w:bCs/>
        </w:rPr>
        <w:t>Parent initiatives</w:t>
      </w:r>
    </w:p>
    <w:p w:rsidR="00B02EB4" w:rsidRPr="00064994" w:rsidRDefault="00B02EB4" w:rsidP="00CF7E48">
      <w:pPr>
        <w:pStyle w:val="ListParagraph"/>
        <w:numPr>
          <w:ilvl w:val="0"/>
          <w:numId w:val="191"/>
        </w:numPr>
        <w:rPr>
          <w:rFonts w:ascii="Arial" w:hAnsi="Arial" w:cs="Arial"/>
        </w:rPr>
      </w:pPr>
      <w:r w:rsidRPr="00064994">
        <w:rPr>
          <w:rFonts w:ascii="Arial" w:hAnsi="Arial" w:cs="Arial"/>
        </w:rPr>
        <w:t>Out-of-school programmes can be provided to parents to enhance general health and wellbeing, for example, Being Well programmes, parenting programmes, mental health promotion programmes.</w:t>
      </w:r>
    </w:p>
    <w:p w:rsidR="00BC1C59" w:rsidRPr="00064994" w:rsidRDefault="00BC1C59" w:rsidP="00BC1C59">
      <w:pPr>
        <w:rPr>
          <w:rFonts w:ascii="Arial" w:hAnsi="Arial" w:cs="Arial"/>
          <w:color w:val="E61A80"/>
          <w:sz w:val="16"/>
          <w:szCs w:val="16"/>
        </w:rPr>
      </w:pPr>
    </w:p>
    <w:p w:rsidR="00BC1C59" w:rsidRPr="00064994" w:rsidRDefault="00B02EB4" w:rsidP="00CF7E48">
      <w:pPr>
        <w:pStyle w:val="ListParagraph"/>
        <w:numPr>
          <w:ilvl w:val="0"/>
          <w:numId w:val="190"/>
        </w:numPr>
        <w:rPr>
          <w:rFonts w:ascii="Arial" w:hAnsi="Arial" w:cs="Arial"/>
        </w:rPr>
      </w:pPr>
      <w:r w:rsidRPr="00064994">
        <w:rPr>
          <w:rFonts w:ascii="Arial" w:hAnsi="Arial" w:cs="Arial"/>
          <w:b/>
          <w:bCs/>
        </w:rPr>
        <w:t>Student involvement and participation</w:t>
      </w:r>
    </w:p>
    <w:p w:rsidR="00BC1C59" w:rsidRPr="00064994" w:rsidRDefault="00B02EB4" w:rsidP="00CF7E48">
      <w:pPr>
        <w:pStyle w:val="ListParagraph"/>
        <w:numPr>
          <w:ilvl w:val="0"/>
          <w:numId w:val="191"/>
        </w:numPr>
        <w:rPr>
          <w:rFonts w:ascii="Arial" w:hAnsi="Arial" w:cs="Arial"/>
        </w:rPr>
      </w:pPr>
      <w:r w:rsidRPr="00064994">
        <w:rPr>
          <w:rFonts w:ascii="Arial" w:hAnsi="Arial" w:cs="Arial"/>
        </w:rPr>
        <w:t xml:space="preserve">Opportunities are created for students to become more involved in their school community through participating in the health promoting school process, thereby enhancing self-esteem and self-confidence. </w:t>
      </w:r>
    </w:p>
    <w:p w:rsidR="00B02EB4" w:rsidRPr="00064994" w:rsidRDefault="00B02EB4" w:rsidP="00CF7E48">
      <w:pPr>
        <w:pStyle w:val="ListParagraph"/>
        <w:numPr>
          <w:ilvl w:val="0"/>
          <w:numId w:val="191"/>
        </w:numPr>
        <w:rPr>
          <w:rFonts w:ascii="Arial" w:hAnsi="Arial" w:cs="Arial"/>
        </w:rPr>
      </w:pPr>
      <w:r w:rsidRPr="00064994">
        <w:rPr>
          <w:rFonts w:ascii="Arial" w:hAnsi="Arial" w:cs="Arial"/>
        </w:rPr>
        <w:t>It also supports students to take on roles that can enable them to contribute more to their school, their community and to society in general. Through the development of an HPS, school completion is further enhanced.</w:t>
      </w:r>
    </w:p>
    <w:p w:rsidR="00BC1C59" w:rsidRPr="00064994" w:rsidRDefault="00B02EB4" w:rsidP="00BC1C59">
      <w:pPr>
        <w:rPr>
          <w:rFonts w:ascii="Arial" w:hAnsi="Arial" w:cs="Arial"/>
          <w:sz w:val="28"/>
          <w:lang w:val="en-US"/>
        </w:rPr>
      </w:pPr>
      <w:r w:rsidRPr="00064994">
        <w:rPr>
          <w:rFonts w:ascii="Arial" w:hAnsi="Arial" w:cs="Arial"/>
          <w:color w:val="FFFFFF"/>
        </w:rPr>
        <w:t>23</w:t>
      </w:r>
      <w:r w:rsidRPr="00064994">
        <w:rPr>
          <w:rFonts w:ascii="Arial" w:hAnsi="Arial" w:cs="Arial"/>
          <w:sz w:val="28"/>
          <w:lang w:val="en-US"/>
        </w:rPr>
        <w:t xml:space="preserve"> </w:t>
      </w:r>
    </w:p>
    <w:p w:rsidR="008B6F08" w:rsidRPr="00064994" w:rsidRDefault="008B6F08" w:rsidP="00BC1C59">
      <w:pPr>
        <w:pStyle w:val="Heading1"/>
        <w:numPr>
          <w:ilvl w:val="0"/>
          <w:numId w:val="0"/>
        </w:numPr>
        <w:rPr>
          <w:rFonts w:ascii="Arial" w:hAnsi="Arial" w:cs="Arial"/>
          <w:sz w:val="40"/>
        </w:rPr>
      </w:pPr>
      <w:r w:rsidRPr="00064994">
        <w:rPr>
          <w:rFonts w:ascii="Arial" w:hAnsi="Arial" w:cs="Arial"/>
        </w:rPr>
        <w:t>HEALTH PROTECTION</w:t>
      </w:r>
    </w:p>
    <w:p w:rsidR="007745EC" w:rsidRPr="00064994" w:rsidRDefault="008B6F08" w:rsidP="008B6F08">
      <w:pPr>
        <w:pStyle w:val="NormalWeb"/>
        <w:rPr>
          <w:rFonts w:ascii="Arial" w:hAnsi="Arial" w:cs="Arial"/>
        </w:rPr>
      </w:pPr>
      <w:r w:rsidRPr="00064994">
        <w:rPr>
          <w:rFonts w:ascii="Arial" w:hAnsi="Arial" w:cs="Arial"/>
        </w:rPr>
        <w:t xml:space="preserve">Community and population health protection revolve around environmental health and safety. Community health personnel work to identify environmental risks and problems so they can take the necessary actions to protect the community or population. </w:t>
      </w:r>
    </w:p>
    <w:p w:rsidR="008B6F08" w:rsidRPr="00064994" w:rsidRDefault="008B6F08" w:rsidP="008B6F08">
      <w:pPr>
        <w:pStyle w:val="NormalWeb"/>
        <w:rPr>
          <w:rFonts w:ascii="Arial" w:hAnsi="Arial" w:cs="Arial"/>
        </w:rPr>
      </w:pPr>
      <w:r w:rsidRPr="00064994">
        <w:rPr>
          <w:rFonts w:ascii="Arial" w:hAnsi="Arial" w:cs="Arial"/>
        </w:rPr>
        <w:lastRenderedPageBreak/>
        <w:t xml:space="preserve">Such protective measures include the control of unintentional and intentional injuries; the control of vectors; the assurance that the air, water, and food are safe to consume; the proper disposal of wastes; and the safety of residential, occupational, and other environments. These protective measures are often the result of educational programs, including self-defense classes; policy development, such as </w:t>
      </w:r>
      <w:r w:rsidR="007745EC" w:rsidRPr="00064994">
        <w:rPr>
          <w:rFonts w:ascii="Arial" w:hAnsi="Arial" w:cs="Arial"/>
          <w:noProof/>
          <w:lang w:val="en-US" w:eastAsia="en-US"/>
          <w14:ligatures w14:val="standard"/>
        </w:rPr>
        <mc:AlternateContent>
          <mc:Choice Requires="wps">
            <w:drawing>
              <wp:anchor distT="0" distB="0" distL="114300" distR="114300" simplePos="0" relativeHeight="251683840" behindDoc="0" locked="0" layoutInCell="1" allowOverlap="1" wp14:anchorId="60BE3E2B" wp14:editId="7D63E4B7">
                <wp:simplePos x="0" y="0"/>
                <wp:positionH relativeFrom="column">
                  <wp:posOffset>596347</wp:posOffset>
                </wp:positionH>
                <wp:positionV relativeFrom="line">
                  <wp:posOffset>322689</wp:posOffset>
                </wp:positionV>
                <wp:extent cx="3593989" cy="1383527"/>
                <wp:effectExtent l="19050" t="0" r="45085" b="255270"/>
                <wp:wrapNone/>
                <wp:docPr id="20" name="Cloud Callout 20"/>
                <wp:cNvGraphicFramePr/>
                <a:graphic xmlns:a="http://schemas.openxmlformats.org/drawingml/2006/main">
                  <a:graphicData uri="http://schemas.microsoft.com/office/word/2010/wordprocessingShape">
                    <wps:wsp>
                      <wps:cNvSpPr/>
                      <wps:spPr>
                        <a:xfrm>
                          <a:off x="0" y="0"/>
                          <a:ext cx="3593989" cy="1383527"/>
                        </a:xfrm>
                        <a:prstGeom prst="cloudCallo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304E6" w:rsidRPr="007745EC" w:rsidRDefault="007304E6" w:rsidP="007745EC">
                            <w:pPr>
                              <w:jc w:val="center"/>
                              <w:rPr>
                                <w:lang w:val="en-US"/>
                              </w:rPr>
                            </w:pPr>
                            <w:r>
                              <w:rPr>
                                <w:lang w:val="en-US"/>
                              </w:rPr>
                              <w:t xml:space="preserve">Discuss the various health protection measures in Kenya giving examples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E3E2B"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20" o:spid="_x0000_s1033" type="#_x0000_t106" style="position:absolute;left:0;text-align:left;margin-left:46.95pt;margin-top:25.4pt;width:283pt;height:108.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" adj="6300,24300" fillcolor="white [3201]" strokecolor="black [3213]" strokeweight="1pt">
                <v:stroke joinstyle="miter"/>
                <v:textbox>
                  <w:txbxContent>
                    <w:p w:rsidR="007304E6" w:rsidRPr="007745EC" w:rsidRDefault="007304E6" w:rsidP="007745EC">
                      <w:pPr>
                        <w:jc w:val="center"/>
                        <w:rPr>
                          <w:lang w:val="en-US"/>
                        </w:rPr>
                      </w:pPr>
                      <w:r>
                        <w:rPr>
                          <w:lang w:val="en-US"/>
                        </w:rPr>
                        <w:t xml:space="preserve">Discuss the various health protection measures in Kenya giving examples </w:t>
                      </w:r>
                    </w:p>
                  </w:txbxContent>
                </v:textbox>
                <w10:wrap anchory="line"/>
              </v:shape>
            </w:pict>
          </mc:Fallback>
        </mc:AlternateContent>
      </w:r>
      <w:r w:rsidRPr="00064994">
        <w:rPr>
          <w:rFonts w:ascii="Arial" w:hAnsi="Arial" w:cs="Arial"/>
        </w:rPr>
        <w:t>the Safe Drinking Water Act or the Clean Air Act; environmental changes,</w:t>
      </w:r>
    </w:p>
    <w:p w:rsidR="007745EC" w:rsidRPr="00064994" w:rsidRDefault="007745EC" w:rsidP="008B6F08">
      <w:pPr>
        <w:pStyle w:val="NormalWeb"/>
        <w:rPr>
          <w:rFonts w:ascii="Arial" w:hAnsi="Arial" w:cs="Arial"/>
        </w:rPr>
      </w:pPr>
    </w:p>
    <w:p w:rsidR="007745EC" w:rsidRPr="00064994" w:rsidRDefault="007745EC" w:rsidP="008B6F08">
      <w:pPr>
        <w:pStyle w:val="NormalWeb"/>
        <w:rPr>
          <w:rFonts w:ascii="Arial" w:hAnsi="Arial" w:cs="Arial"/>
        </w:rPr>
      </w:pPr>
    </w:p>
    <w:p w:rsidR="007745EC" w:rsidRPr="00064994" w:rsidRDefault="007745EC" w:rsidP="008B6F08">
      <w:pPr>
        <w:pStyle w:val="NormalWeb"/>
        <w:rPr>
          <w:rFonts w:ascii="Arial" w:hAnsi="Arial" w:cs="Arial"/>
        </w:rPr>
      </w:pPr>
    </w:p>
    <w:p w:rsidR="007745EC" w:rsidRPr="00064994" w:rsidRDefault="007745EC" w:rsidP="008B6F08">
      <w:pPr>
        <w:pStyle w:val="NormalWeb"/>
        <w:rPr>
          <w:rFonts w:ascii="Arial" w:hAnsi="Arial" w:cs="Arial"/>
        </w:rPr>
      </w:pPr>
    </w:p>
    <w:p w:rsidR="00D75297" w:rsidRPr="00064994" w:rsidRDefault="00D75297">
      <w:pPr>
        <w:spacing w:after="160" w:line="259" w:lineRule="auto"/>
        <w:jc w:val="left"/>
        <w:rPr>
          <w:rFonts w:ascii="Arial" w:eastAsia="Times New Roman" w:hAnsi="Arial" w:cs="Arial"/>
          <w:b/>
          <w:bCs/>
          <w:kern w:val="36"/>
          <w:szCs w:val="48"/>
          <w:lang w:val="en-US" w:eastAsia="en-GB"/>
          <w14:ligatures w14:val="none"/>
        </w:rPr>
      </w:pPr>
      <w:r w:rsidRPr="00064994">
        <w:rPr>
          <w:rFonts w:ascii="Arial" w:hAnsi="Arial" w:cs="Arial"/>
          <w:lang w:val="en-US"/>
        </w:rPr>
        <w:br w:type="page"/>
      </w:r>
    </w:p>
    <w:p w:rsidR="00A13CC5" w:rsidRPr="00064994" w:rsidRDefault="008B6F08" w:rsidP="00BC1C59">
      <w:pPr>
        <w:pStyle w:val="Heading1"/>
        <w:numPr>
          <w:ilvl w:val="0"/>
          <w:numId w:val="0"/>
        </w:numPr>
        <w:rPr>
          <w:rFonts w:ascii="Arial" w:hAnsi="Arial" w:cs="Arial"/>
          <w:lang w:val="en-US"/>
        </w:rPr>
      </w:pPr>
      <w:r w:rsidRPr="00064994">
        <w:rPr>
          <w:rFonts w:ascii="Arial" w:hAnsi="Arial" w:cs="Arial"/>
          <w:lang w:val="en-US"/>
        </w:rPr>
        <w:lastRenderedPageBreak/>
        <w:t xml:space="preserve">ADVOCACY </w:t>
      </w:r>
    </w:p>
    <w:p w:rsidR="008B6F08" w:rsidRPr="00064994" w:rsidRDefault="008B6F08">
      <w:pPr>
        <w:spacing w:after="160" w:line="259" w:lineRule="auto"/>
        <w:jc w:val="left"/>
        <w:rPr>
          <w:rFonts w:ascii="Arial" w:eastAsia="Times New Roman" w:hAnsi="Arial" w:cs="Arial"/>
          <w:b/>
          <w:bCs/>
          <w:kern w:val="36"/>
          <w:sz w:val="28"/>
          <w:szCs w:val="48"/>
          <w:lang w:val="en-US" w:eastAsia="en-GB"/>
          <w14:ligatures w14:val="none"/>
        </w:rPr>
      </w:pPr>
    </w:p>
    <w:p w:rsidR="00884D99" w:rsidRPr="00064994" w:rsidRDefault="00884D99" w:rsidP="00ED74D6">
      <w:pPr>
        <w:pStyle w:val="Heading1"/>
        <w:numPr>
          <w:ilvl w:val="0"/>
          <w:numId w:val="241"/>
        </w:numPr>
        <w:rPr>
          <w:rFonts w:ascii="Arial" w:hAnsi="Arial" w:cs="Arial"/>
          <w:lang w:val="en-US"/>
        </w:rPr>
      </w:pPr>
      <w:r w:rsidRPr="00064994">
        <w:rPr>
          <w:rFonts w:ascii="Arial" w:hAnsi="Arial" w:cs="Arial"/>
          <w:lang w:val="en-US"/>
        </w:rPr>
        <w:t xml:space="preserve">Introduction </w:t>
      </w:r>
    </w:p>
    <w:p w:rsidR="00884D99" w:rsidRPr="00064994" w:rsidRDefault="00884D99" w:rsidP="00E14A98">
      <w:pPr>
        <w:rPr>
          <w:rFonts w:ascii="Arial" w:hAnsi="Arial" w:cs="Arial"/>
          <w:lang w:val="en-US"/>
        </w:rPr>
      </w:pPr>
    </w:p>
    <w:p w:rsidR="00884D99" w:rsidRPr="00064994" w:rsidRDefault="00D75297">
      <w:pPr>
        <w:spacing w:after="160" w:line="259" w:lineRule="auto"/>
        <w:jc w:val="left"/>
        <w:rPr>
          <w:rFonts w:ascii="Arial" w:hAnsi="Arial" w:cs="Arial"/>
          <w:sz w:val="28"/>
          <w:lang w:val="en-US"/>
        </w:rPr>
      </w:pPr>
      <w:r w:rsidRPr="00064994">
        <w:rPr>
          <w:rFonts w:ascii="Arial" w:hAnsi="Arial" w:cs="Arial"/>
        </w:rPr>
        <w:t xml:space="preserve">Advocacy is a key health promotion activity for overcoming major barriers to public health and occupational health. The barriers addressed by advocacy are poor living and working conditions, rather than individual or behavioral barriers. The modern use of the term advocacy gained momentum from the Ottawa Charter on Health Promotion (a landmark definition of health promotion): “Political, economic, social, cultural, environmental, behavioral and biological factors can all favor health or be harmful to good health. Health promotion aims at making these conditions favorable through </w:t>
      </w:r>
      <w:r w:rsidRPr="00064994">
        <w:rPr>
          <w:rFonts w:ascii="Arial" w:hAnsi="Arial" w:cs="Arial"/>
          <w:b/>
          <w:bCs/>
        </w:rPr>
        <w:t>advocacy for health</w:t>
      </w:r>
      <w:r w:rsidRPr="00064994">
        <w:rPr>
          <w:rFonts w:ascii="Arial" w:hAnsi="Arial" w:cs="Arial"/>
        </w:rPr>
        <w:t>”.</w:t>
      </w:r>
      <w:r w:rsidRPr="00064994">
        <w:rPr>
          <w:rFonts w:ascii="Arial" w:hAnsi="Arial" w:cs="Arial"/>
          <w:sz w:val="28"/>
          <w:lang w:val="en-US"/>
        </w:rPr>
        <w:t xml:space="preserve"> </w:t>
      </w:r>
      <w:r w:rsidR="00884D99" w:rsidRPr="00064994">
        <w:rPr>
          <w:rFonts w:ascii="Arial" w:hAnsi="Arial" w:cs="Arial"/>
          <w:sz w:val="28"/>
          <w:lang w:val="en-US"/>
        </w:rPr>
        <w:t>(WHO, 2013)</w:t>
      </w:r>
    </w:p>
    <w:p w:rsidR="006713C2" w:rsidRPr="00064994" w:rsidRDefault="006713C2" w:rsidP="006713C2">
      <w:pPr>
        <w:rPr>
          <w:rFonts w:ascii="Arial" w:hAnsi="Arial" w:cs="Arial"/>
        </w:rPr>
      </w:pPr>
      <w:r w:rsidRPr="00064994">
        <w:rPr>
          <w:rFonts w:ascii="Arial" w:hAnsi="Arial" w:cs="Arial"/>
          <w:i/>
          <w:iCs/>
        </w:rPr>
        <w:t xml:space="preserve">Health advocacy </w:t>
      </w:r>
      <w:r w:rsidRPr="00064994">
        <w:rPr>
          <w:rFonts w:ascii="Arial" w:hAnsi="Arial" w:cs="Arial"/>
        </w:rPr>
        <w:t xml:space="preserve">is defined as “the processes by which the actions of individuals or groups attempt to bring about social and/or organizational change on behalf of a particular health goal, program, interest, or population” (2000 Joint Committee on Health Education and Promotion Terminology, 2002, p. 3). </w:t>
      </w:r>
      <w:r w:rsidRPr="00064994">
        <w:rPr>
          <w:rFonts w:ascii="Arial" w:hAnsi="Arial" w:cs="Arial"/>
          <w:i/>
          <w:iCs/>
        </w:rPr>
        <w:t>Lobbying</w:t>
      </w:r>
      <w:r w:rsidRPr="00064994">
        <w:rPr>
          <w:rFonts w:ascii="Arial" w:hAnsi="Arial" w:cs="Arial"/>
        </w:rPr>
        <w:t xml:space="preserve"> is any attempt to influence specific legislation (Vernick, 1999). </w:t>
      </w:r>
      <w:r w:rsidRPr="00064994">
        <w:rPr>
          <w:rFonts w:ascii="Arial" w:hAnsi="Arial" w:cs="Arial"/>
          <w:i/>
          <w:iCs/>
        </w:rPr>
        <w:t xml:space="preserve">Grassroots lobbying </w:t>
      </w:r>
      <w:r w:rsidRPr="00064994">
        <w:rPr>
          <w:rFonts w:ascii="Arial" w:hAnsi="Arial" w:cs="Arial"/>
        </w:rPr>
        <w:t xml:space="preserve">is any attempt to influence the public or segment of the public to take action on specific legislation (Vernick,1999). Grassroots activity is considered lobbying when the public is asked to contact their representative to create, support, or oppose legislation (Vernick, 1999). </w:t>
      </w:r>
      <w:r w:rsidRPr="00064994">
        <w:rPr>
          <w:rFonts w:ascii="Arial" w:hAnsi="Arial" w:cs="Arial"/>
          <w:i/>
          <w:iCs/>
        </w:rPr>
        <w:t>Electioneering</w:t>
      </w:r>
      <w:r w:rsidRPr="00064994">
        <w:rPr>
          <w:rFonts w:ascii="Arial" w:hAnsi="Arial" w:cs="Arial"/>
        </w:rPr>
        <w:t>, is any attempt to influence an election (Vernick, 1999).</w:t>
      </w:r>
    </w:p>
    <w:p w:rsidR="006713C2" w:rsidRPr="00064994" w:rsidRDefault="006713C2" w:rsidP="006713C2">
      <w:pPr>
        <w:rPr>
          <w:rFonts w:ascii="Arial" w:hAnsi="Arial" w:cs="Arial"/>
        </w:rPr>
      </w:pPr>
    </w:p>
    <w:p w:rsidR="006713C2" w:rsidRPr="00064994" w:rsidRDefault="006713C2" w:rsidP="006713C2">
      <w:pPr>
        <w:rPr>
          <w:rFonts w:ascii="Arial" w:hAnsi="Arial" w:cs="Arial"/>
        </w:rPr>
      </w:pPr>
      <w:r w:rsidRPr="00064994">
        <w:rPr>
          <w:rFonts w:ascii="Arial" w:hAnsi="Arial" w:cs="Arial"/>
        </w:rPr>
        <w:t>Advocacy is functioning (speaking, acting, writing) with minimum conflict of interest on behalf of the sincerely perceived interests of a person or group, in order to promote, protect or defend the welfare of, and justice for, either individuals or groups, in a fashion which strives to be emphatic and vigorous, and/or which is actually, or very likely to be, costly to the advocate or advocacy group (Wolfensberger, 2010)</w:t>
      </w:r>
    </w:p>
    <w:p w:rsidR="006713C2" w:rsidRPr="00064994" w:rsidRDefault="006713C2" w:rsidP="006713C2">
      <w:pPr>
        <w:rPr>
          <w:rFonts w:ascii="Arial" w:hAnsi="Arial" w:cs="Arial"/>
        </w:rPr>
      </w:pPr>
    </w:p>
    <w:p w:rsidR="00884D99" w:rsidRPr="00064994" w:rsidRDefault="00884D99" w:rsidP="00884D99">
      <w:pPr>
        <w:pStyle w:val="Heading1"/>
        <w:rPr>
          <w:rFonts w:ascii="Arial" w:hAnsi="Arial" w:cs="Arial"/>
        </w:rPr>
      </w:pPr>
      <w:r w:rsidRPr="00064994">
        <w:rPr>
          <w:rFonts w:ascii="Arial" w:hAnsi="Arial" w:cs="Arial"/>
        </w:rPr>
        <w:t xml:space="preserve">A 10-step advocacy framework </w:t>
      </w:r>
    </w:p>
    <w:p w:rsidR="00884D99" w:rsidRPr="00064994" w:rsidRDefault="00884D99" w:rsidP="00884D99">
      <w:pPr>
        <w:rPr>
          <w:rFonts w:ascii="Arial" w:hAnsi="Arial" w:cs="Arial"/>
        </w:rPr>
      </w:pPr>
    </w:p>
    <w:p w:rsidR="00884D99" w:rsidRPr="00064994" w:rsidRDefault="00884D99" w:rsidP="00884D99">
      <w:pPr>
        <w:rPr>
          <w:rFonts w:ascii="Arial" w:hAnsi="Arial" w:cs="Arial"/>
        </w:rPr>
      </w:pPr>
      <w:r w:rsidRPr="00064994">
        <w:rPr>
          <w:rFonts w:ascii="Arial" w:hAnsi="Arial" w:cs="Arial"/>
        </w:rPr>
        <w:t>Advocacy is about:</w:t>
      </w:r>
    </w:p>
    <w:p w:rsidR="00884D99" w:rsidRPr="00064994" w:rsidRDefault="00884D99" w:rsidP="00ED74D6">
      <w:pPr>
        <w:pStyle w:val="ListParagraph"/>
        <w:numPr>
          <w:ilvl w:val="0"/>
          <w:numId w:val="240"/>
        </w:numPr>
        <w:rPr>
          <w:rFonts w:ascii="Arial" w:hAnsi="Arial" w:cs="Arial"/>
        </w:rPr>
      </w:pPr>
      <w:r w:rsidRPr="00064994">
        <w:rPr>
          <w:rFonts w:ascii="Arial" w:hAnsi="Arial" w:cs="Arial"/>
        </w:rPr>
        <w:t>Taking action—overcoming obstacles to action;</w:t>
      </w:r>
    </w:p>
    <w:p w:rsidR="00884D99" w:rsidRPr="00064994" w:rsidRDefault="00884D99" w:rsidP="00ED74D6">
      <w:pPr>
        <w:pStyle w:val="ListParagraph"/>
        <w:numPr>
          <w:ilvl w:val="0"/>
          <w:numId w:val="240"/>
        </w:numPr>
        <w:rPr>
          <w:rFonts w:ascii="Arial" w:hAnsi="Arial" w:cs="Arial"/>
        </w:rPr>
      </w:pPr>
      <w:r w:rsidRPr="00064994">
        <w:rPr>
          <w:rFonts w:ascii="Arial" w:hAnsi="Arial" w:cs="Arial"/>
        </w:rPr>
        <w:t>Selecting your issue—identifying and drawing attention to an issue;</w:t>
      </w:r>
    </w:p>
    <w:p w:rsidR="00884D99" w:rsidRPr="00064994" w:rsidRDefault="00884D99" w:rsidP="00ED74D6">
      <w:pPr>
        <w:pStyle w:val="ListParagraph"/>
        <w:numPr>
          <w:ilvl w:val="0"/>
          <w:numId w:val="240"/>
        </w:numPr>
        <w:rPr>
          <w:rFonts w:ascii="Arial" w:hAnsi="Arial" w:cs="Arial"/>
        </w:rPr>
      </w:pPr>
      <w:r w:rsidRPr="00064994">
        <w:rPr>
          <w:rFonts w:ascii="Arial" w:hAnsi="Arial" w:cs="Arial"/>
        </w:rPr>
        <w:t>Understanding your political context—identifying the key people you need to influence;</w:t>
      </w:r>
    </w:p>
    <w:p w:rsidR="00884D99" w:rsidRPr="00064994" w:rsidRDefault="00884D99" w:rsidP="00ED74D6">
      <w:pPr>
        <w:pStyle w:val="ListParagraph"/>
        <w:numPr>
          <w:ilvl w:val="0"/>
          <w:numId w:val="240"/>
        </w:numPr>
        <w:rPr>
          <w:rFonts w:ascii="Arial" w:hAnsi="Arial" w:cs="Arial"/>
        </w:rPr>
      </w:pPr>
      <w:r w:rsidRPr="00064994">
        <w:rPr>
          <w:rFonts w:ascii="Arial" w:hAnsi="Arial" w:cs="Arial"/>
        </w:rPr>
        <w:t>Building your evidence base—doing your homework on the issue and mapping the potential roles of relevant players</w:t>
      </w:r>
    </w:p>
    <w:p w:rsidR="00884D99" w:rsidRPr="00064994" w:rsidRDefault="00884D99" w:rsidP="00ED74D6">
      <w:pPr>
        <w:pStyle w:val="ListParagraph"/>
        <w:numPr>
          <w:ilvl w:val="0"/>
          <w:numId w:val="240"/>
        </w:numPr>
        <w:rPr>
          <w:rFonts w:ascii="Arial" w:hAnsi="Arial" w:cs="Arial"/>
        </w:rPr>
      </w:pPr>
      <w:r w:rsidRPr="00064994">
        <w:rPr>
          <w:rFonts w:ascii="Arial" w:hAnsi="Arial" w:cs="Arial"/>
        </w:rPr>
        <w:t>Engaging others—winning the support of key individuals/organisations</w:t>
      </w:r>
    </w:p>
    <w:p w:rsidR="00884D99" w:rsidRPr="00064994" w:rsidRDefault="00884D99" w:rsidP="00ED74D6">
      <w:pPr>
        <w:pStyle w:val="ListParagraph"/>
        <w:numPr>
          <w:ilvl w:val="0"/>
          <w:numId w:val="240"/>
        </w:numPr>
        <w:rPr>
          <w:rFonts w:ascii="Arial" w:hAnsi="Arial" w:cs="Arial"/>
        </w:rPr>
      </w:pPr>
      <w:r w:rsidRPr="00064994">
        <w:rPr>
          <w:rFonts w:ascii="Arial" w:hAnsi="Arial" w:cs="Arial"/>
        </w:rPr>
        <w:t>Elaborating strategic plans—collectively identifying goals and objectives and best ways to achieve them</w:t>
      </w:r>
    </w:p>
    <w:p w:rsidR="00884D99" w:rsidRPr="00064994" w:rsidRDefault="00884D99" w:rsidP="00ED74D6">
      <w:pPr>
        <w:pStyle w:val="ListParagraph"/>
        <w:numPr>
          <w:ilvl w:val="0"/>
          <w:numId w:val="240"/>
        </w:numPr>
        <w:rPr>
          <w:rFonts w:ascii="Arial" w:hAnsi="Arial" w:cs="Arial"/>
        </w:rPr>
      </w:pPr>
      <w:r w:rsidRPr="00064994">
        <w:rPr>
          <w:rFonts w:ascii="Arial" w:hAnsi="Arial" w:cs="Arial"/>
        </w:rPr>
        <w:t>Communicating messages and implementing plans—delivering your messages and counteracting the efforts of opposing interest groups;</w:t>
      </w:r>
    </w:p>
    <w:p w:rsidR="00884D99" w:rsidRPr="00064994" w:rsidRDefault="00884D99" w:rsidP="00ED74D6">
      <w:pPr>
        <w:pStyle w:val="ListParagraph"/>
        <w:numPr>
          <w:ilvl w:val="0"/>
          <w:numId w:val="240"/>
        </w:numPr>
        <w:rPr>
          <w:rFonts w:ascii="Arial" w:hAnsi="Arial" w:cs="Arial"/>
        </w:rPr>
      </w:pPr>
      <w:r w:rsidRPr="00064994">
        <w:rPr>
          <w:rFonts w:ascii="Arial" w:hAnsi="Arial" w:cs="Arial"/>
        </w:rPr>
        <w:t>Seizing opportunities—timing interventions and actions for maximum impact;</w:t>
      </w:r>
    </w:p>
    <w:p w:rsidR="00884D99" w:rsidRPr="00064994" w:rsidRDefault="00884D99" w:rsidP="00ED74D6">
      <w:pPr>
        <w:pStyle w:val="ListParagraph"/>
        <w:numPr>
          <w:ilvl w:val="0"/>
          <w:numId w:val="240"/>
        </w:numPr>
        <w:rPr>
          <w:rFonts w:ascii="Arial" w:hAnsi="Arial" w:cs="Arial"/>
        </w:rPr>
      </w:pPr>
      <w:r w:rsidRPr="00064994">
        <w:rPr>
          <w:rFonts w:ascii="Arial" w:hAnsi="Arial" w:cs="Arial"/>
        </w:rPr>
        <w:t>Being accountable—monitoring and evaluating process and impact; and</w:t>
      </w:r>
    </w:p>
    <w:p w:rsidR="00884D99" w:rsidRPr="00064994" w:rsidRDefault="00884D99" w:rsidP="00ED74D6">
      <w:pPr>
        <w:pStyle w:val="ListParagraph"/>
        <w:numPr>
          <w:ilvl w:val="0"/>
          <w:numId w:val="240"/>
        </w:numPr>
        <w:rPr>
          <w:rFonts w:ascii="Arial" w:hAnsi="Arial" w:cs="Arial"/>
        </w:rPr>
      </w:pPr>
      <w:r w:rsidRPr="00064994">
        <w:rPr>
          <w:rFonts w:ascii="Arial" w:hAnsi="Arial" w:cs="Arial"/>
        </w:rPr>
        <w:t>Catalysing health development—building sustainable capacity throughout the process.</w:t>
      </w:r>
    </w:p>
    <w:p w:rsidR="008B6F08" w:rsidRPr="00064994" w:rsidRDefault="008B6F08" w:rsidP="00884D99">
      <w:pPr>
        <w:rPr>
          <w:rFonts w:ascii="Arial" w:hAnsi="Arial" w:cs="Arial"/>
          <w:sz w:val="28"/>
          <w:lang w:val="en-US"/>
        </w:rPr>
      </w:pPr>
    </w:p>
    <w:p w:rsidR="00884D99" w:rsidRPr="00064994" w:rsidRDefault="00884D99" w:rsidP="00884D99">
      <w:pPr>
        <w:pStyle w:val="Heading1"/>
        <w:rPr>
          <w:rFonts w:ascii="Arial" w:hAnsi="Arial" w:cs="Arial"/>
          <w:lang w:val="en-US"/>
        </w:rPr>
      </w:pPr>
      <w:r w:rsidRPr="00064994">
        <w:rPr>
          <w:rFonts w:ascii="Arial" w:hAnsi="Arial" w:cs="Arial"/>
          <w:lang w:val="en-US"/>
        </w:rPr>
        <w:t xml:space="preserve">Advocacy Tools and Processes </w:t>
      </w:r>
    </w:p>
    <w:p w:rsidR="00884D99" w:rsidRPr="00064994" w:rsidRDefault="00884D99" w:rsidP="00884D99">
      <w:pPr>
        <w:rPr>
          <w:rFonts w:ascii="Arial" w:hAnsi="Arial" w:cs="Arial"/>
          <w:sz w:val="28"/>
          <w:lang w:val="en-US"/>
        </w:rPr>
      </w:pPr>
    </w:p>
    <w:p w:rsidR="00884D99" w:rsidRPr="00064994" w:rsidRDefault="00884D99" w:rsidP="00ED74D6">
      <w:pPr>
        <w:pStyle w:val="ListParagraph"/>
        <w:numPr>
          <w:ilvl w:val="0"/>
          <w:numId w:val="242"/>
        </w:numPr>
        <w:rPr>
          <w:rFonts w:ascii="Arial" w:hAnsi="Arial" w:cs="Arial"/>
          <w:lang w:val="en-US"/>
        </w:rPr>
      </w:pPr>
      <w:r w:rsidRPr="00064994">
        <w:rPr>
          <w:rFonts w:ascii="Arial" w:hAnsi="Arial" w:cs="Arial"/>
          <w:lang w:val="en-US"/>
        </w:rPr>
        <w:lastRenderedPageBreak/>
        <w:t>Framing</w:t>
      </w:r>
    </w:p>
    <w:p w:rsidR="00884D99" w:rsidRPr="00064994" w:rsidRDefault="00884D99" w:rsidP="00ED74D6">
      <w:pPr>
        <w:pStyle w:val="ListParagraph"/>
        <w:numPr>
          <w:ilvl w:val="0"/>
          <w:numId w:val="242"/>
        </w:numPr>
        <w:rPr>
          <w:rFonts w:ascii="Arial" w:hAnsi="Arial" w:cs="Arial"/>
          <w:lang w:val="en-US"/>
        </w:rPr>
      </w:pPr>
      <w:r w:rsidRPr="00064994">
        <w:rPr>
          <w:rFonts w:ascii="Arial" w:hAnsi="Arial" w:cs="Arial"/>
          <w:lang w:val="en-US"/>
        </w:rPr>
        <w:t xml:space="preserve">Formative research </w:t>
      </w:r>
    </w:p>
    <w:p w:rsidR="00884D99" w:rsidRPr="00064994" w:rsidRDefault="00884D99" w:rsidP="00ED74D6">
      <w:pPr>
        <w:pStyle w:val="ListParagraph"/>
        <w:numPr>
          <w:ilvl w:val="0"/>
          <w:numId w:val="242"/>
        </w:numPr>
        <w:rPr>
          <w:rFonts w:ascii="Arial" w:hAnsi="Arial" w:cs="Arial"/>
          <w:lang w:val="en-US"/>
        </w:rPr>
      </w:pPr>
      <w:r w:rsidRPr="00064994">
        <w:rPr>
          <w:rFonts w:ascii="Arial" w:hAnsi="Arial" w:cs="Arial"/>
          <w:lang w:val="en-US"/>
        </w:rPr>
        <w:t xml:space="preserve">Working with media </w:t>
      </w:r>
    </w:p>
    <w:p w:rsidR="00884D99" w:rsidRPr="00064994" w:rsidRDefault="00884D99" w:rsidP="00ED74D6">
      <w:pPr>
        <w:pStyle w:val="ListParagraph"/>
        <w:numPr>
          <w:ilvl w:val="0"/>
          <w:numId w:val="242"/>
        </w:numPr>
        <w:rPr>
          <w:rFonts w:ascii="Arial" w:hAnsi="Arial" w:cs="Arial"/>
          <w:lang w:val="en-US"/>
        </w:rPr>
      </w:pPr>
      <w:r w:rsidRPr="00064994">
        <w:rPr>
          <w:rFonts w:ascii="Arial" w:hAnsi="Arial" w:cs="Arial"/>
          <w:lang w:val="en-US"/>
        </w:rPr>
        <w:t xml:space="preserve">Media interviews </w:t>
      </w:r>
    </w:p>
    <w:p w:rsidR="00884D99" w:rsidRPr="00064994" w:rsidRDefault="00884D99" w:rsidP="00ED74D6">
      <w:pPr>
        <w:pStyle w:val="ListParagraph"/>
        <w:numPr>
          <w:ilvl w:val="0"/>
          <w:numId w:val="242"/>
        </w:numPr>
        <w:rPr>
          <w:rFonts w:ascii="Arial" w:hAnsi="Arial" w:cs="Arial"/>
          <w:lang w:val="en-US"/>
        </w:rPr>
      </w:pPr>
      <w:r w:rsidRPr="00064994">
        <w:rPr>
          <w:rFonts w:ascii="Arial" w:hAnsi="Arial" w:cs="Arial"/>
          <w:lang w:val="en-US"/>
        </w:rPr>
        <w:t xml:space="preserve">Networking </w:t>
      </w:r>
    </w:p>
    <w:p w:rsidR="00884D99" w:rsidRPr="00064994" w:rsidRDefault="00884D99" w:rsidP="00ED74D6">
      <w:pPr>
        <w:pStyle w:val="ListParagraph"/>
        <w:numPr>
          <w:ilvl w:val="0"/>
          <w:numId w:val="242"/>
        </w:numPr>
        <w:rPr>
          <w:rFonts w:ascii="Arial" w:hAnsi="Arial" w:cs="Arial"/>
          <w:lang w:val="en-US"/>
        </w:rPr>
      </w:pPr>
      <w:r w:rsidRPr="00064994">
        <w:rPr>
          <w:rFonts w:ascii="Arial" w:hAnsi="Arial" w:cs="Arial"/>
          <w:lang w:val="en-US"/>
        </w:rPr>
        <w:t xml:space="preserve">Social marketing </w:t>
      </w:r>
    </w:p>
    <w:p w:rsidR="00884D99" w:rsidRPr="00064994" w:rsidRDefault="00884D99" w:rsidP="00ED74D6">
      <w:pPr>
        <w:pStyle w:val="ListParagraph"/>
        <w:numPr>
          <w:ilvl w:val="0"/>
          <w:numId w:val="242"/>
        </w:numPr>
        <w:rPr>
          <w:rFonts w:ascii="Arial" w:hAnsi="Arial" w:cs="Arial"/>
          <w:lang w:val="en-US"/>
        </w:rPr>
      </w:pPr>
      <w:r w:rsidRPr="00064994">
        <w:rPr>
          <w:rFonts w:ascii="Arial" w:hAnsi="Arial" w:cs="Arial"/>
          <w:lang w:val="en-US"/>
        </w:rPr>
        <w:t xml:space="preserve">Media advocacy </w:t>
      </w:r>
    </w:p>
    <w:p w:rsidR="00884D99" w:rsidRPr="00064994" w:rsidRDefault="00884D99" w:rsidP="00ED74D6">
      <w:pPr>
        <w:pStyle w:val="ListParagraph"/>
        <w:numPr>
          <w:ilvl w:val="0"/>
          <w:numId w:val="242"/>
        </w:numPr>
        <w:rPr>
          <w:rFonts w:ascii="Arial" w:hAnsi="Arial" w:cs="Arial"/>
          <w:lang w:val="en-US"/>
        </w:rPr>
      </w:pPr>
      <w:r w:rsidRPr="00064994">
        <w:rPr>
          <w:rFonts w:ascii="Arial" w:hAnsi="Arial" w:cs="Arial"/>
          <w:lang w:val="en-US"/>
        </w:rPr>
        <w:t xml:space="preserve">Lobbying </w:t>
      </w:r>
    </w:p>
    <w:p w:rsidR="00884D99" w:rsidRPr="00064994" w:rsidRDefault="00884D99" w:rsidP="00ED74D6">
      <w:pPr>
        <w:pStyle w:val="ListParagraph"/>
        <w:numPr>
          <w:ilvl w:val="0"/>
          <w:numId w:val="242"/>
        </w:numPr>
        <w:rPr>
          <w:rFonts w:ascii="Arial" w:hAnsi="Arial" w:cs="Arial"/>
          <w:lang w:val="en-US"/>
        </w:rPr>
      </w:pPr>
      <w:r w:rsidRPr="00064994">
        <w:rPr>
          <w:rFonts w:ascii="Arial" w:hAnsi="Arial" w:cs="Arial"/>
          <w:lang w:val="en-US"/>
        </w:rPr>
        <w:t xml:space="preserve">Internet </w:t>
      </w:r>
      <w:r w:rsidR="006713C2" w:rsidRPr="00064994">
        <w:rPr>
          <w:rFonts w:ascii="Arial" w:hAnsi="Arial" w:cs="Arial"/>
          <w:lang w:val="en-US"/>
        </w:rPr>
        <w:t xml:space="preserve">based advocacy </w:t>
      </w:r>
    </w:p>
    <w:p w:rsidR="00884D99" w:rsidRPr="00064994" w:rsidRDefault="00884D99" w:rsidP="00884D99">
      <w:pPr>
        <w:rPr>
          <w:rFonts w:ascii="Arial" w:hAnsi="Arial" w:cs="Arial"/>
          <w:sz w:val="28"/>
          <w:lang w:val="en-US"/>
        </w:rPr>
      </w:pPr>
    </w:p>
    <w:p w:rsidR="006713C2" w:rsidRPr="00064994" w:rsidRDefault="006713C2" w:rsidP="006713C2">
      <w:pPr>
        <w:pStyle w:val="Heading1"/>
        <w:rPr>
          <w:rFonts w:ascii="Arial" w:hAnsi="Arial" w:cs="Arial"/>
        </w:rPr>
      </w:pPr>
      <w:r w:rsidRPr="00064994">
        <w:rPr>
          <w:rFonts w:ascii="Arial" w:hAnsi="Arial" w:cs="Arial"/>
        </w:rPr>
        <w:t xml:space="preserve">Benefits of health advocacy </w:t>
      </w:r>
    </w:p>
    <w:p w:rsidR="006713C2" w:rsidRPr="00064994" w:rsidRDefault="006713C2" w:rsidP="00E14A98">
      <w:pPr>
        <w:rPr>
          <w:rFonts w:ascii="Arial" w:hAnsi="Arial" w:cs="Arial"/>
        </w:rPr>
      </w:pPr>
    </w:p>
    <w:p w:rsidR="006713C2" w:rsidRPr="00064994" w:rsidRDefault="006713C2" w:rsidP="00ED74D6">
      <w:pPr>
        <w:pStyle w:val="ListParagraph"/>
        <w:numPr>
          <w:ilvl w:val="0"/>
          <w:numId w:val="243"/>
        </w:numPr>
        <w:rPr>
          <w:rFonts w:ascii="Arial" w:hAnsi="Arial" w:cs="Arial"/>
          <w:sz w:val="14"/>
          <w:szCs w:val="14"/>
        </w:rPr>
      </w:pPr>
      <w:r w:rsidRPr="00064994">
        <w:rPr>
          <w:rFonts w:ascii="Arial" w:hAnsi="Arial" w:cs="Arial"/>
        </w:rPr>
        <w:t>Positive changes to legislation, policies, practices, service delivery and developments and community behaviour and attitudes</w:t>
      </w:r>
    </w:p>
    <w:p w:rsidR="006713C2" w:rsidRPr="00064994" w:rsidRDefault="006713C2" w:rsidP="00ED74D6">
      <w:pPr>
        <w:pStyle w:val="ListParagraph"/>
        <w:numPr>
          <w:ilvl w:val="0"/>
          <w:numId w:val="243"/>
        </w:numPr>
        <w:rPr>
          <w:rFonts w:ascii="Arial" w:hAnsi="Arial" w:cs="Arial"/>
        </w:rPr>
      </w:pPr>
      <w:r w:rsidRPr="00064994">
        <w:rPr>
          <w:rFonts w:ascii="Arial" w:hAnsi="Arial" w:cs="Arial"/>
        </w:rPr>
        <w:t xml:space="preserve">Promotion of wellness and resilience in individuals, families and communities in conjunction with health literacy and patient activation strategies. </w:t>
      </w:r>
    </w:p>
    <w:p w:rsidR="006713C2" w:rsidRPr="00064994" w:rsidRDefault="006713C2" w:rsidP="00ED74D6">
      <w:pPr>
        <w:pStyle w:val="ListParagraph"/>
        <w:numPr>
          <w:ilvl w:val="0"/>
          <w:numId w:val="243"/>
        </w:numPr>
        <w:rPr>
          <w:rFonts w:ascii="Arial" w:hAnsi="Arial" w:cs="Arial"/>
        </w:rPr>
      </w:pPr>
      <w:r w:rsidRPr="00064994">
        <w:rPr>
          <w:rFonts w:ascii="Arial" w:hAnsi="Arial" w:cs="Arial"/>
        </w:rPr>
        <w:t xml:space="preserve">Raised awareness of the significant impact on an individual’s health and wellbeing of broader social and environmental factors (such as housing, education, employment, and cultural identity, gender and sexuality identities), thereby enabling health advocacy to facilitate individual and systemic change in these areas. </w:t>
      </w:r>
    </w:p>
    <w:p w:rsidR="006713C2" w:rsidRPr="00064994" w:rsidRDefault="006713C2" w:rsidP="00ED74D6">
      <w:pPr>
        <w:pStyle w:val="ListParagraph"/>
        <w:numPr>
          <w:ilvl w:val="0"/>
          <w:numId w:val="243"/>
        </w:numPr>
        <w:rPr>
          <w:rFonts w:ascii="Arial" w:hAnsi="Arial" w:cs="Arial"/>
        </w:rPr>
      </w:pPr>
      <w:r w:rsidRPr="00064994">
        <w:rPr>
          <w:rFonts w:ascii="Arial" w:hAnsi="Arial" w:cs="Arial"/>
        </w:rPr>
        <w:t xml:space="preserve">Empowering health consumers to become more involved in their healthcare decision-making and broader health policy and initiatives. </w:t>
      </w:r>
    </w:p>
    <w:p w:rsidR="006713C2" w:rsidRPr="00064994" w:rsidRDefault="006713C2" w:rsidP="00ED74D6">
      <w:pPr>
        <w:pStyle w:val="ListParagraph"/>
        <w:numPr>
          <w:ilvl w:val="0"/>
          <w:numId w:val="243"/>
        </w:numPr>
        <w:rPr>
          <w:rFonts w:ascii="Arial" w:hAnsi="Arial" w:cs="Arial"/>
        </w:rPr>
      </w:pPr>
      <w:r w:rsidRPr="00064994">
        <w:rPr>
          <w:rFonts w:ascii="Arial" w:hAnsi="Arial" w:cs="Arial"/>
        </w:rPr>
        <w:t xml:space="preserve">Resolution of consumers’ issues as they arise, mitigating escalation and lengthy complaints processes. </w:t>
      </w:r>
    </w:p>
    <w:p w:rsidR="006713C2" w:rsidRPr="00064994" w:rsidRDefault="006713C2" w:rsidP="00ED74D6">
      <w:pPr>
        <w:pStyle w:val="ListParagraph"/>
        <w:numPr>
          <w:ilvl w:val="0"/>
          <w:numId w:val="243"/>
        </w:numPr>
        <w:rPr>
          <w:rFonts w:ascii="Arial" w:hAnsi="Arial" w:cs="Arial"/>
        </w:rPr>
      </w:pPr>
      <w:r w:rsidRPr="00064994">
        <w:rPr>
          <w:rFonts w:ascii="Arial" w:hAnsi="Arial" w:cs="Arial"/>
        </w:rPr>
        <w:t>Consumer focused, affordable and responsive health services that are cost-effective.</w:t>
      </w:r>
    </w:p>
    <w:p w:rsidR="006713C2" w:rsidRPr="00064994" w:rsidRDefault="006713C2" w:rsidP="00884D99">
      <w:pPr>
        <w:rPr>
          <w:rFonts w:ascii="Arial" w:eastAsia="Times New Roman" w:hAnsi="Arial" w:cs="Arial"/>
          <w:b/>
          <w:bCs/>
          <w:kern w:val="36"/>
          <w:sz w:val="28"/>
          <w:szCs w:val="48"/>
          <w:lang w:val="en-US" w:eastAsia="en-GB"/>
          <w14:ligatures w14:val="none"/>
        </w:rPr>
      </w:pPr>
    </w:p>
    <w:p w:rsidR="006713C2" w:rsidRPr="00064994" w:rsidRDefault="000218F3" w:rsidP="000218F3">
      <w:pPr>
        <w:pStyle w:val="Heading1"/>
        <w:rPr>
          <w:rFonts w:ascii="Arial" w:hAnsi="Arial" w:cs="Arial"/>
        </w:rPr>
      </w:pPr>
      <w:r w:rsidRPr="00064994">
        <w:rPr>
          <w:rFonts w:ascii="Arial" w:hAnsi="Arial" w:cs="Arial"/>
        </w:rPr>
        <w:t>Principles for Effective Advocacy</w:t>
      </w:r>
    </w:p>
    <w:p w:rsidR="000218F3" w:rsidRPr="00064994" w:rsidRDefault="000218F3" w:rsidP="00884D99">
      <w:pPr>
        <w:rPr>
          <w:rFonts w:ascii="Arial" w:hAnsi="Arial" w:cs="Arial"/>
          <w:b/>
          <w:bCs/>
          <w:color w:val="000000"/>
          <w:sz w:val="32"/>
          <w:szCs w:val="32"/>
        </w:rPr>
      </w:pPr>
    </w:p>
    <w:tbl>
      <w:tblPr>
        <w:tblW w:w="9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3"/>
        <w:gridCol w:w="6794"/>
      </w:tblGrid>
      <w:tr w:rsidR="000218F3" w:rsidRPr="00064994" w:rsidTr="000218F3">
        <w:trPr>
          <w:trHeight w:val="286"/>
        </w:trPr>
        <w:tc>
          <w:tcPr>
            <w:tcW w:w="2443" w:type="dxa"/>
          </w:tcPr>
          <w:p w:rsidR="000218F3" w:rsidRPr="00064994" w:rsidRDefault="000218F3" w:rsidP="000218F3">
            <w:pPr>
              <w:rPr>
                <w:rFonts w:ascii="Arial" w:hAnsi="Arial" w:cs="Arial"/>
                <w:b/>
              </w:rPr>
            </w:pPr>
            <w:r w:rsidRPr="00064994">
              <w:rPr>
                <w:rFonts w:ascii="Arial" w:hAnsi="Arial" w:cs="Arial"/>
                <w:b/>
              </w:rPr>
              <w:t xml:space="preserve">Principle </w:t>
            </w:r>
          </w:p>
        </w:tc>
        <w:tc>
          <w:tcPr>
            <w:tcW w:w="6794" w:type="dxa"/>
          </w:tcPr>
          <w:p w:rsidR="000218F3" w:rsidRPr="00064994" w:rsidRDefault="000218F3" w:rsidP="000218F3">
            <w:pPr>
              <w:rPr>
                <w:rFonts w:ascii="Arial" w:hAnsi="Arial" w:cs="Arial"/>
                <w:b/>
              </w:rPr>
            </w:pPr>
            <w:r w:rsidRPr="00064994">
              <w:rPr>
                <w:rFonts w:ascii="Arial" w:hAnsi="Arial" w:cs="Arial"/>
                <w:b/>
              </w:rPr>
              <w:t xml:space="preserve">Description </w:t>
            </w:r>
          </w:p>
        </w:tc>
      </w:tr>
      <w:tr w:rsidR="000218F3" w:rsidRPr="00064994" w:rsidTr="000218F3">
        <w:trPr>
          <w:trHeight w:val="286"/>
        </w:trPr>
        <w:tc>
          <w:tcPr>
            <w:tcW w:w="2443" w:type="dxa"/>
          </w:tcPr>
          <w:p w:rsidR="000218F3" w:rsidRPr="00064994" w:rsidRDefault="000218F3" w:rsidP="000218F3">
            <w:pPr>
              <w:rPr>
                <w:rFonts w:ascii="Arial" w:hAnsi="Arial" w:cs="Arial"/>
              </w:rPr>
            </w:pPr>
            <w:r w:rsidRPr="00064994">
              <w:rPr>
                <w:rFonts w:ascii="Arial" w:hAnsi="Arial" w:cs="Arial"/>
                <w:bCs/>
              </w:rPr>
              <w:t xml:space="preserve">Consumer centred </w:t>
            </w:r>
          </w:p>
        </w:tc>
        <w:tc>
          <w:tcPr>
            <w:tcW w:w="6794" w:type="dxa"/>
          </w:tcPr>
          <w:p w:rsidR="000218F3" w:rsidRPr="00064994" w:rsidRDefault="000218F3" w:rsidP="000218F3">
            <w:pPr>
              <w:rPr>
                <w:rFonts w:ascii="Arial" w:hAnsi="Arial" w:cs="Arial"/>
              </w:rPr>
            </w:pPr>
            <w:r w:rsidRPr="00064994">
              <w:rPr>
                <w:rFonts w:ascii="Arial" w:hAnsi="Arial" w:cs="Arial"/>
              </w:rPr>
              <w:t>The consumer is at the centre of the interaction.</w:t>
            </w:r>
          </w:p>
        </w:tc>
      </w:tr>
      <w:tr w:rsidR="000218F3" w:rsidRPr="00064994" w:rsidTr="000218F3">
        <w:trPr>
          <w:trHeight w:val="286"/>
        </w:trPr>
        <w:tc>
          <w:tcPr>
            <w:tcW w:w="2443" w:type="dxa"/>
          </w:tcPr>
          <w:p w:rsidR="000218F3" w:rsidRPr="00064994" w:rsidRDefault="000218F3" w:rsidP="000218F3">
            <w:pPr>
              <w:rPr>
                <w:rFonts w:ascii="Arial" w:hAnsi="Arial" w:cs="Arial"/>
                <w:bCs/>
              </w:rPr>
            </w:pPr>
            <w:r w:rsidRPr="00064994">
              <w:rPr>
                <w:rFonts w:ascii="Arial" w:hAnsi="Arial" w:cs="Arial"/>
                <w:bCs/>
              </w:rPr>
              <w:t xml:space="preserve">Opportunities </w:t>
            </w:r>
          </w:p>
        </w:tc>
        <w:tc>
          <w:tcPr>
            <w:tcW w:w="6794" w:type="dxa"/>
          </w:tcPr>
          <w:p w:rsidR="000218F3" w:rsidRPr="00064994" w:rsidRDefault="000218F3" w:rsidP="000218F3">
            <w:pPr>
              <w:rPr>
                <w:rFonts w:ascii="Arial" w:hAnsi="Arial" w:cs="Arial"/>
              </w:rPr>
            </w:pPr>
            <w:r w:rsidRPr="00064994">
              <w:rPr>
                <w:rFonts w:ascii="Arial" w:hAnsi="Arial" w:cs="Arial"/>
              </w:rPr>
              <w:t xml:space="preserve">Stakeholders promote and support opportunities for both individual and systemic advocacy </w:t>
            </w:r>
          </w:p>
        </w:tc>
      </w:tr>
      <w:tr w:rsidR="000218F3" w:rsidRPr="00064994" w:rsidTr="000218F3">
        <w:trPr>
          <w:trHeight w:val="286"/>
        </w:trPr>
        <w:tc>
          <w:tcPr>
            <w:tcW w:w="2443" w:type="dxa"/>
          </w:tcPr>
          <w:p w:rsidR="000218F3" w:rsidRPr="00064994" w:rsidRDefault="000218F3" w:rsidP="000218F3">
            <w:pPr>
              <w:rPr>
                <w:rFonts w:ascii="Arial" w:hAnsi="Arial" w:cs="Arial"/>
                <w:bCs/>
              </w:rPr>
            </w:pPr>
            <w:r w:rsidRPr="00064994">
              <w:rPr>
                <w:rFonts w:ascii="Arial" w:hAnsi="Arial" w:cs="Arial"/>
                <w:bCs/>
              </w:rPr>
              <w:t xml:space="preserve">Recognition </w:t>
            </w:r>
          </w:p>
        </w:tc>
        <w:tc>
          <w:tcPr>
            <w:tcW w:w="6794" w:type="dxa"/>
          </w:tcPr>
          <w:p w:rsidR="000218F3" w:rsidRPr="00064994" w:rsidRDefault="000218F3" w:rsidP="000218F3">
            <w:pPr>
              <w:rPr>
                <w:rFonts w:ascii="Arial" w:hAnsi="Arial" w:cs="Arial"/>
              </w:rPr>
            </w:pPr>
            <w:r w:rsidRPr="00064994">
              <w:rPr>
                <w:rFonts w:ascii="Arial" w:hAnsi="Arial" w:cs="Arial"/>
              </w:rPr>
              <w:t xml:space="preserve">Stakeholders recognise that advocacy is legitimate and that it can take many forms. </w:t>
            </w:r>
          </w:p>
        </w:tc>
      </w:tr>
      <w:tr w:rsidR="000218F3" w:rsidRPr="00064994" w:rsidTr="000218F3">
        <w:trPr>
          <w:trHeight w:val="286"/>
        </w:trPr>
        <w:tc>
          <w:tcPr>
            <w:tcW w:w="2443" w:type="dxa"/>
          </w:tcPr>
          <w:p w:rsidR="000218F3" w:rsidRPr="00064994" w:rsidRDefault="000218F3" w:rsidP="000218F3">
            <w:pPr>
              <w:rPr>
                <w:rFonts w:ascii="Arial" w:hAnsi="Arial" w:cs="Arial"/>
                <w:bCs/>
              </w:rPr>
            </w:pPr>
            <w:r w:rsidRPr="00064994">
              <w:rPr>
                <w:rFonts w:ascii="Arial" w:hAnsi="Arial" w:cs="Arial"/>
                <w:bCs/>
              </w:rPr>
              <w:t xml:space="preserve">Relationships </w:t>
            </w:r>
          </w:p>
        </w:tc>
        <w:tc>
          <w:tcPr>
            <w:tcW w:w="6794" w:type="dxa"/>
          </w:tcPr>
          <w:p w:rsidR="000218F3" w:rsidRPr="00064994" w:rsidRDefault="000218F3" w:rsidP="000218F3">
            <w:pPr>
              <w:rPr>
                <w:rFonts w:ascii="Arial" w:hAnsi="Arial" w:cs="Arial"/>
              </w:rPr>
            </w:pPr>
            <w:r w:rsidRPr="00064994">
              <w:rPr>
                <w:rFonts w:ascii="Arial" w:hAnsi="Arial" w:cs="Arial"/>
              </w:rPr>
              <w:t xml:space="preserve">All those involved work together with respect and recognise each other’s roles and contribution to the process </w:t>
            </w:r>
          </w:p>
        </w:tc>
      </w:tr>
      <w:tr w:rsidR="000218F3" w:rsidRPr="00064994" w:rsidTr="000218F3">
        <w:trPr>
          <w:trHeight w:val="286"/>
        </w:trPr>
        <w:tc>
          <w:tcPr>
            <w:tcW w:w="2443" w:type="dxa"/>
          </w:tcPr>
          <w:p w:rsidR="000218F3" w:rsidRPr="00064994" w:rsidRDefault="000218F3" w:rsidP="000218F3">
            <w:pPr>
              <w:rPr>
                <w:rFonts w:ascii="Arial" w:hAnsi="Arial" w:cs="Arial"/>
                <w:bCs/>
              </w:rPr>
            </w:pPr>
            <w:r w:rsidRPr="00064994">
              <w:rPr>
                <w:rFonts w:ascii="Arial" w:hAnsi="Arial" w:cs="Arial"/>
                <w:bCs/>
              </w:rPr>
              <w:t>Response</w:t>
            </w:r>
          </w:p>
        </w:tc>
        <w:tc>
          <w:tcPr>
            <w:tcW w:w="6794" w:type="dxa"/>
          </w:tcPr>
          <w:p w:rsidR="000218F3" w:rsidRPr="00064994" w:rsidRDefault="000218F3" w:rsidP="000218F3">
            <w:pPr>
              <w:rPr>
                <w:rFonts w:ascii="Arial" w:hAnsi="Arial" w:cs="Arial"/>
              </w:rPr>
            </w:pPr>
            <w:r w:rsidRPr="00064994">
              <w:rPr>
                <w:rFonts w:ascii="Arial" w:hAnsi="Arial" w:cs="Arial"/>
              </w:rPr>
              <w:t xml:space="preserve">Matters raised are acknowledged and responded to. </w:t>
            </w:r>
          </w:p>
        </w:tc>
      </w:tr>
      <w:tr w:rsidR="000218F3" w:rsidRPr="00064994" w:rsidTr="000218F3">
        <w:trPr>
          <w:trHeight w:val="286"/>
        </w:trPr>
        <w:tc>
          <w:tcPr>
            <w:tcW w:w="2443" w:type="dxa"/>
          </w:tcPr>
          <w:p w:rsidR="000218F3" w:rsidRPr="00064994" w:rsidRDefault="000218F3" w:rsidP="000218F3">
            <w:pPr>
              <w:rPr>
                <w:rFonts w:ascii="Arial" w:hAnsi="Arial" w:cs="Arial"/>
                <w:bCs/>
              </w:rPr>
            </w:pPr>
            <w:r w:rsidRPr="00064994">
              <w:rPr>
                <w:rFonts w:ascii="Arial" w:hAnsi="Arial" w:cs="Arial"/>
                <w:bCs/>
              </w:rPr>
              <w:t xml:space="preserve">Resolution </w:t>
            </w:r>
          </w:p>
        </w:tc>
        <w:tc>
          <w:tcPr>
            <w:tcW w:w="6794" w:type="dxa"/>
          </w:tcPr>
          <w:p w:rsidR="000218F3" w:rsidRPr="00064994" w:rsidRDefault="000218F3" w:rsidP="000218F3">
            <w:pPr>
              <w:rPr>
                <w:rFonts w:ascii="Arial" w:hAnsi="Arial" w:cs="Arial"/>
              </w:rPr>
            </w:pPr>
            <w:r w:rsidRPr="00064994">
              <w:rPr>
                <w:rFonts w:ascii="Arial" w:hAnsi="Arial" w:cs="Arial"/>
              </w:rPr>
              <w:t xml:space="preserve">The aim of all parties is to find a solution which is acceptable to the consumer. </w:t>
            </w:r>
          </w:p>
        </w:tc>
      </w:tr>
    </w:tbl>
    <w:p w:rsidR="000218F3" w:rsidRPr="00064994" w:rsidRDefault="000218F3" w:rsidP="000218F3">
      <w:pPr>
        <w:rPr>
          <w:rFonts w:ascii="Arial" w:hAnsi="Arial" w:cs="Arial"/>
          <w:bCs/>
          <w:sz w:val="16"/>
          <w:szCs w:val="32"/>
        </w:rPr>
      </w:pPr>
    </w:p>
    <w:p w:rsidR="006713C2" w:rsidRPr="00064994" w:rsidRDefault="006713C2" w:rsidP="006713C2">
      <w:pPr>
        <w:pStyle w:val="Heading1"/>
        <w:rPr>
          <w:rFonts w:ascii="Arial" w:hAnsi="Arial" w:cs="Arial"/>
        </w:rPr>
      </w:pPr>
      <w:r w:rsidRPr="00064994">
        <w:rPr>
          <w:rFonts w:ascii="Arial" w:hAnsi="Arial" w:cs="Arial"/>
        </w:rPr>
        <w:t xml:space="preserve">Advocacy approaches </w:t>
      </w:r>
    </w:p>
    <w:p w:rsidR="006713C2" w:rsidRPr="00064994" w:rsidRDefault="006713C2" w:rsidP="00E14A98">
      <w:pPr>
        <w:rPr>
          <w:rFonts w:ascii="Arial" w:hAnsi="Arial" w:cs="Arial"/>
          <w:sz w:val="16"/>
        </w:rPr>
      </w:pPr>
    </w:p>
    <w:p w:rsidR="006713C2" w:rsidRPr="00064994" w:rsidRDefault="006713C2" w:rsidP="006713C2">
      <w:pPr>
        <w:rPr>
          <w:rFonts w:ascii="Arial" w:hAnsi="Arial" w:cs="Arial"/>
          <w:sz w:val="23"/>
          <w:szCs w:val="23"/>
        </w:rPr>
      </w:pPr>
      <w:r w:rsidRPr="00064994">
        <w:rPr>
          <w:rFonts w:ascii="Arial" w:hAnsi="Arial" w:cs="Arial"/>
          <w:sz w:val="23"/>
          <w:szCs w:val="23"/>
        </w:rPr>
        <w:t xml:space="preserve">A range of advocacy approaches are currently practiced in both individual and systemic advocacy, including: </w:t>
      </w:r>
    </w:p>
    <w:p w:rsidR="006713C2" w:rsidRPr="00064994" w:rsidRDefault="006713C2" w:rsidP="00ED74D6">
      <w:pPr>
        <w:pStyle w:val="ListParagraph"/>
        <w:numPr>
          <w:ilvl w:val="0"/>
          <w:numId w:val="244"/>
        </w:numPr>
        <w:rPr>
          <w:rFonts w:ascii="Arial" w:hAnsi="Arial" w:cs="Arial"/>
          <w:sz w:val="23"/>
          <w:szCs w:val="23"/>
        </w:rPr>
      </w:pPr>
      <w:r w:rsidRPr="00064994">
        <w:rPr>
          <w:rFonts w:ascii="Arial" w:hAnsi="Arial" w:cs="Arial"/>
          <w:sz w:val="23"/>
          <w:szCs w:val="23"/>
        </w:rPr>
        <w:t>Self-advocacy</w:t>
      </w:r>
    </w:p>
    <w:p w:rsidR="006713C2" w:rsidRPr="00064994" w:rsidRDefault="006713C2" w:rsidP="00ED74D6">
      <w:pPr>
        <w:pStyle w:val="ListParagraph"/>
        <w:numPr>
          <w:ilvl w:val="0"/>
          <w:numId w:val="244"/>
        </w:numPr>
        <w:rPr>
          <w:rFonts w:ascii="Arial" w:hAnsi="Arial" w:cs="Arial"/>
          <w:sz w:val="23"/>
          <w:szCs w:val="23"/>
        </w:rPr>
      </w:pPr>
      <w:r w:rsidRPr="00064994">
        <w:rPr>
          <w:rFonts w:ascii="Arial" w:hAnsi="Arial" w:cs="Arial"/>
          <w:sz w:val="23"/>
          <w:szCs w:val="23"/>
        </w:rPr>
        <w:t xml:space="preserve">Citizen advocacy </w:t>
      </w:r>
    </w:p>
    <w:p w:rsidR="006713C2" w:rsidRPr="00064994" w:rsidRDefault="006713C2" w:rsidP="00ED74D6">
      <w:pPr>
        <w:pStyle w:val="ListParagraph"/>
        <w:numPr>
          <w:ilvl w:val="0"/>
          <w:numId w:val="244"/>
        </w:numPr>
        <w:rPr>
          <w:rFonts w:ascii="Arial" w:hAnsi="Arial" w:cs="Arial"/>
          <w:sz w:val="23"/>
          <w:szCs w:val="23"/>
        </w:rPr>
      </w:pPr>
      <w:r w:rsidRPr="00064994">
        <w:rPr>
          <w:rFonts w:ascii="Arial" w:hAnsi="Arial" w:cs="Arial"/>
          <w:sz w:val="23"/>
          <w:szCs w:val="23"/>
        </w:rPr>
        <w:t>Peer advocacy</w:t>
      </w:r>
    </w:p>
    <w:p w:rsidR="006713C2" w:rsidRPr="00064994" w:rsidRDefault="006713C2" w:rsidP="00ED74D6">
      <w:pPr>
        <w:pStyle w:val="ListParagraph"/>
        <w:numPr>
          <w:ilvl w:val="0"/>
          <w:numId w:val="244"/>
        </w:numPr>
        <w:rPr>
          <w:rFonts w:ascii="Arial" w:hAnsi="Arial" w:cs="Arial"/>
          <w:sz w:val="23"/>
          <w:szCs w:val="23"/>
        </w:rPr>
      </w:pPr>
      <w:r w:rsidRPr="00064994">
        <w:rPr>
          <w:rFonts w:ascii="Arial" w:hAnsi="Arial" w:cs="Arial"/>
          <w:sz w:val="23"/>
          <w:szCs w:val="23"/>
        </w:rPr>
        <w:t xml:space="preserve">Parent advocacy </w:t>
      </w:r>
    </w:p>
    <w:p w:rsidR="006713C2" w:rsidRPr="00064994" w:rsidRDefault="000218F3" w:rsidP="00ED74D6">
      <w:pPr>
        <w:pStyle w:val="ListParagraph"/>
        <w:numPr>
          <w:ilvl w:val="0"/>
          <w:numId w:val="244"/>
        </w:numPr>
        <w:rPr>
          <w:rFonts w:ascii="Arial" w:eastAsia="Times New Roman" w:hAnsi="Arial" w:cs="Arial"/>
          <w:kern w:val="36"/>
          <w:szCs w:val="48"/>
          <w:lang w:val="en-US" w:eastAsia="en-GB"/>
          <w14:ligatures w14:val="none"/>
        </w:rPr>
      </w:pPr>
      <w:r w:rsidRPr="00064994">
        <w:rPr>
          <w:rFonts w:ascii="Arial" w:hAnsi="Arial" w:cs="Arial"/>
          <w:noProof/>
          <w:lang w:val="en-US"/>
        </w:rPr>
        <w:lastRenderedPageBreak/>
        <w:drawing>
          <wp:anchor distT="0" distB="0" distL="114300" distR="114300" simplePos="0" relativeHeight="251685888" behindDoc="0" locked="0" layoutInCell="1" allowOverlap="1" wp14:anchorId="733C2633" wp14:editId="65925C66">
            <wp:simplePos x="0" y="0"/>
            <wp:positionH relativeFrom="column">
              <wp:posOffset>-635</wp:posOffset>
            </wp:positionH>
            <wp:positionV relativeFrom="paragraph">
              <wp:posOffset>362585</wp:posOffset>
            </wp:positionV>
            <wp:extent cx="3665220" cy="3160395"/>
            <wp:effectExtent l="0" t="0" r="0" b="1905"/>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5220" cy="3160395"/>
                    </a:xfrm>
                    <a:prstGeom prst="rect">
                      <a:avLst/>
                    </a:prstGeom>
                    <a:noFill/>
                    <a:ln>
                      <a:noFill/>
                    </a:ln>
                  </pic:spPr>
                </pic:pic>
              </a:graphicData>
            </a:graphic>
            <wp14:sizeRelH relativeFrom="page">
              <wp14:pctWidth>0</wp14:pctWidth>
            </wp14:sizeRelH>
            <wp14:sizeRelV relativeFrom="page">
              <wp14:pctHeight>0</wp14:pctHeight>
            </wp14:sizeRelV>
          </wp:anchor>
        </w:drawing>
      </w:r>
      <w:r w:rsidR="006713C2" w:rsidRPr="00064994">
        <w:rPr>
          <w:rFonts w:ascii="Arial" w:hAnsi="Arial" w:cs="Arial"/>
          <w:sz w:val="23"/>
          <w:szCs w:val="23"/>
        </w:rPr>
        <w:t>Family/group advocacy</w:t>
      </w:r>
    </w:p>
    <w:p w:rsidR="000218F3" w:rsidRPr="00064994" w:rsidRDefault="000218F3" w:rsidP="000218F3">
      <w:pPr>
        <w:rPr>
          <w:rFonts w:ascii="Arial" w:hAnsi="Arial" w:cs="Arial"/>
        </w:rPr>
      </w:pPr>
    </w:p>
    <w:p w:rsidR="000218F3" w:rsidRPr="00064994" w:rsidRDefault="000218F3" w:rsidP="000218F3">
      <w:pPr>
        <w:rPr>
          <w:rFonts w:ascii="Arial" w:hAnsi="Arial" w:cs="Arial"/>
          <w:color w:val="000000"/>
          <w:sz w:val="23"/>
          <w:szCs w:val="23"/>
        </w:rPr>
      </w:pPr>
    </w:p>
    <w:p w:rsidR="000218F3" w:rsidRPr="00064994" w:rsidRDefault="000218F3" w:rsidP="00ED74D6">
      <w:pPr>
        <w:pStyle w:val="ListParagraph"/>
        <w:numPr>
          <w:ilvl w:val="0"/>
          <w:numId w:val="245"/>
        </w:numPr>
        <w:rPr>
          <w:rFonts w:ascii="Arial" w:hAnsi="Arial" w:cs="Arial"/>
          <w:sz w:val="23"/>
          <w:szCs w:val="23"/>
        </w:rPr>
      </w:pPr>
      <w:r w:rsidRPr="00064994">
        <w:rPr>
          <w:rFonts w:ascii="Arial" w:hAnsi="Arial" w:cs="Arial"/>
          <w:sz w:val="23"/>
          <w:szCs w:val="23"/>
        </w:rPr>
        <w:t>Self-advocacy</w:t>
      </w:r>
    </w:p>
    <w:p w:rsidR="000218F3" w:rsidRPr="00064994" w:rsidRDefault="000218F3" w:rsidP="000218F3">
      <w:pPr>
        <w:pStyle w:val="ListParagraph"/>
        <w:numPr>
          <w:ilvl w:val="0"/>
          <w:numId w:val="108"/>
        </w:numPr>
        <w:rPr>
          <w:rFonts w:ascii="Arial" w:hAnsi="Arial" w:cs="Arial"/>
          <w:sz w:val="23"/>
          <w:szCs w:val="23"/>
        </w:rPr>
      </w:pPr>
      <w:r w:rsidRPr="00064994">
        <w:rPr>
          <w:rFonts w:ascii="Arial" w:hAnsi="Arial" w:cs="Arial"/>
          <w:color w:val="000000"/>
          <w:sz w:val="23"/>
          <w:szCs w:val="23"/>
        </w:rPr>
        <w:t>‘Self advocacy’ is a process in which an individual or a group of people speak or act on their behalf in pursuit of their own needs and interests</w:t>
      </w:r>
    </w:p>
    <w:p w:rsidR="000218F3" w:rsidRPr="00064994" w:rsidRDefault="000218F3" w:rsidP="000218F3">
      <w:pPr>
        <w:rPr>
          <w:rFonts w:ascii="Arial" w:hAnsi="Arial" w:cs="Arial"/>
          <w:sz w:val="23"/>
          <w:szCs w:val="23"/>
        </w:rPr>
      </w:pPr>
    </w:p>
    <w:p w:rsidR="000218F3" w:rsidRPr="00064994" w:rsidRDefault="000218F3" w:rsidP="00ED74D6">
      <w:pPr>
        <w:pStyle w:val="ListParagraph"/>
        <w:numPr>
          <w:ilvl w:val="0"/>
          <w:numId w:val="245"/>
        </w:numPr>
        <w:rPr>
          <w:rFonts w:ascii="Arial" w:hAnsi="Arial" w:cs="Arial"/>
          <w:sz w:val="23"/>
          <w:szCs w:val="23"/>
        </w:rPr>
      </w:pPr>
      <w:r w:rsidRPr="00064994">
        <w:rPr>
          <w:rFonts w:ascii="Arial" w:hAnsi="Arial" w:cs="Arial"/>
          <w:sz w:val="23"/>
          <w:szCs w:val="23"/>
        </w:rPr>
        <w:t xml:space="preserve">Citizen advocacy </w:t>
      </w:r>
    </w:p>
    <w:p w:rsidR="000218F3" w:rsidRPr="00064994" w:rsidRDefault="000218F3" w:rsidP="000218F3">
      <w:pPr>
        <w:pStyle w:val="ListParagraph"/>
        <w:numPr>
          <w:ilvl w:val="0"/>
          <w:numId w:val="108"/>
        </w:numPr>
        <w:rPr>
          <w:rFonts w:ascii="Arial" w:hAnsi="Arial" w:cs="Arial"/>
          <w:sz w:val="23"/>
          <w:szCs w:val="23"/>
        </w:rPr>
      </w:pPr>
      <w:r w:rsidRPr="00064994">
        <w:rPr>
          <w:rFonts w:ascii="Arial" w:hAnsi="Arial" w:cs="Arial"/>
          <w:color w:val="000000"/>
          <w:sz w:val="23"/>
          <w:szCs w:val="23"/>
        </w:rPr>
        <w:t>Citizen advocacy seeks to ‘promote, protect and defend the rights and interests of people who have intellectual disability</w:t>
      </w:r>
    </w:p>
    <w:p w:rsidR="000218F3" w:rsidRPr="00064994" w:rsidRDefault="000218F3" w:rsidP="000218F3">
      <w:pPr>
        <w:pStyle w:val="ListParagraph"/>
        <w:ind w:left="360"/>
        <w:rPr>
          <w:rFonts w:ascii="Arial" w:hAnsi="Arial" w:cs="Arial"/>
          <w:sz w:val="23"/>
          <w:szCs w:val="23"/>
        </w:rPr>
      </w:pPr>
    </w:p>
    <w:p w:rsidR="000218F3" w:rsidRPr="00064994" w:rsidRDefault="000218F3" w:rsidP="00ED74D6">
      <w:pPr>
        <w:pStyle w:val="ListParagraph"/>
        <w:numPr>
          <w:ilvl w:val="0"/>
          <w:numId w:val="245"/>
        </w:numPr>
        <w:rPr>
          <w:rFonts w:ascii="Arial" w:hAnsi="Arial" w:cs="Arial"/>
          <w:sz w:val="23"/>
          <w:szCs w:val="23"/>
        </w:rPr>
      </w:pPr>
      <w:r w:rsidRPr="00064994">
        <w:rPr>
          <w:rFonts w:ascii="Arial" w:hAnsi="Arial" w:cs="Arial"/>
          <w:sz w:val="23"/>
          <w:szCs w:val="23"/>
        </w:rPr>
        <w:t>Peer advocacy</w:t>
      </w:r>
    </w:p>
    <w:p w:rsidR="000218F3" w:rsidRPr="00064994" w:rsidRDefault="000218F3" w:rsidP="000218F3">
      <w:pPr>
        <w:pStyle w:val="ListParagraph"/>
        <w:numPr>
          <w:ilvl w:val="0"/>
          <w:numId w:val="108"/>
        </w:numPr>
        <w:rPr>
          <w:rFonts w:ascii="Arial" w:hAnsi="Arial" w:cs="Arial"/>
          <w:sz w:val="23"/>
          <w:szCs w:val="23"/>
        </w:rPr>
      </w:pPr>
      <w:r w:rsidRPr="00064994">
        <w:rPr>
          <w:rFonts w:ascii="Arial" w:hAnsi="Arial" w:cs="Arial"/>
          <w:color w:val="000000"/>
          <w:sz w:val="23"/>
          <w:szCs w:val="23"/>
        </w:rPr>
        <w:t>Peer advocacy involves ‘one-on-one support by a service user, past or present, to help another to express and fulfill their wishes</w:t>
      </w:r>
    </w:p>
    <w:p w:rsidR="008B1C2E" w:rsidRPr="00064994" w:rsidRDefault="008B1C2E" w:rsidP="008B1C2E">
      <w:pPr>
        <w:pStyle w:val="ListParagraph"/>
        <w:rPr>
          <w:rFonts w:ascii="Arial" w:hAnsi="Arial" w:cs="Arial"/>
          <w:sz w:val="23"/>
          <w:szCs w:val="23"/>
        </w:rPr>
      </w:pPr>
    </w:p>
    <w:p w:rsidR="000218F3" w:rsidRPr="00064994" w:rsidRDefault="000218F3" w:rsidP="00ED74D6">
      <w:pPr>
        <w:pStyle w:val="ListParagraph"/>
        <w:numPr>
          <w:ilvl w:val="0"/>
          <w:numId w:val="245"/>
        </w:numPr>
        <w:rPr>
          <w:rFonts w:ascii="Arial" w:hAnsi="Arial" w:cs="Arial"/>
          <w:sz w:val="23"/>
          <w:szCs w:val="23"/>
        </w:rPr>
      </w:pPr>
      <w:r w:rsidRPr="00064994">
        <w:rPr>
          <w:rFonts w:ascii="Arial" w:hAnsi="Arial" w:cs="Arial"/>
          <w:sz w:val="23"/>
          <w:szCs w:val="23"/>
        </w:rPr>
        <w:t xml:space="preserve">Parent advocacy </w:t>
      </w:r>
    </w:p>
    <w:p w:rsidR="008B1C2E" w:rsidRPr="00064994" w:rsidRDefault="008B1C2E" w:rsidP="008B1C2E">
      <w:pPr>
        <w:pStyle w:val="ListParagraph"/>
        <w:numPr>
          <w:ilvl w:val="0"/>
          <w:numId w:val="108"/>
        </w:numPr>
        <w:rPr>
          <w:rFonts w:ascii="Arial" w:hAnsi="Arial" w:cs="Arial"/>
          <w:sz w:val="23"/>
          <w:szCs w:val="23"/>
        </w:rPr>
      </w:pPr>
      <w:r w:rsidRPr="00064994">
        <w:rPr>
          <w:rFonts w:ascii="Arial" w:hAnsi="Arial" w:cs="Arial"/>
          <w:color w:val="000000"/>
          <w:sz w:val="23"/>
          <w:szCs w:val="23"/>
        </w:rPr>
        <w:t>Parent advocacy is concerned with ‘advocating on issues that affect the person with a disability and their family. The focus is on the needs of the person with a disability, not the parents or family. However, some parent advocacy focuses on the needs of parents first</w:t>
      </w:r>
    </w:p>
    <w:p w:rsidR="008B1C2E" w:rsidRPr="00064994" w:rsidRDefault="008B1C2E" w:rsidP="008B1C2E">
      <w:pPr>
        <w:pStyle w:val="ListParagraph"/>
        <w:rPr>
          <w:rFonts w:ascii="Arial" w:hAnsi="Arial" w:cs="Arial"/>
          <w:sz w:val="23"/>
          <w:szCs w:val="23"/>
        </w:rPr>
      </w:pPr>
    </w:p>
    <w:p w:rsidR="000218F3" w:rsidRPr="00064994" w:rsidRDefault="000218F3" w:rsidP="00ED74D6">
      <w:pPr>
        <w:pStyle w:val="ListParagraph"/>
        <w:numPr>
          <w:ilvl w:val="0"/>
          <w:numId w:val="245"/>
        </w:numPr>
        <w:rPr>
          <w:rFonts w:ascii="Arial" w:eastAsia="Times New Roman" w:hAnsi="Arial" w:cs="Arial"/>
          <w:kern w:val="36"/>
          <w:szCs w:val="48"/>
          <w:lang w:val="en-US" w:eastAsia="en-GB"/>
          <w14:ligatures w14:val="none"/>
        </w:rPr>
      </w:pPr>
      <w:r w:rsidRPr="00064994">
        <w:rPr>
          <w:rFonts w:ascii="Arial" w:hAnsi="Arial" w:cs="Arial"/>
          <w:sz w:val="23"/>
          <w:szCs w:val="23"/>
        </w:rPr>
        <w:t>Family/group advocacy</w:t>
      </w:r>
    </w:p>
    <w:p w:rsidR="000218F3" w:rsidRPr="00064994" w:rsidRDefault="000218F3" w:rsidP="000218F3">
      <w:pPr>
        <w:rPr>
          <w:rFonts w:ascii="Arial" w:hAnsi="Arial" w:cs="Arial"/>
          <w:color w:val="000000"/>
          <w:sz w:val="23"/>
          <w:szCs w:val="23"/>
        </w:rPr>
      </w:pPr>
    </w:p>
    <w:p w:rsidR="000218F3" w:rsidRPr="00064994" w:rsidRDefault="008B1C2E" w:rsidP="008B1C2E">
      <w:pPr>
        <w:pStyle w:val="Heading1"/>
        <w:rPr>
          <w:rFonts w:ascii="Arial" w:hAnsi="Arial" w:cs="Arial"/>
        </w:rPr>
      </w:pPr>
      <w:r w:rsidRPr="00064994">
        <w:rPr>
          <w:rFonts w:ascii="Arial" w:hAnsi="Arial" w:cs="Arial"/>
        </w:rPr>
        <w:t xml:space="preserve">Health advocates </w:t>
      </w:r>
    </w:p>
    <w:p w:rsidR="008B1C2E" w:rsidRPr="00064994" w:rsidRDefault="008B1C2E" w:rsidP="00E14A98">
      <w:pPr>
        <w:rPr>
          <w:rFonts w:ascii="Arial" w:hAnsi="Arial" w:cs="Arial"/>
        </w:rPr>
      </w:pPr>
    </w:p>
    <w:p w:rsidR="000218F3" w:rsidRPr="00064994" w:rsidRDefault="000218F3" w:rsidP="008B1C2E">
      <w:pPr>
        <w:rPr>
          <w:rFonts w:ascii="Arial" w:hAnsi="Arial" w:cs="Arial"/>
        </w:rPr>
      </w:pPr>
      <w:r w:rsidRPr="00064994">
        <w:rPr>
          <w:rStyle w:val="A41"/>
          <w:rFonts w:ascii="Arial" w:hAnsi="Arial" w:cs="Arial"/>
          <w:sz w:val="23"/>
          <w:szCs w:val="23"/>
        </w:rPr>
        <w:t xml:space="preserve">• </w:t>
      </w:r>
      <w:r w:rsidRPr="00064994">
        <w:rPr>
          <w:rFonts w:ascii="Arial" w:hAnsi="Arial" w:cs="Arial"/>
        </w:rPr>
        <w:t xml:space="preserve">Individual consumer, </w:t>
      </w:r>
    </w:p>
    <w:p w:rsidR="000218F3" w:rsidRPr="00064994" w:rsidRDefault="000218F3" w:rsidP="008B1C2E">
      <w:pPr>
        <w:rPr>
          <w:rFonts w:ascii="Arial" w:hAnsi="Arial" w:cs="Arial"/>
        </w:rPr>
      </w:pPr>
      <w:r w:rsidRPr="00064994">
        <w:rPr>
          <w:rStyle w:val="A41"/>
          <w:rFonts w:ascii="Arial" w:hAnsi="Arial" w:cs="Arial"/>
          <w:sz w:val="23"/>
          <w:szCs w:val="23"/>
        </w:rPr>
        <w:t xml:space="preserve">• </w:t>
      </w:r>
      <w:r w:rsidRPr="00064994">
        <w:rPr>
          <w:rFonts w:ascii="Arial" w:hAnsi="Arial" w:cs="Arial"/>
        </w:rPr>
        <w:t xml:space="preserve">Friends/family/carers/volunteers, </w:t>
      </w:r>
    </w:p>
    <w:p w:rsidR="000218F3" w:rsidRPr="00064994" w:rsidRDefault="000218F3" w:rsidP="008B1C2E">
      <w:pPr>
        <w:rPr>
          <w:rFonts w:ascii="Arial" w:hAnsi="Arial" w:cs="Arial"/>
        </w:rPr>
      </w:pPr>
      <w:r w:rsidRPr="00064994">
        <w:rPr>
          <w:rStyle w:val="A41"/>
          <w:rFonts w:ascii="Arial" w:hAnsi="Arial" w:cs="Arial"/>
          <w:sz w:val="23"/>
          <w:szCs w:val="23"/>
        </w:rPr>
        <w:t xml:space="preserve">• </w:t>
      </w:r>
      <w:r w:rsidRPr="00064994">
        <w:rPr>
          <w:rFonts w:ascii="Arial" w:hAnsi="Arial" w:cs="Arial"/>
        </w:rPr>
        <w:t xml:space="preserve">Independent patient advocates, </w:t>
      </w:r>
    </w:p>
    <w:p w:rsidR="000218F3" w:rsidRPr="00064994" w:rsidRDefault="000218F3" w:rsidP="008B1C2E">
      <w:pPr>
        <w:rPr>
          <w:rFonts w:ascii="Arial" w:hAnsi="Arial" w:cs="Arial"/>
        </w:rPr>
      </w:pPr>
      <w:r w:rsidRPr="00064994">
        <w:rPr>
          <w:rStyle w:val="A41"/>
          <w:rFonts w:ascii="Arial" w:hAnsi="Arial" w:cs="Arial"/>
          <w:sz w:val="23"/>
          <w:szCs w:val="23"/>
        </w:rPr>
        <w:t xml:space="preserve">• </w:t>
      </w:r>
      <w:r w:rsidRPr="00064994">
        <w:rPr>
          <w:rFonts w:ascii="Arial" w:hAnsi="Arial" w:cs="Arial"/>
        </w:rPr>
        <w:t xml:space="preserve">Non-profit organisations, </w:t>
      </w:r>
    </w:p>
    <w:p w:rsidR="000218F3" w:rsidRPr="00064994" w:rsidRDefault="000218F3" w:rsidP="008B1C2E">
      <w:pPr>
        <w:rPr>
          <w:rFonts w:ascii="Arial" w:hAnsi="Arial" w:cs="Arial"/>
        </w:rPr>
      </w:pPr>
      <w:r w:rsidRPr="00064994">
        <w:rPr>
          <w:rStyle w:val="A41"/>
          <w:rFonts w:ascii="Arial" w:hAnsi="Arial" w:cs="Arial"/>
          <w:sz w:val="23"/>
          <w:szCs w:val="23"/>
        </w:rPr>
        <w:t xml:space="preserve">• </w:t>
      </w:r>
      <w:r w:rsidRPr="00064994">
        <w:rPr>
          <w:rFonts w:ascii="Arial" w:hAnsi="Arial" w:cs="Arial"/>
        </w:rPr>
        <w:t xml:space="preserve">Non-government policy/advocacy organisations, </w:t>
      </w:r>
    </w:p>
    <w:p w:rsidR="000218F3" w:rsidRPr="00064994" w:rsidRDefault="000218F3" w:rsidP="008B1C2E">
      <w:pPr>
        <w:rPr>
          <w:rFonts w:ascii="Arial" w:hAnsi="Arial" w:cs="Arial"/>
        </w:rPr>
      </w:pPr>
      <w:r w:rsidRPr="00064994">
        <w:rPr>
          <w:rStyle w:val="A41"/>
          <w:rFonts w:ascii="Arial" w:hAnsi="Arial" w:cs="Arial"/>
          <w:sz w:val="23"/>
          <w:szCs w:val="23"/>
        </w:rPr>
        <w:t xml:space="preserve">• </w:t>
      </w:r>
      <w:r w:rsidRPr="00064994">
        <w:rPr>
          <w:rFonts w:ascii="Arial" w:hAnsi="Arial" w:cs="Arial"/>
        </w:rPr>
        <w:t xml:space="preserve">Statutory authorities, </w:t>
      </w:r>
    </w:p>
    <w:p w:rsidR="000218F3" w:rsidRPr="00064994" w:rsidRDefault="000218F3" w:rsidP="008B1C2E">
      <w:pPr>
        <w:rPr>
          <w:rFonts w:ascii="Arial" w:hAnsi="Arial" w:cs="Arial"/>
        </w:rPr>
      </w:pPr>
      <w:r w:rsidRPr="00064994">
        <w:rPr>
          <w:rStyle w:val="A41"/>
          <w:rFonts w:ascii="Arial" w:hAnsi="Arial" w:cs="Arial"/>
          <w:sz w:val="23"/>
          <w:szCs w:val="23"/>
        </w:rPr>
        <w:t xml:space="preserve">• </w:t>
      </w:r>
      <w:r w:rsidRPr="00064994">
        <w:rPr>
          <w:rFonts w:ascii="Arial" w:hAnsi="Arial" w:cs="Arial"/>
        </w:rPr>
        <w:t xml:space="preserve">Health professionals and patient liaison officers, and </w:t>
      </w:r>
    </w:p>
    <w:p w:rsidR="006713C2" w:rsidRPr="00064994" w:rsidRDefault="000218F3" w:rsidP="008B1C2E">
      <w:pPr>
        <w:rPr>
          <w:rFonts w:ascii="Arial" w:hAnsi="Arial" w:cs="Arial"/>
        </w:rPr>
      </w:pPr>
      <w:r w:rsidRPr="00064994">
        <w:rPr>
          <w:rStyle w:val="A41"/>
          <w:rFonts w:ascii="Arial" w:hAnsi="Arial" w:cs="Arial"/>
          <w:sz w:val="23"/>
          <w:szCs w:val="23"/>
        </w:rPr>
        <w:t xml:space="preserve">• </w:t>
      </w:r>
      <w:r w:rsidRPr="00064994">
        <w:rPr>
          <w:rFonts w:ascii="Arial" w:hAnsi="Arial" w:cs="Arial"/>
        </w:rPr>
        <w:t>Public servants</w:t>
      </w:r>
    </w:p>
    <w:p w:rsidR="008B6F08" w:rsidRPr="00064994" w:rsidRDefault="008B6F08" w:rsidP="00E14A98">
      <w:pPr>
        <w:pStyle w:val="Heading1"/>
        <w:numPr>
          <w:ilvl w:val="0"/>
          <w:numId w:val="0"/>
        </w:numPr>
        <w:ind w:left="432" w:hanging="432"/>
        <w:jc w:val="center"/>
        <w:rPr>
          <w:rFonts w:ascii="Arial" w:hAnsi="Arial" w:cs="Arial"/>
        </w:rPr>
      </w:pPr>
      <w:r w:rsidRPr="00064994">
        <w:rPr>
          <w:rFonts w:ascii="Arial" w:hAnsi="Arial" w:cs="Arial"/>
        </w:rPr>
        <w:t>Topic 6: COMMUNITY PARTICIPATION AND MOBILIZATION</w:t>
      </w:r>
    </w:p>
    <w:p w:rsidR="008B6F08" w:rsidRPr="00064994" w:rsidRDefault="008B6F08" w:rsidP="008B6F08">
      <w:pPr>
        <w:rPr>
          <w:rFonts w:ascii="Arial" w:hAnsi="Arial" w:cs="Arial"/>
        </w:rPr>
      </w:pPr>
    </w:p>
    <w:p w:rsidR="008B6F08" w:rsidRPr="00064994" w:rsidRDefault="008B6F08" w:rsidP="008B6F08">
      <w:pPr>
        <w:pStyle w:val="Heading1"/>
        <w:numPr>
          <w:ilvl w:val="0"/>
          <w:numId w:val="0"/>
        </w:numPr>
        <w:rPr>
          <w:rFonts w:ascii="Arial" w:hAnsi="Arial" w:cs="Arial"/>
        </w:rPr>
      </w:pPr>
      <w:r w:rsidRPr="00064994">
        <w:rPr>
          <w:rFonts w:ascii="Arial" w:hAnsi="Arial" w:cs="Arial"/>
        </w:rPr>
        <w:t xml:space="preserve">COMMUNITY PARTICIPATION </w:t>
      </w:r>
    </w:p>
    <w:p w:rsidR="008B6F08" w:rsidRPr="00064994" w:rsidRDefault="008B6F08" w:rsidP="008B6F08">
      <w:pPr>
        <w:rPr>
          <w:rFonts w:ascii="Arial" w:hAnsi="Arial" w:cs="Arial"/>
        </w:rPr>
      </w:pPr>
    </w:p>
    <w:p w:rsidR="008B6F08" w:rsidRPr="00064994" w:rsidRDefault="008B6F08" w:rsidP="00CF7E48">
      <w:pPr>
        <w:pStyle w:val="Heading1"/>
        <w:numPr>
          <w:ilvl w:val="0"/>
          <w:numId w:val="101"/>
        </w:numPr>
        <w:rPr>
          <w:rFonts w:ascii="Arial" w:hAnsi="Arial" w:cs="Arial"/>
          <w:noProof/>
        </w:rPr>
      </w:pPr>
      <w:r w:rsidRPr="00064994">
        <w:rPr>
          <w:rFonts w:ascii="Arial" w:hAnsi="Arial" w:cs="Arial"/>
          <w:noProof/>
        </w:rPr>
        <w:t xml:space="preserve">Introduction </w:t>
      </w:r>
    </w:p>
    <w:p w:rsidR="008B6F08" w:rsidRPr="00064994" w:rsidRDefault="008B6F08" w:rsidP="008B6F08">
      <w:pPr>
        <w:rPr>
          <w:rFonts w:ascii="Arial" w:hAnsi="Arial" w:cs="Arial"/>
          <w:noProof/>
        </w:rPr>
      </w:pPr>
    </w:p>
    <w:p w:rsidR="008B6F08" w:rsidRPr="00064994" w:rsidRDefault="008B6F08" w:rsidP="00CF7E48">
      <w:pPr>
        <w:pStyle w:val="ListParagraph"/>
        <w:numPr>
          <w:ilvl w:val="0"/>
          <w:numId w:val="192"/>
        </w:numPr>
        <w:rPr>
          <w:rFonts w:ascii="Arial" w:hAnsi="Arial" w:cs="Arial"/>
          <w:noProof/>
        </w:rPr>
      </w:pPr>
      <w:r w:rsidRPr="00064994">
        <w:rPr>
          <w:rFonts w:ascii="Arial" w:hAnsi="Arial" w:cs="Arial"/>
          <w:noProof/>
        </w:rPr>
        <w:t>It is the process in which communities are actively involved in all stages of a project or programme implementation</w:t>
      </w:r>
    </w:p>
    <w:p w:rsidR="008B6F08" w:rsidRPr="00064994" w:rsidRDefault="008B6F08" w:rsidP="00CF7E48">
      <w:pPr>
        <w:pStyle w:val="ListParagraph"/>
        <w:numPr>
          <w:ilvl w:val="0"/>
          <w:numId w:val="192"/>
        </w:numPr>
        <w:rPr>
          <w:rFonts w:ascii="Arial" w:hAnsi="Arial" w:cs="Arial"/>
          <w:noProof/>
        </w:rPr>
      </w:pPr>
      <w:r w:rsidRPr="00064994">
        <w:rPr>
          <w:rFonts w:ascii="Arial" w:hAnsi="Arial" w:cs="Arial"/>
          <w:noProof/>
        </w:rPr>
        <w:t>E.g. project cycle, Needs assessment (community diagnosis), planning and implementation.</w:t>
      </w:r>
    </w:p>
    <w:p w:rsidR="008B6F08" w:rsidRPr="00064994" w:rsidRDefault="008B6F08" w:rsidP="00CF7E48">
      <w:pPr>
        <w:pStyle w:val="ListParagraph"/>
        <w:numPr>
          <w:ilvl w:val="0"/>
          <w:numId w:val="192"/>
        </w:numPr>
        <w:rPr>
          <w:rFonts w:ascii="Arial" w:hAnsi="Arial" w:cs="Arial"/>
          <w:noProof/>
        </w:rPr>
      </w:pPr>
      <w:r w:rsidRPr="00064994">
        <w:rPr>
          <w:rFonts w:ascii="Arial" w:hAnsi="Arial" w:cs="Arial"/>
          <w:noProof/>
        </w:rPr>
        <w:t xml:space="preserve">Involve communities in defining their needs and planning how to meet them within the national policy framework, in implementation and </w:t>
      </w:r>
      <w:r w:rsidRPr="00064994">
        <w:rPr>
          <w:rFonts w:ascii="Arial" w:hAnsi="Arial" w:cs="Arial"/>
          <w:noProof/>
          <w:lang w:val="en-US"/>
        </w:rPr>
        <mc:AlternateContent>
          <mc:Choice Requires="wps">
            <w:drawing>
              <wp:anchor distT="0" distB="0" distL="114300" distR="114300" simplePos="0" relativeHeight="251679744" behindDoc="0" locked="0" layoutInCell="1" allowOverlap="1" wp14:anchorId="7FFB9DE1" wp14:editId="72E4CA3B">
                <wp:simplePos x="0" y="0"/>
                <wp:positionH relativeFrom="column">
                  <wp:posOffset>3682365</wp:posOffset>
                </wp:positionH>
                <wp:positionV relativeFrom="line">
                  <wp:posOffset>337185</wp:posOffset>
                </wp:positionV>
                <wp:extent cx="745490" cy="1861185"/>
                <wp:effectExtent l="0" t="0" r="16510" b="24765"/>
                <wp:wrapTopAndBottom/>
                <wp:docPr id="10" name="Rectangle 9"/>
                <wp:cNvGraphicFramePr/>
                <a:graphic xmlns:a="http://schemas.openxmlformats.org/drawingml/2006/main">
                  <a:graphicData uri="http://schemas.microsoft.com/office/word/2010/wordprocessingShape">
                    <wps:wsp>
                      <wps:cNvSpPr/>
                      <wps:spPr>
                        <a:xfrm>
                          <a:off x="0" y="0"/>
                          <a:ext cx="745490" cy="18611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304E6" w:rsidRPr="0065651A" w:rsidRDefault="007304E6" w:rsidP="008B6F08">
                            <w:pPr>
                              <w:pStyle w:val="NormalWeb"/>
                              <w:spacing w:before="0" w:beforeAutospacing="0" w:after="0" w:afterAutospacing="0"/>
                              <w:jc w:val="center"/>
                              <w:rPr>
                                <w:sz w:val="18"/>
                              </w:rPr>
                            </w:pPr>
                            <w:r w:rsidRPr="0065651A">
                              <w:rPr>
                                <w:rFonts w:asciiTheme="minorHAnsi" w:hAnsi="Calibri" w:cstheme="minorBidi"/>
                                <w:b/>
                                <w:bCs/>
                                <w:color w:val="000000" w:themeColor="text1"/>
                                <w:kern w:val="24"/>
                                <w:szCs w:val="36"/>
                                <w:lang w:val="en-US"/>
                              </w:rPr>
                              <w:t>Self-reliance &amp; self determination</w:t>
                            </w:r>
                          </w:p>
                        </w:txbxContent>
                      </wps:txbx>
                      <wps:bodyPr vert="vert270" wrap="square" rtlCol="0" anchor="ctr"/>
                    </wps:wsp>
                  </a:graphicData>
                </a:graphic>
                <wp14:sizeRelV relativeFrom="margin">
                  <wp14:pctHeight>0</wp14:pctHeight>
                </wp14:sizeRelV>
              </wp:anchor>
            </w:drawing>
          </mc:Choice>
          <mc:Fallback>
            <w:pict>
              <v:rect w14:anchorId="7FFB9DE1" id="Rectangle 9" o:spid="_x0000_s1034" style="position:absolute;left:0;text-align:left;margin-left:289.95pt;margin-top:26.55pt;width:58.7pt;height:146.55pt;z-index:251679744;visibility:visible;mso-wrap-style:square;mso-height-percent:0;mso-wrap-distance-left:9pt;mso-wrap-distance-top:0;mso-wrap-distance-right:9pt;mso-wrap-distance-bottom:0;mso-position-horizontal:absolute;mso-position-horizontal-relative:text;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" fillcolor="white [3212]" strokecolor="#1f4d78 [1604]" strokeweight="1pt">
                <v:textbox style="layout-flow:vertical;mso-layout-flow-alt:bottom-to-top">
                  <w:txbxContent>
                    <w:p w:rsidR="007304E6" w:rsidRPr="0065651A" w:rsidRDefault="007304E6" w:rsidP="008B6F08">
                      <w:pPr>
                        <w:pStyle w:val="NormalWeb"/>
                        <w:spacing w:before="0" w:beforeAutospacing="0" w:after="0" w:afterAutospacing="0"/>
                        <w:jc w:val="center"/>
                        <w:rPr>
                          <w:sz w:val="18"/>
                        </w:rPr>
                      </w:pPr>
                      <w:r w:rsidRPr="0065651A">
                        <w:rPr>
                          <w:rFonts w:asciiTheme="minorHAnsi" w:hAnsi="Calibri" w:cstheme="minorBidi"/>
                          <w:b/>
                          <w:bCs/>
                          <w:color w:val="000000" w:themeColor="text1"/>
                          <w:kern w:val="24"/>
                          <w:szCs w:val="36"/>
                          <w:lang w:val="en-US"/>
                        </w:rPr>
                        <w:t>Self-reliance &amp; self determination</w:t>
                      </w:r>
                    </w:p>
                  </w:txbxContent>
                </v:textbox>
                <w10:wrap type="topAndBottom" anchory="line"/>
              </v:rect>
            </w:pict>
          </mc:Fallback>
        </mc:AlternateContent>
      </w:r>
      <w:r w:rsidRPr="00064994">
        <w:rPr>
          <w:rFonts w:ascii="Arial" w:hAnsi="Arial" w:cs="Arial"/>
          <w:noProof/>
          <w:lang w:val="en-US"/>
        </w:rPr>
        <mc:AlternateContent>
          <mc:Choice Requires="wps">
            <w:drawing>
              <wp:anchor distT="0" distB="0" distL="114300" distR="114300" simplePos="0" relativeHeight="251678720" behindDoc="0" locked="0" layoutInCell="1" allowOverlap="1" wp14:anchorId="4E2F1F43" wp14:editId="00CF217D">
                <wp:simplePos x="0" y="0"/>
                <wp:positionH relativeFrom="column">
                  <wp:posOffset>2974340</wp:posOffset>
                </wp:positionH>
                <wp:positionV relativeFrom="line">
                  <wp:posOffset>551180</wp:posOffset>
                </wp:positionV>
                <wp:extent cx="691515" cy="1650365"/>
                <wp:effectExtent l="0" t="0" r="13335" b="26035"/>
                <wp:wrapTopAndBottom/>
                <wp:docPr id="9" name="Rectangle 8"/>
                <wp:cNvGraphicFramePr/>
                <a:graphic xmlns:a="http://schemas.openxmlformats.org/drawingml/2006/main">
                  <a:graphicData uri="http://schemas.microsoft.com/office/word/2010/wordprocessingShape">
                    <wps:wsp>
                      <wps:cNvSpPr/>
                      <wps:spPr>
                        <a:xfrm>
                          <a:off x="0" y="0"/>
                          <a:ext cx="691515" cy="165036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304E6" w:rsidRPr="0065651A" w:rsidRDefault="007304E6" w:rsidP="008B6F08">
                            <w:pPr>
                              <w:pStyle w:val="NormalWeb"/>
                              <w:spacing w:before="0" w:beforeAutospacing="0" w:after="0" w:afterAutospacing="0"/>
                              <w:jc w:val="center"/>
                              <w:rPr>
                                <w:sz w:val="18"/>
                              </w:rPr>
                            </w:pPr>
                            <w:r w:rsidRPr="0065651A">
                              <w:rPr>
                                <w:rFonts w:asciiTheme="minorHAnsi" w:hAnsi="Calibri" w:cstheme="minorBidi"/>
                                <w:b/>
                                <w:bCs/>
                                <w:color w:val="000000" w:themeColor="text1"/>
                                <w:kern w:val="24"/>
                                <w:szCs w:val="36"/>
                                <w:lang w:val="en-US"/>
                              </w:rPr>
                              <w:t>Building consensus</w:t>
                            </w:r>
                          </w:p>
                        </w:txbxContent>
                      </wps:txbx>
                      <wps:bodyPr vert="vert270"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E2F1F43" id="Rectangle 8" o:spid="_x0000_s1035" style="position:absolute;left:0;text-align:left;margin-left:234.2pt;margin-top:43.4pt;width:54.45pt;height:129.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" fillcolor="white [3212]" strokecolor="#1f4d78 [1604]" strokeweight="1pt">
                <v:textbox style="layout-flow:vertical;mso-layout-flow-alt:bottom-to-top">
                  <w:txbxContent>
                    <w:p w:rsidR="007304E6" w:rsidRPr="0065651A" w:rsidRDefault="007304E6" w:rsidP="008B6F08">
                      <w:pPr>
                        <w:pStyle w:val="NormalWeb"/>
                        <w:spacing w:before="0" w:beforeAutospacing="0" w:after="0" w:afterAutospacing="0"/>
                        <w:jc w:val="center"/>
                        <w:rPr>
                          <w:sz w:val="18"/>
                        </w:rPr>
                      </w:pPr>
                      <w:r w:rsidRPr="0065651A">
                        <w:rPr>
                          <w:rFonts w:asciiTheme="minorHAnsi" w:hAnsi="Calibri" w:cstheme="minorBidi"/>
                          <w:b/>
                          <w:bCs/>
                          <w:color w:val="000000" w:themeColor="text1"/>
                          <w:kern w:val="24"/>
                          <w:szCs w:val="36"/>
                          <w:lang w:val="en-US"/>
                        </w:rPr>
                        <w:t>Building consensus</w:t>
                      </w:r>
                    </w:p>
                  </w:txbxContent>
                </v:textbox>
                <w10:wrap type="topAndBottom" anchory="line"/>
              </v:rect>
            </w:pict>
          </mc:Fallback>
        </mc:AlternateContent>
      </w:r>
      <w:r w:rsidRPr="00064994">
        <w:rPr>
          <w:rFonts w:ascii="Arial" w:hAnsi="Arial" w:cs="Arial"/>
          <w:noProof/>
          <w:lang w:val="en-US"/>
        </w:rPr>
        <mc:AlternateContent>
          <mc:Choice Requires="wps">
            <w:drawing>
              <wp:anchor distT="0" distB="0" distL="114300" distR="114300" simplePos="0" relativeHeight="251675648" behindDoc="0" locked="0" layoutInCell="1" allowOverlap="1" wp14:anchorId="25446B37" wp14:editId="4CD1D64D">
                <wp:simplePos x="0" y="0"/>
                <wp:positionH relativeFrom="column">
                  <wp:posOffset>342900</wp:posOffset>
                </wp:positionH>
                <wp:positionV relativeFrom="line">
                  <wp:posOffset>1656715</wp:posOffset>
                </wp:positionV>
                <wp:extent cx="1139190" cy="546100"/>
                <wp:effectExtent l="0" t="0" r="22860" b="25400"/>
                <wp:wrapTopAndBottom/>
                <wp:docPr id="5" name="Rectangle 4"/>
                <wp:cNvGraphicFramePr/>
                <a:graphic xmlns:a="http://schemas.openxmlformats.org/drawingml/2006/main">
                  <a:graphicData uri="http://schemas.microsoft.com/office/word/2010/wordprocessingShape">
                    <wps:wsp>
                      <wps:cNvSpPr/>
                      <wps:spPr>
                        <a:xfrm>
                          <a:off x="0" y="0"/>
                          <a:ext cx="1139190" cy="5461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304E6" w:rsidRDefault="007304E6" w:rsidP="008B6F08">
                            <w:pPr>
                              <w:pStyle w:val="NormalWeb"/>
                              <w:spacing w:before="0" w:beforeAutospacing="0" w:after="0" w:afterAutospacing="0"/>
                              <w:jc w:val="center"/>
                            </w:pPr>
                            <w:r>
                              <w:rPr>
                                <w:rFonts w:asciiTheme="minorHAnsi" w:hAnsi="Calibri" w:cstheme="minorBidi"/>
                                <w:b/>
                                <w:bCs/>
                                <w:color w:val="000000" w:themeColor="text1"/>
                                <w:kern w:val="24"/>
                                <w:lang w:val="en-US"/>
                              </w:rPr>
                              <w:t>No involvement</w:t>
                            </w:r>
                          </w:p>
                        </w:txbxContent>
                      </wps:txbx>
                      <wps:bodyPr rtlCol="0" anchor="ctr">
                        <a:noAutofit/>
                      </wps:bodyPr>
                    </wps:wsp>
                  </a:graphicData>
                </a:graphic>
                <wp14:sizeRelV relativeFrom="margin">
                  <wp14:pctHeight>0</wp14:pctHeight>
                </wp14:sizeRelV>
              </wp:anchor>
            </w:drawing>
          </mc:Choice>
          <mc:Fallback>
            <w:pict>
              <v:rect w14:anchorId="25446B37" id="Rectangle 4" o:spid="_x0000_s1036" style="position:absolute;left:0;text-align:left;margin-left:27pt;margin-top:130.45pt;width:89.7pt;height:43pt;z-index:251675648;visibility:visible;mso-wrap-style:square;mso-height-percent:0;mso-wrap-distance-left:9pt;mso-wrap-distance-top:0;mso-wrap-distance-right:9pt;mso-wrap-distance-bottom:0;mso-position-horizontal:absolute;mso-position-horizontal-relative:text;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" fillcolor="white [3212]" strokecolor="#1f4d78 [1604]" strokeweight="1pt">
                <v:textbox>
                  <w:txbxContent>
                    <w:p w:rsidR="007304E6" w:rsidRDefault="007304E6" w:rsidP="008B6F08">
                      <w:pPr>
                        <w:pStyle w:val="NormalWeb"/>
                        <w:spacing w:before="0" w:beforeAutospacing="0" w:after="0" w:afterAutospacing="0"/>
                        <w:jc w:val="center"/>
                      </w:pPr>
                      <w:r>
                        <w:rPr>
                          <w:rFonts w:asciiTheme="minorHAnsi" w:hAnsi="Calibri" w:cstheme="minorBidi"/>
                          <w:b/>
                          <w:bCs/>
                          <w:color w:val="000000" w:themeColor="text1"/>
                          <w:kern w:val="24"/>
                          <w:lang w:val="en-US"/>
                        </w:rPr>
                        <w:t>No involvement</w:t>
                      </w:r>
                    </w:p>
                  </w:txbxContent>
                </v:textbox>
                <w10:wrap type="topAndBottom" anchory="line"/>
              </v:rect>
            </w:pict>
          </mc:Fallback>
        </mc:AlternateContent>
      </w:r>
      <w:r w:rsidRPr="00064994">
        <w:rPr>
          <w:rFonts w:ascii="Arial" w:hAnsi="Arial" w:cs="Arial"/>
          <w:noProof/>
          <w:lang w:val="en-US"/>
        </w:rPr>
        <mc:AlternateContent>
          <mc:Choice Requires="wps">
            <w:drawing>
              <wp:anchor distT="0" distB="0" distL="114300" distR="114300" simplePos="0" relativeHeight="251676672" behindDoc="0" locked="0" layoutInCell="1" allowOverlap="1" wp14:anchorId="29172B97" wp14:editId="78F01951">
                <wp:simplePos x="0" y="0"/>
                <wp:positionH relativeFrom="column">
                  <wp:posOffset>1487805</wp:posOffset>
                </wp:positionH>
                <wp:positionV relativeFrom="line">
                  <wp:posOffset>1346200</wp:posOffset>
                </wp:positionV>
                <wp:extent cx="887730" cy="860425"/>
                <wp:effectExtent l="0" t="0" r="26670" b="15875"/>
                <wp:wrapTopAndBottom/>
                <wp:docPr id="6" name="Rectangle 5"/>
                <wp:cNvGraphicFramePr/>
                <a:graphic xmlns:a="http://schemas.openxmlformats.org/drawingml/2006/main">
                  <a:graphicData uri="http://schemas.microsoft.com/office/word/2010/wordprocessingShape">
                    <wps:wsp>
                      <wps:cNvSpPr/>
                      <wps:spPr>
                        <a:xfrm>
                          <a:off x="0" y="0"/>
                          <a:ext cx="887730" cy="8604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304E6" w:rsidRPr="0065651A" w:rsidRDefault="007304E6" w:rsidP="008B6F08">
                            <w:pPr>
                              <w:pStyle w:val="NormalWeb"/>
                              <w:spacing w:before="0" w:beforeAutospacing="0" w:after="0" w:afterAutospacing="0"/>
                              <w:jc w:val="center"/>
                              <w:rPr>
                                <w:sz w:val="18"/>
                              </w:rPr>
                            </w:pPr>
                            <w:r w:rsidRPr="0065651A">
                              <w:rPr>
                                <w:rFonts w:asciiTheme="minorHAnsi" w:hAnsi="Calibri" w:cstheme="minorBidi"/>
                                <w:b/>
                                <w:bCs/>
                                <w:color w:val="000000" w:themeColor="text1"/>
                                <w:kern w:val="24"/>
                                <w:szCs w:val="36"/>
                                <w:lang w:val="en-US"/>
                              </w:rPr>
                              <w:t>Create awareness</w:t>
                            </w:r>
                          </w:p>
                        </w:txbxContent>
                      </wps:txbx>
                      <wps:bodyPr vert="vert270" wrap="square" rtlCol="0" anchor="t"/>
                    </wps:wsp>
                  </a:graphicData>
                </a:graphic>
                <wp14:sizeRelV relativeFrom="margin">
                  <wp14:pctHeight>0</wp14:pctHeight>
                </wp14:sizeRelV>
              </wp:anchor>
            </w:drawing>
          </mc:Choice>
          <mc:Fallback>
            <w:pict>
              <v:rect w14:anchorId="29172B97" id="Rectangle 5" o:spid="_x0000_s1037" style="position:absolute;left:0;text-align:left;margin-left:117.15pt;margin-top:106pt;width:69.9pt;height:67.75pt;z-index:251676672;visibility:visible;mso-wrap-style:square;mso-height-percent:0;mso-wrap-distance-left:9pt;mso-wrap-distance-top:0;mso-wrap-distance-right:9pt;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" fillcolor="white [3212]" strokecolor="#1f4d78 [1604]" strokeweight="1pt">
                <v:textbox style="layout-flow:vertical;mso-layout-flow-alt:bottom-to-top">
                  <w:txbxContent>
                    <w:p w:rsidR="007304E6" w:rsidRPr="0065651A" w:rsidRDefault="007304E6" w:rsidP="008B6F08">
                      <w:pPr>
                        <w:pStyle w:val="NormalWeb"/>
                        <w:spacing w:before="0" w:beforeAutospacing="0" w:after="0" w:afterAutospacing="0"/>
                        <w:jc w:val="center"/>
                        <w:rPr>
                          <w:sz w:val="18"/>
                        </w:rPr>
                      </w:pPr>
                      <w:r w:rsidRPr="0065651A">
                        <w:rPr>
                          <w:rFonts w:asciiTheme="minorHAnsi" w:hAnsi="Calibri" w:cstheme="minorBidi"/>
                          <w:b/>
                          <w:bCs/>
                          <w:color w:val="000000" w:themeColor="text1"/>
                          <w:kern w:val="24"/>
                          <w:szCs w:val="36"/>
                          <w:lang w:val="en-US"/>
                        </w:rPr>
                        <w:t>Create awareness</w:t>
                      </w:r>
                    </w:p>
                  </w:txbxContent>
                </v:textbox>
                <w10:wrap type="topAndBottom" anchory="line"/>
              </v:rect>
            </w:pict>
          </mc:Fallback>
        </mc:AlternateContent>
      </w:r>
      <w:r w:rsidRPr="00064994">
        <w:rPr>
          <w:rFonts w:ascii="Arial" w:hAnsi="Arial" w:cs="Arial"/>
          <w:noProof/>
          <w:lang w:val="en-US"/>
        </w:rPr>
        <mc:AlternateContent>
          <mc:Choice Requires="wps">
            <w:drawing>
              <wp:anchor distT="0" distB="0" distL="114300" distR="114300" simplePos="0" relativeHeight="251677696" behindDoc="0" locked="0" layoutInCell="1" allowOverlap="1" wp14:anchorId="2E0833FC" wp14:editId="0BBF1242">
                <wp:simplePos x="0" y="0"/>
                <wp:positionH relativeFrom="column">
                  <wp:posOffset>2386661</wp:posOffset>
                </wp:positionH>
                <wp:positionV relativeFrom="line">
                  <wp:posOffset>816610</wp:posOffset>
                </wp:positionV>
                <wp:extent cx="605790" cy="1391920"/>
                <wp:effectExtent l="0" t="0" r="22860" b="17780"/>
                <wp:wrapTopAndBottom/>
                <wp:docPr id="7" name="Rectangle 6"/>
                <wp:cNvGraphicFramePr/>
                <a:graphic xmlns:a="http://schemas.openxmlformats.org/drawingml/2006/main">
                  <a:graphicData uri="http://schemas.microsoft.com/office/word/2010/wordprocessingShape">
                    <wps:wsp>
                      <wps:cNvSpPr/>
                      <wps:spPr>
                        <a:xfrm>
                          <a:off x="0" y="0"/>
                          <a:ext cx="605790" cy="13919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304E6" w:rsidRPr="0065651A" w:rsidRDefault="007304E6" w:rsidP="008B6F08">
                            <w:pPr>
                              <w:pStyle w:val="NormalWeb"/>
                              <w:spacing w:before="0" w:beforeAutospacing="0" w:after="0" w:afterAutospacing="0"/>
                              <w:jc w:val="center"/>
                              <w:rPr>
                                <w:sz w:val="18"/>
                              </w:rPr>
                            </w:pPr>
                            <w:r w:rsidRPr="0065651A">
                              <w:rPr>
                                <w:rFonts w:asciiTheme="minorHAnsi" w:hAnsi="Calibri" w:cstheme="minorBidi"/>
                                <w:b/>
                                <w:bCs/>
                                <w:color w:val="000000" w:themeColor="text1"/>
                                <w:kern w:val="24"/>
                                <w:szCs w:val="36"/>
                                <w:lang w:val="en-US"/>
                              </w:rPr>
                              <w:t>Seeking opinion</w:t>
                            </w:r>
                          </w:p>
                        </w:txbxContent>
                      </wps:txbx>
                      <wps:bodyPr vert="vert270" wrap="square" rtlCol="0" anchor="ctr"/>
                    </wps:wsp>
                  </a:graphicData>
                </a:graphic>
                <wp14:sizeRelV relativeFrom="margin">
                  <wp14:pctHeight>0</wp14:pctHeight>
                </wp14:sizeRelV>
              </wp:anchor>
            </w:drawing>
          </mc:Choice>
          <mc:Fallback>
            <w:pict>
              <v:rect w14:anchorId="2E0833FC" id="Rectangle 6" o:spid="_x0000_s1038" style="position:absolute;left:0;text-align:left;margin-left:187.95pt;margin-top:64.3pt;width:47.7pt;height:109.6pt;z-index:251677696;visibility:visible;mso-wrap-style:square;mso-height-percent:0;mso-wrap-distance-left:9pt;mso-wrap-distance-top:0;mso-wrap-distance-right:9pt;mso-wrap-distance-bottom:0;mso-position-horizontal:absolute;mso-position-horizontal-relative:text;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" fillcolor="white [3212]" strokecolor="#1f4d78 [1604]" strokeweight="1pt">
                <v:textbox style="layout-flow:vertical;mso-layout-flow-alt:bottom-to-top">
                  <w:txbxContent>
                    <w:p w:rsidR="007304E6" w:rsidRPr="0065651A" w:rsidRDefault="007304E6" w:rsidP="008B6F08">
                      <w:pPr>
                        <w:pStyle w:val="NormalWeb"/>
                        <w:spacing w:before="0" w:beforeAutospacing="0" w:after="0" w:afterAutospacing="0"/>
                        <w:jc w:val="center"/>
                        <w:rPr>
                          <w:sz w:val="18"/>
                        </w:rPr>
                      </w:pPr>
                      <w:r w:rsidRPr="0065651A">
                        <w:rPr>
                          <w:rFonts w:asciiTheme="minorHAnsi" w:hAnsi="Calibri" w:cstheme="minorBidi"/>
                          <w:b/>
                          <w:bCs/>
                          <w:color w:val="000000" w:themeColor="text1"/>
                          <w:kern w:val="24"/>
                          <w:szCs w:val="36"/>
                          <w:lang w:val="en-US"/>
                        </w:rPr>
                        <w:t>Seeking opinion</w:t>
                      </w:r>
                    </w:p>
                  </w:txbxContent>
                </v:textbox>
                <w10:wrap type="topAndBottom" anchory="line"/>
              </v:rect>
            </w:pict>
          </mc:Fallback>
        </mc:AlternateContent>
      </w:r>
      <w:r w:rsidRPr="00064994">
        <w:rPr>
          <w:rFonts w:ascii="Arial" w:hAnsi="Arial" w:cs="Arial"/>
          <w:noProof/>
        </w:rPr>
        <w:t>evaluation</w:t>
      </w:r>
    </w:p>
    <w:p w:rsidR="008B6F08" w:rsidRPr="00064994" w:rsidRDefault="008B6F08" w:rsidP="008B6F08">
      <w:pPr>
        <w:rPr>
          <w:rFonts w:ascii="Arial" w:hAnsi="Arial" w:cs="Arial"/>
          <w:noProof/>
        </w:rPr>
      </w:pPr>
    </w:p>
    <w:p w:rsidR="008B6F08" w:rsidRPr="00064994" w:rsidRDefault="008B6F08" w:rsidP="008B6F08">
      <w:pPr>
        <w:pStyle w:val="Heading2"/>
        <w:rPr>
          <w:rFonts w:ascii="Arial" w:hAnsi="Arial" w:cs="Arial"/>
          <w:noProof/>
        </w:rPr>
      </w:pPr>
      <w:r w:rsidRPr="00064994">
        <w:rPr>
          <w:rFonts w:ascii="Arial" w:hAnsi="Arial" w:cs="Arial"/>
          <w:noProof/>
        </w:rPr>
        <w:t>Importance of community partcipation</w:t>
      </w:r>
    </w:p>
    <w:p w:rsidR="008B6F08" w:rsidRPr="00064994" w:rsidRDefault="008B6F08" w:rsidP="008B6F08">
      <w:pPr>
        <w:rPr>
          <w:rFonts w:ascii="Arial" w:hAnsi="Arial" w:cs="Arial"/>
          <w:noProof/>
        </w:rPr>
      </w:pPr>
    </w:p>
    <w:p w:rsidR="008B6F08" w:rsidRPr="00064994" w:rsidRDefault="008B6F08" w:rsidP="00CF7E48">
      <w:pPr>
        <w:pStyle w:val="ListParagraph"/>
        <w:numPr>
          <w:ilvl w:val="0"/>
          <w:numId w:val="193"/>
        </w:numPr>
        <w:rPr>
          <w:rFonts w:ascii="Arial" w:hAnsi="Arial" w:cs="Arial"/>
          <w:noProof/>
        </w:rPr>
      </w:pPr>
      <w:r w:rsidRPr="00064994">
        <w:rPr>
          <w:rFonts w:ascii="Arial" w:hAnsi="Arial" w:cs="Arial"/>
          <w:noProof/>
        </w:rPr>
        <w:t>It helps community members to identify and prioritize their felt needs.</w:t>
      </w:r>
    </w:p>
    <w:p w:rsidR="008B6F08" w:rsidRPr="00064994" w:rsidRDefault="008B6F08" w:rsidP="00CF7E48">
      <w:pPr>
        <w:pStyle w:val="ListParagraph"/>
        <w:numPr>
          <w:ilvl w:val="0"/>
          <w:numId w:val="193"/>
        </w:numPr>
        <w:rPr>
          <w:rFonts w:ascii="Arial" w:hAnsi="Arial" w:cs="Arial"/>
          <w:noProof/>
        </w:rPr>
      </w:pPr>
      <w:r w:rsidRPr="00064994">
        <w:rPr>
          <w:rFonts w:ascii="Arial" w:hAnsi="Arial" w:cs="Arial"/>
          <w:noProof/>
        </w:rPr>
        <w:t>Enhances sense of ownership.</w:t>
      </w:r>
    </w:p>
    <w:p w:rsidR="008B6F08" w:rsidRPr="00064994" w:rsidRDefault="008B6F08" w:rsidP="00CF7E48">
      <w:pPr>
        <w:pStyle w:val="ListParagraph"/>
        <w:numPr>
          <w:ilvl w:val="0"/>
          <w:numId w:val="193"/>
        </w:numPr>
        <w:rPr>
          <w:rFonts w:ascii="Arial" w:hAnsi="Arial" w:cs="Arial"/>
          <w:noProof/>
        </w:rPr>
      </w:pPr>
      <w:r w:rsidRPr="00064994">
        <w:rPr>
          <w:rFonts w:ascii="Arial" w:hAnsi="Arial" w:cs="Arial"/>
          <w:noProof/>
        </w:rPr>
        <w:t>Empowers the community to manage their own projects.</w:t>
      </w:r>
    </w:p>
    <w:p w:rsidR="008B6F08" w:rsidRPr="00064994" w:rsidRDefault="008B6F08" w:rsidP="00CF7E48">
      <w:pPr>
        <w:pStyle w:val="ListParagraph"/>
        <w:numPr>
          <w:ilvl w:val="0"/>
          <w:numId w:val="193"/>
        </w:numPr>
        <w:rPr>
          <w:rFonts w:ascii="Arial" w:hAnsi="Arial" w:cs="Arial"/>
          <w:noProof/>
        </w:rPr>
      </w:pPr>
      <w:r w:rsidRPr="00064994">
        <w:rPr>
          <w:rFonts w:ascii="Arial" w:hAnsi="Arial" w:cs="Arial"/>
          <w:noProof/>
        </w:rPr>
        <w:t>Helps to change people’s attitude</w:t>
      </w:r>
    </w:p>
    <w:p w:rsidR="008B6F08" w:rsidRPr="00064994" w:rsidRDefault="008B6F08" w:rsidP="00CF7E48">
      <w:pPr>
        <w:pStyle w:val="ListParagraph"/>
        <w:numPr>
          <w:ilvl w:val="0"/>
          <w:numId w:val="193"/>
        </w:numPr>
        <w:rPr>
          <w:rFonts w:ascii="Arial" w:hAnsi="Arial" w:cs="Arial"/>
          <w:noProof/>
        </w:rPr>
      </w:pPr>
      <w:r w:rsidRPr="00064994">
        <w:rPr>
          <w:rFonts w:ascii="Arial" w:hAnsi="Arial" w:cs="Arial"/>
          <w:noProof/>
        </w:rPr>
        <w:t>It reduces project costs</w:t>
      </w:r>
    </w:p>
    <w:p w:rsidR="008B6F08" w:rsidRPr="00064994" w:rsidRDefault="008B6F08" w:rsidP="00CF7E48">
      <w:pPr>
        <w:pStyle w:val="ListParagraph"/>
        <w:numPr>
          <w:ilvl w:val="0"/>
          <w:numId w:val="193"/>
        </w:numPr>
        <w:rPr>
          <w:rFonts w:ascii="Arial" w:hAnsi="Arial" w:cs="Arial"/>
          <w:noProof/>
        </w:rPr>
      </w:pPr>
      <w:r w:rsidRPr="00064994">
        <w:rPr>
          <w:rFonts w:ascii="Arial" w:hAnsi="Arial" w:cs="Arial"/>
          <w:noProof/>
        </w:rPr>
        <w:t>It promotes utilization of locally available resources</w:t>
      </w:r>
    </w:p>
    <w:p w:rsidR="008B6F08" w:rsidRPr="00064994" w:rsidRDefault="008B6F08" w:rsidP="00CF7E48">
      <w:pPr>
        <w:pStyle w:val="ListParagraph"/>
        <w:numPr>
          <w:ilvl w:val="0"/>
          <w:numId w:val="193"/>
        </w:numPr>
        <w:rPr>
          <w:rFonts w:ascii="Arial" w:hAnsi="Arial" w:cs="Arial"/>
          <w:noProof/>
        </w:rPr>
      </w:pPr>
      <w:r w:rsidRPr="00064994">
        <w:rPr>
          <w:rFonts w:ascii="Arial" w:hAnsi="Arial" w:cs="Arial"/>
          <w:noProof/>
        </w:rPr>
        <w:t>It promotes intra and inter sectoral collaboration</w:t>
      </w:r>
    </w:p>
    <w:p w:rsidR="008B6F08" w:rsidRPr="00064994" w:rsidRDefault="008B6F08" w:rsidP="008B6F08">
      <w:pPr>
        <w:rPr>
          <w:rFonts w:ascii="Arial" w:hAnsi="Arial" w:cs="Arial"/>
          <w:noProof/>
        </w:rPr>
      </w:pPr>
    </w:p>
    <w:p w:rsidR="008B6F08" w:rsidRPr="00064994" w:rsidRDefault="008B6F08" w:rsidP="008B6F08">
      <w:pPr>
        <w:pStyle w:val="Heading2"/>
        <w:rPr>
          <w:rFonts w:ascii="Arial" w:hAnsi="Arial" w:cs="Arial"/>
          <w:noProof/>
        </w:rPr>
      </w:pPr>
      <w:r w:rsidRPr="00064994">
        <w:rPr>
          <w:rFonts w:ascii="Arial" w:hAnsi="Arial" w:cs="Arial"/>
          <w:noProof/>
        </w:rPr>
        <w:t>How to promote community participation</w:t>
      </w:r>
    </w:p>
    <w:p w:rsidR="00587C40" w:rsidRPr="00064994" w:rsidRDefault="00587C40" w:rsidP="00587C40">
      <w:pPr>
        <w:rPr>
          <w:rFonts w:ascii="Arial" w:hAnsi="Arial" w:cs="Arial"/>
          <w:noProof/>
        </w:rPr>
      </w:pPr>
    </w:p>
    <w:p w:rsidR="008B6F08" w:rsidRPr="00064994" w:rsidRDefault="008B6F08" w:rsidP="00CF7E48">
      <w:pPr>
        <w:pStyle w:val="ListParagraph"/>
        <w:numPr>
          <w:ilvl w:val="0"/>
          <w:numId w:val="194"/>
        </w:numPr>
        <w:rPr>
          <w:rFonts w:ascii="Arial" w:hAnsi="Arial" w:cs="Arial"/>
          <w:noProof/>
        </w:rPr>
      </w:pPr>
      <w:r w:rsidRPr="00064994">
        <w:rPr>
          <w:rFonts w:ascii="Arial" w:hAnsi="Arial" w:cs="Arial"/>
          <w:noProof/>
        </w:rPr>
        <w:t>Conduct dialogue based on evidence</w:t>
      </w:r>
    </w:p>
    <w:p w:rsidR="008B6F08" w:rsidRPr="00064994" w:rsidRDefault="008B6F08" w:rsidP="00CF7E48">
      <w:pPr>
        <w:pStyle w:val="ListParagraph"/>
        <w:numPr>
          <w:ilvl w:val="0"/>
          <w:numId w:val="194"/>
        </w:numPr>
        <w:rPr>
          <w:rFonts w:ascii="Arial" w:hAnsi="Arial" w:cs="Arial"/>
          <w:noProof/>
        </w:rPr>
      </w:pPr>
      <w:r w:rsidRPr="00064994">
        <w:rPr>
          <w:rFonts w:ascii="Arial" w:hAnsi="Arial" w:cs="Arial"/>
          <w:noProof/>
        </w:rPr>
        <w:t>Conduct regular meetings to give feedback at all stages of implementation</w:t>
      </w:r>
    </w:p>
    <w:p w:rsidR="008B6F08" w:rsidRPr="00064994" w:rsidRDefault="008B6F08" w:rsidP="00CF7E48">
      <w:pPr>
        <w:pStyle w:val="ListParagraph"/>
        <w:numPr>
          <w:ilvl w:val="0"/>
          <w:numId w:val="194"/>
        </w:numPr>
        <w:rPr>
          <w:rFonts w:ascii="Arial" w:hAnsi="Arial" w:cs="Arial"/>
          <w:noProof/>
        </w:rPr>
      </w:pPr>
      <w:r w:rsidRPr="00064994">
        <w:rPr>
          <w:rFonts w:ascii="Arial" w:hAnsi="Arial" w:cs="Arial"/>
          <w:noProof/>
        </w:rPr>
        <w:t>By strengthening existing structures rather than forming new ones</w:t>
      </w:r>
    </w:p>
    <w:p w:rsidR="008B6F08" w:rsidRPr="00064994" w:rsidRDefault="008B6F08" w:rsidP="00CF7E48">
      <w:pPr>
        <w:pStyle w:val="ListParagraph"/>
        <w:numPr>
          <w:ilvl w:val="0"/>
          <w:numId w:val="194"/>
        </w:numPr>
        <w:rPr>
          <w:rFonts w:ascii="Arial" w:hAnsi="Arial" w:cs="Arial"/>
          <w:noProof/>
        </w:rPr>
      </w:pPr>
      <w:r w:rsidRPr="00064994">
        <w:rPr>
          <w:rFonts w:ascii="Arial" w:hAnsi="Arial" w:cs="Arial"/>
          <w:noProof/>
        </w:rPr>
        <w:t>Creating awareness at all levels of implementation</w:t>
      </w:r>
    </w:p>
    <w:p w:rsidR="008B6F08" w:rsidRPr="00064994" w:rsidRDefault="008B6F08" w:rsidP="00CF7E48">
      <w:pPr>
        <w:pStyle w:val="ListParagraph"/>
        <w:numPr>
          <w:ilvl w:val="0"/>
          <w:numId w:val="194"/>
        </w:numPr>
        <w:rPr>
          <w:rFonts w:ascii="Arial" w:hAnsi="Arial" w:cs="Arial"/>
          <w:noProof/>
        </w:rPr>
      </w:pPr>
      <w:r w:rsidRPr="00064994">
        <w:rPr>
          <w:rFonts w:ascii="Arial" w:hAnsi="Arial" w:cs="Arial"/>
          <w:noProof/>
        </w:rPr>
        <w:t>By applying appropriate but effective technology</w:t>
      </w:r>
    </w:p>
    <w:p w:rsidR="008B6F08" w:rsidRPr="00064994" w:rsidRDefault="008B6F08" w:rsidP="00CF7E48">
      <w:pPr>
        <w:pStyle w:val="ListParagraph"/>
        <w:numPr>
          <w:ilvl w:val="0"/>
          <w:numId w:val="194"/>
        </w:numPr>
        <w:rPr>
          <w:rFonts w:ascii="Arial" w:hAnsi="Arial" w:cs="Arial"/>
          <w:noProof/>
        </w:rPr>
      </w:pPr>
      <w:r w:rsidRPr="00064994">
        <w:rPr>
          <w:rFonts w:ascii="Arial" w:hAnsi="Arial" w:cs="Arial"/>
          <w:noProof/>
        </w:rPr>
        <w:t>Involving everyone in the participation</w:t>
      </w:r>
    </w:p>
    <w:p w:rsidR="008B6F08" w:rsidRPr="00064994" w:rsidRDefault="008B6F08" w:rsidP="00CF7E48">
      <w:pPr>
        <w:pStyle w:val="ListParagraph"/>
        <w:numPr>
          <w:ilvl w:val="0"/>
          <w:numId w:val="194"/>
        </w:numPr>
        <w:rPr>
          <w:rFonts w:ascii="Arial" w:hAnsi="Arial" w:cs="Arial"/>
          <w:noProof/>
        </w:rPr>
      </w:pPr>
      <w:r w:rsidRPr="00064994">
        <w:rPr>
          <w:rFonts w:ascii="Arial" w:hAnsi="Arial" w:cs="Arial"/>
          <w:noProof/>
        </w:rPr>
        <w:t>Capacity building of the community</w:t>
      </w:r>
    </w:p>
    <w:p w:rsidR="008B6F08" w:rsidRPr="00064994" w:rsidRDefault="008B6F08" w:rsidP="00587C40">
      <w:pPr>
        <w:rPr>
          <w:rFonts w:ascii="Arial" w:hAnsi="Arial" w:cs="Arial"/>
          <w:noProof/>
        </w:rPr>
      </w:pPr>
    </w:p>
    <w:p w:rsidR="008B6F08" w:rsidRPr="00064994" w:rsidRDefault="008B6F08" w:rsidP="00E14A98">
      <w:pPr>
        <w:pStyle w:val="Heading2"/>
        <w:rPr>
          <w:rFonts w:ascii="Arial" w:hAnsi="Arial" w:cs="Arial"/>
          <w:noProof/>
        </w:rPr>
      </w:pPr>
      <w:r w:rsidRPr="00064994">
        <w:rPr>
          <w:rFonts w:ascii="Arial" w:hAnsi="Arial" w:cs="Arial"/>
          <w:noProof/>
        </w:rPr>
        <w:t>Factors hindering community participation</w:t>
      </w:r>
    </w:p>
    <w:p w:rsidR="008B6F08" w:rsidRPr="00064994" w:rsidRDefault="008B6F08" w:rsidP="001F097A">
      <w:pPr>
        <w:rPr>
          <w:rFonts w:ascii="Arial" w:hAnsi="Arial" w:cs="Arial"/>
          <w:noProof/>
        </w:rPr>
      </w:pPr>
    </w:p>
    <w:p w:rsidR="008B6F08" w:rsidRPr="00064994" w:rsidRDefault="008B6F08" w:rsidP="00CF7E48">
      <w:pPr>
        <w:pStyle w:val="ListParagraph"/>
        <w:numPr>
          <w:ilvl w:val="0"/>
          <w:numId w:val="195"/>
        </w:numPr>
        <w:rPr>
          <w:rFonts w:ascii="Arial" w:hAnsi="Arial" w:cs="Arial"/>
          <w:noProof/>
        </w:rPr>
      </w:pPr>
      <w:r w:rsidRPr="00064994">
        <w:rPr>
          <w:rFonts w:ascii="Arial" w:hAnsi="Arial" w:cs="Arial"/>
          <w:noProof/>
        </w:rPr>
        <w:t>Inadequate awareness creation</w:t>
      </w:r>
    </w:p>
    <w:p w:rsidR="008B6F08" w:rsidRPr="00064994" w:rsidRDefault="008B6F08" w:rsidP="00CF7E48">
      <w:pPr>
        <w:pStyle w:val="ListParagraph"/>
        <w:numPr>
          <w:ilvl w:val="0"/>
          <w:numId w:val="195"/>
        </w:numPr>
        <w:rPr>
          <w:rFonts w:ascii="Arial" w:hAnsi="Arial" w:cs="Arial"/>
          <w:noProof/>
        </w:rPr>
      </w:pPr>
      <w:r w:rsidRPr="00064994">
        <w:rPr>
          <w:rFonts w:ascii="Arial" w:hAnsi="Arial" w:cs="Arial"/>
          <w:noProof/>
        </w:rPr>
        <w:t>Poor leadership</w:t>
      </w:r>
    </w:p>
    <w:p w:rsidR="008B6F08" w:rsidRPr="00064994" w:rsidRDefault="008B6F08" w:rsidP="00CF7E48">
      <w:pPr>
        <w:pStyle w:val="ListParagraph"/>
        <w:numPr>
          <w:ilvl w:val="0"/>
          <w:numId w:val="195"/>
        </w:numPr>
        <w:rPr>
          <w:rFonts w:ascii="Arial" w:hAnsi="Arial" w:cs="Arial"/>
          <w:noProof/>
        </w:rPr>
      </w:pPr>
      <w:r w:rsidRPr="00064994">
        <w:rPr>
          <w:rFonts w:ascii="Arial" w:hAnsi="Arial" w:cs="Arial"/>
          <w:noProof/>
        </w:rPr>
        <w:t>Dependency syndrome-people expect handouts before participation</w:t>
      </w:r>
    </w:p>
    <w:p w:rsidR="008B6F08" w:rsidRPr="00064994" w:rsidRDefault="008B6F08" w:rsidP="00CF7E48">
      <w:pPr>
        <w:pStyle w:val="ListParagraph"/>
        <w:numPr>
          <w:ilvl w:val="0"/>
          <w:numId w:val="195"/>
        </w:numPr>
        <w:rPr>
          <w:rFonts w:ascii="Arial" w:hAnsi="Arial" w:cs="Arial"/>
          <w:noProof/>
        </w:rPr>
      </w:pPr>
      <w:r w:rsidRPr="00064994">
        <w:rPr>
          <w:rFonts w:ascii="Arial" w:hAnsi="Arial" w:cs="Arial"/>
          <w:noProof/>
        </w:rPr>
        <w:t>Political influence</w:t>
      </w:r>
    </w:p>
    <w:p w:rsidR="008B6F08" w:rsidRPr="00064994" w:rsidRDefault="008B6F08" w:rsidP="00CF7E48">
      <w:pPr>
        <w:pStyle w:val="ListParagraph"/>
        <w:numPr>
          <w:ilvl w:val="0"/>
          <w:numId w:val="195"/>
        </w:numPr>
        <w:rPr>
          <w:rFonts w:ascii="Arial" w:hAnsi="Arial" w:cs="Arial"/>
          <w:noProof/>
        </w:rPr>
      </w:pPr>
      <w:r w:rsidRPr="00064994">
        <w:rPr>
          <w:rFonts w:ascii="Arial" w:hAnsi="Arial" w:cs="Arial"/>
          <w:noProof/>
        </w:rPr>
        <w:t>False promises from implementing agencies</w:t>
      </w:r>
    </w:p>
    <w:p w:rsidR="008B6F08" w:rsidRPr="00064994" w:rsidRDefault="008B6F08" w:rsidP="00CF7E48">
      <w:pPr>
        <w:pStyle w:val="ListParagraph"/>
        <w:numPr>
          <w:ilvl w:val="0"/>
          <w:numId w:val="195"/>
        </w:numPr>
        <w:rPr>
          <w:rFonts w:ascii="Arial" w:hAnsi="Arial" w:cs="Arial"/>
          <w:noProof/>
        </w:rPr>
      </w:pPr>
      <w:r w:rsidRPr="00064994">
        <w:rPr>
          <w:rFonts w:ascii="Arial" w:hAnsi="Arial" w:cs="Arial"/>
          <w:noProof/>
        </w:rPr>
        <w:t>Lack of prioritization of community needs</w:t>
      </w:r>
    </w:p>
    <w:p w:rsidR="008B6F08" w:rsidRPr="00064994" w:rsidRDefault="008B6F08" w:rsidP="00CF7E48">
      <w:pPr>
        <w:pStyle w:val="ListParagraph"/>
        <w:numPr>
          <w:ilvl w:val="0"/>
          <w:numId w:val="195"/>
        </w:numPr>
        <w:rPr>
          <w:rFonts w:ascii="Arial" w:hAnsi="Arial" w:cs="Arial"/>
          <w:noProof/>
        </w:rPr>
      </w:pPr>
      <w:r w:rsidRPr="00064994">
        <w:rPr>
          <w:rFonts w:ascii="Arial" w:hAnsi="Arial" w:cs="Arial"/>
          <w:noProof/>
        </w:rPr>
        <w:lastRenderedPageBreak/>
        <w:t>Gender bias</w:t>
      </w:r>
    </w:p>
    <w:p w:rsidR="008B6F08" w:rsidRPr="00064994" w:rsidRDefault="008B6F08" w:rsidP="00CF7E48">
      <w:pPr>
        <w:pStyle w:val="ListParagraph"/>
        <w:numPr>
          <w:ilvl w:val="0"/>
          <w:numId w:val="195"/>
        </w:numPr>
        <w:rPr>
          <w:rFonts w:ascii="Arial" w:hAnsi="Arial" w:cs="Arial"/>
          <w:noProof/>
        </w:rPr>
      </w:pPr>
      <w:r w:rsidRPr="00064994">
        <w:rPr>
          <w:rFonts w:ascii="Arial" w:hAnsi="Arial" w:cs="Arial"/>
          <w:noProof/>
        </w:rPr>
        <w:t>Application of inappropriate technology</w:t>
      </w:r>
    </w:p>
    <w:p w:rsidR="008B6F08" w:rsidRPr="00064994" w:rsidRDefault="008B6F08" w:rsidP="00CF7E48">
      <w:pPr>
        <w:pStyle w:val="ListParagraph"/>
        <w:numPr>
          <w:ilvl w:val="0"/>
          <w:numId w:val="195"/>
        </w:numPr>
        <w:rPr>
          <w:rFonts w:ascii="Arial" w:hAnsi="Arial" w:cs="Arial"/>
          <w:noProof/>
        </w:rPr>
      </w:pPr>
      <w:r w:rsidRPr="00064994">
        <w:rPr>
          <w:rFonts w:ascii="Arial" w:hAnsi="Arial" w:cs="Arial"/>
          <w:noProof/>
        </w:rPr>
        <w:t>Poor timing of activities/seasonal priorities</w:t>
      </w:r>
    </w:p>
    <w:p w:rsidR="008B6F08" w:rsidRPr="00064994" w:rsidRDefault="008B6F08" w:rsidP="00CF7E48">
      <w:pPr>
        <w:pStyle w:val="ListParagraph"/>
        <w:numPr>
          <w:ilvl w:val="0"/>
          <w:numId w:val="195"/>
        </w:numPr>
        <w:rPr>
          <w:rFonts w:ascii="Arial" w:hAnsi="Arial" w:cs="Arial"/>
          <w:noProof/>
        </w:rPr>
      </w:pPr>
      <w:r w:rsidRPr="00064994">
        <w:rPr>
          <w:rFonts w:ascii="Arial" w:hAnsi="Arial" w:cs="Arial"/>
          <w:noProof/>
        </w:rPr>
        <w:t>Lack of transparency</w:t>
      </w:r>
    </w:p>
    <w:p w:rsidR="008B6F08" w:rsidRPr="00064994" w:rsidRDefault="008B6F08" w:rsidP="00CF7E48">
      <w:pPr>
        <w:pStyle w:val="ListParagraph"/>
        <w:numPr>
          <w:ilvl w:val="0"/>
          <w:numId w:val="195"/>
        </w:numPr>
        <w:rPr>
          <w:rFonts w:ascii="Arial" w:hAnsi="Arial" w:cs="Arial"/>
          <w:noProof/>
        </w:rPr>
      </w:pPr>
      <w:r w:rsidRPr="00064994">
        <w:rPr>
          <w:rFonts w:ascii="Arial" w:hAnsi="Arial" w:cs="Arial"/>
          <w:noProof/>
        </w:rPr>
        <w:t>Use of unskilled agents</w:t>
      </w:r>
    </w:p>
    <w:p w:rsidR="008B6F08" w:rsidRPr="00064994" w:rsidRDefault="008B6F08" w:rsidP="00CF7E48">
      <w:pPr>
        <w:pStyle w:val="ListParagraph"/>
        <w:numPr>
          <w:ilvl w:val="0"/>
          <w:numId w:val="195"/>
        </w:numPr>
        <w:rPr>
          <w:rFonts w:ascii="Arial" w:hAnsi="Arial" w:cs="Arial"/>
          <w:noProof/>
        </w:rPr>
      </w:pPr>
      <w:r w:rsidRPr="00064994">
        <w:rPr>
          <w:rFonts w:ascii="Arial" w:hAnsi="Arial" w:cs="Arial"/>
          <w:noProof/>
        </w:rPr>
        <w:t>Lack of decentralization in decision making</w:t>
      </w:r>
    </w:p>
    <w:p w:rsidR="008B6F08" w:rsidRPr="00064994" w:rsidRDefault="008B6F08" w:rsidP="00CF7E48">
      <w:pPr>
        <w:pStyle w:val="ListParagraph"/>
        <w:numPr>
          <w:ilvl w:val="0"/>
          <w:numId w:val="195"/>
        </w:numPr>
        <w:rPr>
          <w:rFonts w:ascii="Arial" w:hAnsi="Arial" w:cs="Arial"/>
          <w:noProof/>
        </w:rPr>
      </w:pPr>
      <w:r w:rsidRPr="00064994">
        <w:rPr>
          <w:rFonts w:ascii="Arial" w:hAnsi="Arial" w:cs="Arial"/>
          <w:noProof/>
        </w:rPr>
        <w:t>Poor extension policies and methodology</w:t>
      </w:r>
    </w:p>
    <w:p w:rsidR="008B6F08" w:rsidRPr="00064994" w:rsidRDefault="008B6F08" w:rsidP="00CF7E48">
      <w:pPr>
        <w:pStyle w:val="ListParagraph"/>
        <w:numPr>
          <w:ilvl w:val="0"/>
          <w:numId w:val="195"/>
        </w:numPr>
        <w:rPr>
          <w:rFonts w:ascii="Arial" w:hAnsi="Arial" w:cs="Arial"/>
          <w:noProof/>
        </w:rPr>
      </w:pPr>
      <w:r w:rsidRPr="00064994">
        <w:rPr>
          <w:rFonts w:ascii="Arial" w:hAnsi="Arial" w:cs="Arial"/>
          <w:noProof/>
        </w:rPr>
        <w:t xml:space="preserve">Cultural </w:t>
      </w:r>
    </w:p>
    <w:p w:rsidR="008B6F08" w:rsidRPr="00064994" w:rsidRDefault="008B6F08" w:rsidP="00CF7E48">
      <w:pPr>
        <w:pStyle w:val="ListParagraph"/>
        <w:numPr>
          <w:ilvl w:val="0"/>
          <w:numId w:val="195"/>
        </w:numPr>
        <w:rPr>
          <w:rFonts w:ascii="Arial" w:hAnsi="Arial" w:cs="Arial"/>
          <w:noProof/>
        </w:rPr>
      </w:pPr>
      <w:r w:rsidRPr="00064994">
        <w:rPr>
          <w:rFonts w:ascii="Arial" w:hAnsi="Arial" w:cs="Arial"/>
          <w:noProof/>
        </w:rPr>
        <w:t xml:space="preserve">Poverty </w:t>
      </w:r>
    </w:p>
    <w:p w:rsidR="008B6F08" w:rsidRPr="00064994" w:rsidRDefault="008B6F08" w:rsidP="001F097A">
      <w:pPr>
        <w:rPr>
          <w:rFonts w:ascii="Arial" w:hAnsi="Arial" w:cs="Arial"/>
          <w:noProof/>
        </w:rPr>
      </w:pPr>
    </w:p>
    <w:p w:rsidR="008B6F08" w:rsidRPr="00064994" w:rsidRDefault="008B6F08" w:rsidP="008B6F08">
      <w:pPr>
        <w:pStyle w:val="Heading2"/>
        <w:rPr>
          <w:rFonts w:ascii="Arial" w:hAnsi="Arial" w:cs="Arial"/>
          <w:noProof/>
        </w:rPr>
      </w:pPr>
      <w:r w:rsidRPr="00064994">
        <w:rPr>
          <w:rFonts w:ascii="Arial" w:hAnsi="Arial" w:cs="Arial"/>
          <w:noProof/>
        </w:rPr>
        <w:t>Community Strategy</w:t>
      </w:r>
    </w:p>
    <w:p w:rsidR="008B6F08" w:rsidRPr="00064994" w:rsidRDefault="008B6F08" w:rsidP="001F097A">
      <w:pPr>
        <w:rPr>
          <w:rFonts w:ascii="Arial" w:hAnsi="Arial" w:cs="Arial"/>
          <w:noProof/>
        </w:rPr>
      </w:pPr>
    </w:p>
    <w:p w:rsidR="008B6F08" w:rsidRPr="00064994" w:rsidRDefault="008B6F08" w:rsidP="00CF7E48">
      <w:pPr>
        <w:pStyle w:val="ListParagraph"/>
        <w:numPr>
          <w:ilvl w:val="0"/>
          <w:numId w:val="214"/>
        </w:numPr>
        <w:rPr>
          <w:rFonts w:ascii="Arial" w:hAnsi="Arial" w:cs="Arial"/>
          <w:noProof/>
        </w:rPr>
      </w:pPr>
      <w:r w:rsidRPr="00064994">
        <w:rPr>
          <w:rFonts w:ascii="Arial" w:hAnsi="Arial" w:cs="Arial"/>
          <w:noProof/>
        </w:rPr>
        <w:t xml:space="preserve">The National Health Sector Strategic Plan II 2005-2010(NHHSSP II 2005-2010) was formulated with an aim reversing declining health trends in the country with the </w:t>
      </w:r>
      <w:r w:rsidRPr="00064994">
        <w:rPr>
          <w:rFonts w:ascii="Arial" w:hAnsi="Arial" w:cs="Arial"/>
          <w:noProof/>
          <w:lang w:val="en-US"/>
        </w:rPr>
        <w:t xml:space="preserve">aim of reducing health inequalities and reversing the downward trends in health-related outcome and impact indicators. </w:t>
      </w:r>
    </w:p>
    <w:p w:rsidR="008B6F08" w:rsidRPr="00064994" w:rsidRDefault="008B6F08" w:rsidP="00CF7E48">
      <w:pPr>
        <w:pStyle w:val="ListParagraph"/>
        <w:numPr>
          <w:ilvl w:val="0"/>
          <w:numId w:val="214"/>
        </w:numPr>
        <w:rPr>
          <w:rFonts w:ascii="Arial" w:hAnsi="Arial" w:cs="Arial"/>
          <w:noProof/>
        </w:rPr>
      </w:pPr>
      <w:r w:rsidRPr="00064994">
        <w:rPr>
          <w:rFonts w:ascii="Arial" w:hAnsi="Arial" w:cs="Arial"/>
          <w:noProof/>
          <w:lang w:val="en-US"/>
        </w:rPr>
        <w:t>The plan has the following objectives:</w:t>
      </w:r>
    </w:p>
    <w:p w:rsidR="008B6F08" w:rsidRPr="00064994" w:rsidRDefault="008B6F08" w:rsidP="00CF7E48">
      <w:pPr>
        <w:pStyle w:val="ListParagraph"/>
        <w:numPr>
          <w:ilvl w:val="0"/>
          <w:numId w:val="213"/>
        </w:numPr>
        <w:rPr>
          <w:rFonts w:ascii="Arial" w:hAnsi="Arial" w:cs="Arial"/>
          <w:noProof/>
        </w:rPr>
      </w:pPr>
      <w:r w:rsidRPr="00064994">
        <w:rPr>
          <w:rFonts w:ascii="Arial" w:hAnsi="Arial" w:cs="Arial"/>
          <w:noProof/>
          <w:lang w:val="en-US"/>
        </w:rPr>
        <w:t>Increase equitable access to health services</w:t>
      </w:r>
    </w:p>
    <w:p w:rsidR="008B6F08" w:rsidRPr="00064994" w:rsidRDefault="008B6F08" w:rsidP="00CF7E48">
      <w:pPr>
        <w:pStyle w:val="ListParagraph"/>
        <w:numPr>
          <w:ilvl w:val="0"/>
          <w:numId w:val="213"/>
        </w:numPr>
        <w:rPr>
          <w:rFonts w:ascii="Arial" w:hAnsi="Arial" w:cs="Arial"/>
          <w:noProof/>
        </w:rPr>
      </w:pPr>
      <w:r w:rsidRPr="00064994">
        <w:rPr>
          <w:rFonts w:ascii="Arial" w:hAnsi="Arial" w:cs="Arial"/>
          <w:noProof/>
          <w:lang w:val="en-US"/>
        </w:rPr>
        <w:t>Improve the quality and responsiveness of services</w:t>
      </w:r>
    </w:p>
    <w:p w:rsidR="008B6F08" w:rsidRPr="00064994" w:rsidRDefault="008B6F08" w:rsidP="00CF7E48">
      <w:pPr>
        <w:pStyle w:val="ListParagraph"/>
        <w:numPr>
          <w:ilvl w:val="0"/>
          <w:numId w:val="213"/>
        </w:numPr>
        <w:rPr>
          <w:rFonts w:ascii="Arial" w:hAnsi="Arial" w:cs="Arial"/>
          <w:noProof/>
        </w:rPr>
      </w:pPr>
      <w:r w:rsidRPr="00064994">
        <w:rPr>
          <w:rFonts w:ascii="Arial" w:hAnsi="Arial" w:cs="Arial"/>
          <w:noProof/>
          <w:lang w:val="en-US"/>
        </w:rPr>
        <w:t>Foster partnerships in improving health and delivering services</w:t>
      </w:r>
    </w:p>
    <w:p w:rsidR="008B6F08" w:rsidRPr="00064994" w:rsidRDefault="008B6F08" w:rsidP="00CF7E48">
      <w:pPr>
        <w:pStyle w:val="ListParagraph"/>
        <w:numPr>
          <w:ilvl w:val="0"/>
          <w:numId w:val="213"/>
        </w:numPr>
        <w:rPr>
          <w:rFonts w:ascii="Arial" w:hAnsi="Arial" w:cs="Arial"/>
          <w:noProof/>
        </w:rPr>
      </w:pPr>
      <w:r w:rsidRPr="00064994">
        <w:rPr>
          <w:rFonts w:ascii="Arial" w:hAnsi="Arial" w:cs="Arial"/>
          <w:noProof/>
          <w:lang w:val="en-US"/>
        </w:rPr>
        <w:t>Improve the efficiency and effectiveness of service delivery</w:t>
      </w:r>
    </w:p>
    <w:p w:rsidR="008B6F08" w:rsidRPr="00064994" w:rsidRDefault="008B6F08" w:rsidP="00CF7E48">
      <w:pPr>
        <w:pStyle w:val="ListParagraph"/>
        <w:numPr>
          <w:ilvl w:val="0"/>
          <w:numId w:val="213"/>
        </w:numPr>
        <w:rPr>
          <w:rFonts w:ascii="Arial" w:hAnsi="Arial" w:cs="Arial"/>
          <w:noProof/>
        </w:rPr>
      </w:pPr>
      <w:r w:rsidRPr="00064994">
        <w:rPr>
          <w:rFonts w:ascii="Arial" w:hAnsi="Arial" w:cs="Arial"/>
          <w:noProof/>
          <w:lang w:val="en-US"/>
        </w:rPr>
        <w:t>Improve financing of the health sector</w:t>
      </w:r>
    </w:p>
    <w:p w:rsidR="008B6F08" w:rsidRPr="00064994" w:rsidRDefault="008B6F08" w:rsidP="00587C40">
      <w:pPr>
        <w:rPr>
          <w:rFonts w:ascii="Arial" w:hAnsi="Arial" w:cs="Arial"/>
          <w:noProof/>
        </w:rPr>
      </w:pPr>
    </w:p>
    <w:p w:rsidR="008B6F08" w:rsidRPr="00064994" w:rsidRDefault="008B6F08" w:rsidP="00CF7E48">
      <w:pPr>
        <w:pStyle w:val="ListParagraph"/>
        <w:numPr>
          <w:ilvl w:val="0"/>
          <w:numId w:val="196"/>
        </w:numPr>
        <w:rPr>
          <w:rFonts w:ascii="Arial" w:hAnsi="Arial" w:cs="Arial"/>
          <w:noProof/>
        </w:rPr>
      </w:pPr>
      <w:r w:rsidRPr="00064994">
        <w:rPr>
          <w:rFonts w:ascii="Arial" w:hAnsi="Arial" w:cs="Arial"/>
          <w:noProof/>
        </w:rPr>
        <w:t>The Kenya Essential Package for Health (KEPH) is a new approach through which the goals of NHSSP 2 would be accomplished.</w:t>
      </w:r>
    </w:p>
    <w:p w:rsidR="008B6F08" w:rsidRPr="00064994" w:rsidRDefault="008B6F08" w:rsidP="00CF7E48">
      <w:pPr>
        <w:pStyle w:val="ListParagraph"/>
        <w:numPr>
          <w:ilvl w:val="0"/>
          <w:numId w:val="196"/>
        </w:numPr>
        <w:rPr>
          <w:rFonts w:ascii="Arial" w:hAnsi="Arial" w:cs="Arial"/>
          <w:noProof/>
        </w:rPr>
      </w:pPr>
      <w:r w:rsidRPr="00064994">
        <w:rPr>
          <w:rFonts w:ascii="Arial" w:hAnsi="Arial" w:cs="Arial"/>
          <w:noProof/>
        </w:rPr>
        <w:t>Realizing the importance of empowering households and communities in delivery of KEPH at level 1, MOH and other sector partners developed and launched a community strategy in 2006</w:t>
      </w:r>
    </w:p>
    <w:p w:rsidR="008B6F08" w:rsidRPr="00064994" w:rsidRDefault="008B6F08" w:rsidP="00CF7E48">
      <w:pPr>
        <w:pStyle w:val="ListParagraph"/>
        <w:numPr>
          <w:ilvl w:val="0"/>
          <w:numId w:val="196"/>
        </w:numPr>
        <w:rPr>
          <w:rFonts w:ascii="Arial" w:hAnsi="Arial" w:cs="Arial"/>
          <w:noProof/>
        </w:rPr>
      </w:pPr>
      <w:r w:rsidRPr="00064994">
        <w:rPr>
          <w:rFonts w:ascii="Arial" w:hAnsi="Arial" w:cs="Arial"/>
          <w:noProof/>
        </w:rPr>
        <w:t>The strategy outlines the type of human resources required to deliver the services and support required of level 1 services.</w:t>
      </w:r>
    </w:p>
    <w:p w:rsidR="008B6F08" w:rsidRPr="00064994" w:rsidRDefault="008B6F08" w:rsidP="00CF7E48">
      <w:pPr>
        <w:pStyle w:val="ListParagraph"/>
        <w:numPr>
          <w:ilvl w:val="0"/>
          <w:numId w:val="196"/>
        </w:numPr>
        <w:rPr>
          <w:rFonts w:ascii="Arial" w:hAnsi="Arial" w:cs="Arial"/>
          <w:noProof/>
        </w:rPr>
      </w:pPr>
      <w:r w:rsidRPr="00064994">
        <w:rPr>
          <w:rFonts w:ascii="Arial" w:hAnsi="Arial" w:cs="Arial"/>
          <w:noProof/>
        </w:rPr>
        <w:t>It also provides for the minimum kit and the management structure to be  used.</w:t>
      </w:r>
    </w:p>
    <w:p w:rsidR="008B6F08" w:rsidRPr="00064994" w:rsidRDefault="008B6F08" w:rsidP="00587C40">
      <w:pPr>
        <w:rPr>
          <w:rFonts w:ascii="Arial" w:hAnsi="Arial" w:cs="Arial"/>
          <w:noProof/>
        </w:rPr>
      </w:pPr>
    </w:p>
    <w:p w:rsidR="008B6F08" w:rsidRPr="00064994" w:rsidRDefault="008B6F08" w:rsidP="008B6F08">
      <w:pPr>
        <w:pStyle w:val="Heading3"/>
        <w:rPr>
          <w:rFonts w:ascii="Arial" w:hAnsi="Arial" w:cs="Arial"/>
          <w:noProof/>
        </w:rPr>
      </w:pPr>
      <w:r w:rsidRPr="00064994">
        <w:rPr>
          <w:rFonts w:ascii="Arial" w:hAnsi="Arial" w:cs="Arial"/>
          <w:noProof/>
        </w:rPr>
        <w:t>Essential Elements Of The Community Strategy</w:t>
      </w:r>
    </w:p>
    <w:p w:rsidR="008B6F08" w:rsidRPr="00064994" w:rsidRDefault="008B6F08" w:rsidP="00936243">
      <w:pPr>
        <w:pStyle w:val="Heading3"/>
        <w:numPr>
          <w:ilvl w:val="0"/>
          <w:numId w:val="44"/>
        </w:numPr>
        <w:rPr>
          <w:rFonts w:ascii="Arial" w:hAnsi="Arial" w:cs="Arial"/>
          <w:b w:val="0"/>
          <w:noProof/>
        </w:rPr>
      </w:pPr>
      <w:r w:rsidRPr="00064994">
        <w:rPr>
          <w:rFonts w:ascii="Arial" w:hAnsi="Arial" w:cs="Arial"/>
          <w:b w:val="0"/>
          <w:noProof/>
        </w:rPr>
        <w:t>Community units.</w:t>
      </w:r>
    </w:p>
    <w:p w:rsidR="008B6F08" w:rsidRPr="00064994" w:rsidRDefault="008B6F08" w:rsidP="00CF7E48">
      <w:pPr>
        <w:pStyle w:val="ListParagraph"/>
        <w:numPr>
          <w:ilvl w:val="0"/>
          <w:numId w:val="197"/>
        </w:numPr>
        <w:rPr>
          <w:rFonts w:ascii="Arial" w:hAnsi="Arial" w:cs="Arial"/>
          <w:noProof/>
        </w:rPr>
      </w:pPr>
      <w:r w:rsidRPr="00064994">
        <w:rPr>
          <w:rFonts w:ascii="Arial" w:hAnsi="Arial" w:cs="Arial"/>
          <w:noProof/>
        </w:rPr>
        <w:t>Approximately 1000 households or 5000 people who live in the same geographical area sharing resources and challenges.</w:t>
      </w:r>
    </w:p>
    <w:p w:rsidR="008B6F08" w:rsidRPr="00064994" w:rsidRDefault="008B6F08" w:rsidP="00CF7E48">
      <w:pPr>
        <w:pStyle w:val="ListParagraph"/>
        <w:numPr>
          <w:ilvl w:val="0"/>
          <w:numId w:val="197"/>
        </w:numPr>
        <w:rPr>
          <w:rFonts w:ascii="Arial" w:hAnsi="Arial" w:cs="Arial"/>
          <w:noProof/>
        </w:rPr>
      </w:pPr>
      <w:r w:rsidRPr="00064994">
        <w:rPr>
          <w:rFonts w:ascii="Arial" w:hAnsi="Arial" w:cs="Arial"/>
          <w:noProof/>
        </w:rPr>
        <w:t xml:space="preserve">Each should have 25 community workers each to serve 40 households or approximately 200 people. </w:t>
      </w:r>
    </w:p>
    <w:p w:rsidR="008B6F08" w:rsidRPr="00064994" w:rsidRDefault="008B6F08" w:rsidP="00CF7E48">
      <w:pPr>
        <w:pStyle w:val="ListParagraph"/>
        <w:numPr>
          <w:ilvl w:val="0"/>
          <w:numId w:val="197"/>
        </w:numPr>
        <w:rPr>
          <w:rFonts w:ascii="Arial" w:hAnsi="Arial" w:cs="Arial"/>
          <w:noProof/>
        </w:rPr>
      </w:pPr>
      <w:r w:rsidRPr="00064994">
        <w:rPr>
          <w:rFonts w:ascii="Arial" w:hAnsi="Arial" w:cs="Arial"/>
          <w:noProof/>
        </w:rPr>
        <w:t xml:space="preserve">Community health workers report to the community health extension worker. </w:t>
      </w:r>
    </w:p>
    <w:p w:rsidR="008B6F08" w:rsidRPr="00064994" w:rsidRDefault="008B6F08" w:rsidP="00CF7E48">
      <w:pPr>
        <w:pStyle w:val="ListParagraph"/>
        <w:numPr>
          <w:ilvl w:val="0"/>
          <w:numId w:val="197"/>
        </w:numPr>
        <w:rPr>
          <w:rFonts w:ascii="Arial" w:hAnsi="Arial" w:cs="Arial"/>
          <w:noProof/>
        </w:rPr>
      </w:pPr>
      <w:r w:rsidRPr="00064994">
        <w:rPr>
          <w:rFonts w:ascii="Arial" w:hAnsi="Arial" w:cs="Arial"/>
          <w:noProof/>
        </w:rPr>
        <w:t>Workers can either be a trained community worker or trained technician.</w:t>
      </w:r>
    </w:p>
    <w:p w:rsidR="008B6F08" w:rsidRPr="00064994" w:rsidRDefault="008B6F08" w:rsidP="00CF7E48">
      <w:pPr>
        <w:pStyle w:val="ListParagraph"/>
        <w:numPr>
          <w:ilvl w:val="0"/>
          <w:numId w:val="197"/>
        </w:numPr>
        <w:rPr>
          <w:rFonts w:ascii="Arial" w:hAnsi="Arial" w:cs="Arial"/>
          <w:noProof/>
        </w:rPr>
      </w:pPr>
      <w:r w:rsidRPr="00064994">
        <w:rPr>
          <w:rFonts w:ascii="Arial" w:hAnsi="Arial" w:cs="Arial"/>
          <w:noProof/>
        </w:rPr>
        <w:t xml:space="preserve">Community Health extension workers - trained health personnel eg ECN or PHT. They supervise the community health workers and are paid by the government.                   </w:t>
      </w:r>
    </w:p>
    <w:p w:rsidR="008B6F08" w:rsidRPr="00064994" w:rsidRDefault="008B6F08" w:rsidP="00936243">
      <w:pPr>
        <w:pStyle w:val="Heading3"/>
        <w:numPr>
          <w:ilvl w:val="0"/>
          <w:numId w:val="44"/>
        </w:numPr>
        <w:rPr>
          <w:rFonts w:ascii="Arial" w:hAnsi="Arial" w:cs="Arial"/>
          <w:b w:val="0"/>
          <w:noProof/>
        </w:rPr>
      </w:pPr>
      <w:r w:rsidRPr="00064994">
        <w:rPr>
          <w:rFonts w:ascii="Arial" w:hAnsi="Arial" w:cs="Arial"/>
          <w:b w:val="0"/>
          <w:noProof/>
        </w:rPr>
        <w:t>Community health committee</w:t>
      </w:r>
    </w:p>
    <w:p w:rsidR="008B6F08" w:rsidRPr="00064994" w:rsidRDefault="008B6F08" w:rsidP="00CF7E48">
      <w:pPr>
        <w:pStyle w:val="ListParagraph"/>
        <w:numPr>
          <w:ilvl w:val="0"/>
          <w:numId w:val="198"/>
        </w:numPr>
        <w:rPr>
          <w:rFonts w:ascii="Arial" w:hAnsi="Arial" w:cs="Arial"/>
          <w:noProof/>
        </w:rPr>
      </w:pPr>
      <w:r w:rsidRPr="00064994">
        <w:rPr>
          <w:rFonts w:ascii="Arial" w:hAnsi="Arial" w:cs="Arial"/>
          <w:noProof/>
        </w:rPr>
        <w:t>Is a committee which is elected for the whole unit or sub location and each village of the unit is represented</w:t>
      </w:r>
    </w:p>
    <w:p w:rsidR="008B6F08" w:rsidRPr="00064994" w:rsidRDefault="008B6F08" w:rsidP="00CF7E48">
      <w:pPr>
        <w:pStyle w:val="ListParagraph"/>
        <w:numPr>
          <w:ilvl w:val="0"/>
          <w:numId w:val="198"/>
        </w:numPr>
        <w:rPr>
          <w:rFonts w:ascii="Arial" w:hAnsi="Arial" w:cs="Arial"/>
          <w:noProof/>
        </w:rPr>
      </w:pPr>
      <w:r w:rsidRPr="00064994">
        <w:rPr>
          <w:rFonts w:ascii="Arial" w:hAnsi="Arial" w:cs="Arial"/>
          <w:noProof/>
        </w:rPr>
        <w:t>It has 12 members and is chaired by respected members of the community and community  health extension worker (CHEW) is the secretary</w:t>
      </w:r>
    </w:p>
    <w:p w:rsidR="008B6F08" w:rsidRPr="00064994" w:rsidRDefault="008B6F08" w:rsidP="00936243">
      <w:pPr>
        <w:pStyle w:val="Heading3"/>
        <w:numPr>
          <w:ilvl w:val="0"/>
          <w:numId w:val="44"/>
        </w:numPr>
        <w:rPr>
          <w:rFonts w:ascii="Arial" w:hAnsi="Arial" w:cs="Arial"/>
          <w:b w:val="0"/>
          <w:noProof/>
        </w:rPr>
      </w:pPr>
      <w:r w:rsidRPr="00064994">
        <w:rPr>
          <w:rFonts w:ascii="Arial" w:hAnsi="Arial" w:cs="Arial"/>
          <w:b w:val="0"/>
          <w:noProof/>
        </w:rPr>
        <w:lastRenderedPageBreak/>
        <w:t>Health Facility Management Committee</w:t>
      </w:r>
    </w:p>
    <w:p w:rsidR="008B6F08" w:rsidRPr="00064994" w:rsidRDefault="008B6F08" w:rsidP="00CF7E48">
      <w:pPr>
        <w:pStyle w:val="ListParagraph"/>
        <w:numPr>
          <w:ilvl w:val="0"/>
          <w:numId w:val="199"/>
        </w:numPr>
        <w:rPr>
          <w:rFonts w:ascii="Arial" w:hAnsi="Arial" w:cs="Arial"/>
          <w:noProof/>
        </w:rPr>
      </w:pPr>
      <w:r w:rsidRPr="00064994">
        <w:rPr>
          <w:rFonts w:ascii="Arial" w:hAnsi="Arial" w:cs="Arial"/>
          <w:noProof/>
        </w:rPr>
        <w:t>Comprises14 members representing at least 2 units serviced by the health facility</w:t>
      </w:r>
    </w:p>
    <w:p w:rsidR="008B6F08" w:rsidRPr="00064994" w:rsidRDefault="008B6F08" w:rsidP="00CF7E48">
      <w:pPr>
        <w:pStyle w:val="ListParagraph"/>
        <w:numPr>
          <w:ilvl w:val="0"/>
          <w:numId w:val="199"/>
        </w:numPr>
        <w:rPr>
          <w:rFonts w:ascii="Arial" w:hAnsi="Arial" w:cs="Arial"/>
          <w:noProof/>
        </w:rPr>
      </w:pPr>
      <w:r w:rsidRPr="00064994">
        <w:rPr>
          <w:rFonts w:ascii="Arial" w:hAnsi="Arial" w:cs="Arial"/>
          <w:noProof/>
        </w:rPr>
        <w:t>Facility in charge is the secretary</w:t>
      </w:r>
    </w:p>
    <w:p w:rsidR="008B6F08" w:rsidRPr="00064994" w:rsidRDefault="008B6F08" w:rsidP="00CF7E48">
      <w:pPr>
        <w:pStyle w:val="ListParagraph"/>
        <w:numPr>
          <w:ilvl w:val="0"/>
          <w:numId w:val="199"/>
        </w:numPr>
        <w:rPr>
          <w:rFonts w:ascii="Arial" w:hAnsi="Arial" w:cs="Arial"/>
          <w:noProof/>
        </w:rPr>
      </w:pPr>
      <w:r w:rsidRPr="00064994">
        <w:rPr>
          <w:rFonts w:ascii="Arial" w:hAnsi="Arial" w:cs="Arial"/>
          <w:noProof/>
        </w:rPr>
        <w:t>The chair and treasurer should be elected during DOs baraza and a member of District Management team should be present.</w:t>
      </w:r>
    </w:p>
    <w:p w:rsidR="001814B4" w:rsidRPr="00064994" w:rsidRDefault="001814B4" w:rsidP="00587C40">
      <w:pPr>
        <w:rPr>
          <w:rFonts w:ascii="Arial" w:hAnsi="Arial" w:cs="Arial"/>
          <w:noProof/>
        </w:rPr>
      </w:pPr>
    </w:p>
    <w:p w:rsidR="001814B4" w:rsidRPr="00064994" w:rsidRDefault="001814B4" w:rsidP="001814B4">
      <w:pPr>
        <w:pStyle w:val="Heading1"/>
        <w:rPr>
          <w:rFonts w:ascii="Arial" w:hAnsi="Arial" w:cs="Arial"/>
          <w:noProof/>
        </w:rPr>
      </w:pPr>
      <w:r w:rsidRPr="00064994">
        <w:rPr>
          <w:rFonts w:ascii="Arial" w:hAnsi="Arial" w:cs="Arial"/>
          <w:noProof/>
        </w:rPr>
        <w:t xml:space="preserve">Obstacles to Communty Participation </w:t>
      </w:r>
    </w:p>
    <w:p w:rsidR="001814B4" w:rsidRPr="00064994" w:rsidRDefault="001814B4" w:rsidP="00587C40">
      <w:pPr>
        <w:rPr>
          <w:rFonts w:ascii="Arial" w:hAnsi="Arial" w:cs="Arial"/>
          <w:noProof/>
        </w:rPr>
      </w:pPr>
    </w:p>
    <w:p w:rsidR="001814B4" w:rsidRPr="00064994" w:rsidRDefault="001814B4" w:rsidP="00CF7E48">
      <w:pPr>
        <w:pStyle w:val="ListParagraph"/>
        <w:numPr>
          <w:ilvl w:val="0"/>
          <w:numId w:val="200"/>
        </w:numPr>
        <w:rPr>
          <w:rFonts w:ascii="Arial" w:hAnsi="Arial" w:cs="Arial"/>
          <w:noProof/>
        </w:rPr>
      </w:pPr>
      <w:r w:rsidRPr="00064994">
        <w:rPr>
          <w:rFonts w:ascii="Arial" w:hAnsi="Arial" w:cs="Arial"/>
          <w:noProof/>
        </w:rPr>
        <w:t xml:space="preserve">Diversity of interest and perception </w:t>
      </w:r>
    </w:p>
    <w:p w:rsidR="001814B4" w:rsidRPr="00064994" w:rsidRDefault="001814B4" w:rsidP="00CF7E48">
      <w:pPr>
        <w:pStyle w:val="ListParagraph"/>
        <w:numPr>
          <w:ilvl w:val="0"/>
          <w:numId w:val="200"/>
        </w:numPr>
        <w:rPr>
          <w:rFonts w:ascii="Arial" w:hAnsi="Arial" w:cs="Arial"/>
          <w:noProof/>
        </w:rPr>
      </w:pPr>
      <w:r w:rsidRPr="00064994">
        <w:rPr>
          <w:rFonts w:ascii="Arial" w:hAnsi="Arial" w:cs="Arial"/>
          <w:noProof/>
        </w:rPr>
        <w:t xml:space="preserve">Adminstrative resistnace to decentralization and distribution of benefits </w:t>
      </w:r>
    </w:p>
    <w:p w:rsidR="001814B4" w:rsidRPr="00064994" w:rsidRDefault="001814B4" w:rsidP="00CF7E48">
      <w:pPr>
        <w:pStyle w:val="ListParagraph"/>
        <w:numPr>
          <w:ilvl w:val="0"/>
          <w:numId w:val="200"/>
        </w:numPr>
        <w:rPr>
          <w:rFonts w:ascii="Arial" w:hAnsi="Arial" w:cs="Arial"/>
          <w:noProof/>
        </w:rPr>
      </w:pPr>
      <w:r w:rsidRPr="00064994">
        <w:rPr>
          <w:rFonts w:ascii="Arial" w:hAnsi="Arial" w:cs="Arial"/>
          <w:noProof/>
        </w:rPr>
        <w:t xml:space="preserve">Difficulties in mobilzing previosly un-involved populations  </w:t>
      </w:r>
    </w:p>
    <w:p w:rsidR="001814B4" w:rsidRPr="00064994" w:rsidRDefault="001814B4" w:rsidP="00587C40">
      <w:pPr>
        <w:rPr>
          <w:rFonts w:ascii="Arial" w:hAnsi="Arial" w:cs="Arial"/>
          <w:noProof/>
        </w:rPr>
      </w:pPr>
    </w:p>
    <w:p w:rsidR="008B6F08" w:rsidRPr="00064994" w:rsidRDefault="008B6F08" w:rsidP="008B6F08">
      <w:pPr>
        <w:pStyle w:val="Heading1"/>
        <w:rPr>
          <w:rFonts w:ascii="Arial" w:hAnsi="Arial" w:cs="Arial"/>
          <w:noProof/>
        </w:rPr>
      </w:pPr>
      <w:r w:rsidRPr="00064994">
        <w:rPr>
          <w:rFonts w:ascii="Arial" w:hAnsi="Arial" w:cs="Arial"/>
          <w:noProof/>
        </w:rPr>
        <w:t>COMMUNITY BASED HEALTH CARE (CBHC)</w:t>
      </w:r>
    </w:p>
    <w:p w:rsidR="008B6F08" w:rsidRPr="00064994" w:rsidRDefault="008B6F08" w:rsidP="00587C40">
      <w:pPr>
        <w:rPr>
          <w:rFonts w:ascii="Arial" w:hAnsi="Arial" w:cs="Arial"/>
          <w:noProof/>
        </w:rPr>
      </w:pPr>
    </w:p>
    <w:p w:rsidR="008B6F08" w:rsidRPr="00064994" w:rsidRDefault="008B6F08" w:rsidP="00CF7E48">
      <w:pPr>
        <w:pStyle w:val="ListParagraph"/>
        <w:numPr>
          <w:ilvl w:val="0"/>
          <w:numId w:val="201"/>
        </w:numPr>
        <w:rPr>
          <w:rFonts w:ascii="Arial" w:hAnsi="Arial" w:cs="Arial"/>
          <w:noProof/>
        </w:rPr>
      </w:pPr>
      <w:r w:rsidRPr="00064994">
        <w:rPr>
          <w:rFonts w:ascii="Arial" w:hAnsi="Arial" w:cs="Arial"/>
          <w:noProof/>
        </w:rPr>
        <w:t>It is the transfer of health care from hospital/health facilities to the patient’s home through family and community participation and involvement</w:t>
      </w:r>
    </w:p>
    <w:p w:rsidR="008B6F08" w:rsidRPr="00064994" w:rsidRDefault="008B6F08" w:rsidP="00CF7E48">
      <w:pPr>
        <w:pStyle w:val="ListParagraph"/>
        <w:numPr>
          <w:ilvl w:val="0"/>
          <w:numId w:val="201"/>
        </w:numPr>
        <w:rPr>
          <w:rFonts w:ascii="Arial" w:hAnsi="Arial" w:cs="Arial"/>
          <w:noProof/>
        </w:rPr>
      </w:pPr>
      <w:r w:rsidRPr="00064994">
        <w:rPr>
          <w:rFonts w:ascii="Arial" w:hAnsi="Arial" w:cs="Arial"/>
          <w:noProof/>
        </w:rPr>
        <w:t>It flows from PHC and it relies on family members, community/health care workers (HCW)</w:t>
      </w:r>
    </w:p>
    <w:p w:rsidR="008B6F08" w:rsidRPr="00064994" w:rsidRDefault="008B6F08" w:rsidP="00CF7E48">
      <w:pPr>
        <w:pStyle w:val="ListParagraph"/>
        <w:numPr>
          <w:ilvl w:val="0"/>
          <w:numId w:val="201"/>
        </w:numPr>
        <w:rPr>
          <w:rFonts w:ascii="Arial" w:hAnsi="Arial" w:cs="Arial"/>
          <w:noProof/>
        </w:rPr>
      </w:pPr>
      <w:r w:rsidRPr="00064994">
        <w:rPr>
          <w:rFonts w:ascii="Arial" w:hAnsi="Arial" w:cs="Arial"/>
          <w:noProof/>
        </w:rPr>
        <w:t>CBHC relies on available resources within the community.</w:t>
      </w:r>
    </w:p>
    <w:p w:rsidR="008B6F08" w:rsidRPr="00064994" w:rsidRDefault="008B6F08" w:rsidP="008B6F08">
      <w:pPr>
        <w:pStyle w:val="Heading3"/>
        <w:rPr>
          <w:rFonts w:ascii="Arial" w:hAnsi="Arial" w:cs="Arial"/>
          <w:noProof/>
        </w:rPr>
      </w:pPr>
      <w:r w:rsidRPr="00064994">
        <w:rPr>
          <w:rFonts w:ascii="Arial" w:hAnsi="Arial" w:cs="Arial"/>
          <w:noProof/>
        </w:rPr>
        <w:t>Home and Community Based Health Care</w:t>
      </w:r>
    </w:p>
    <w:p w:rsidR="008B6F08" w:rsidRPr="00064994" w:rsidRDefault="008B6F08" w:rsidP="008B6F08">
      <w:pPr>
        <w:rPr>
          <w:rFonts w:ascii="Arial" w:hAnsi="Arial" w:cs="Arial"/>
        </w:rPr>
      </w:pPr>
    </w:p>
    <w:p w:rsidR="008B6F08" w:rsidRPr="00064994" w:rsidRDefault="008B6F08" w:rsidP="00CF7E48">
      <w:pPr>
        <w:pStyle w:val="ListParagraph"/>
        <w:numPr>
          <w:ilvl w:val="0"/>
          <w:numId w:val="202"/>
        </w:numPr>
        <w:rPr>
          <w:rFonts w:ascii="Arial" w:hAnsi="Arial" w:cs="Arial"/>
          <w:noProof/>
        </w:rPr>
      </w:pPr>
      <w:r w:rsidRPr="00064994">
        <w:rPr>
          <w:rFonts w:ascii="Arial" w:hAnsi="Arial" w:cs="Arial"/>
          <w:noProof/>
        </w:rPr>
        <w:t>This is the care given to the persons affected and infected by HIV/AIDS or any other chronic disease that is extended from hospitals to patient’s home via family participation and community involvement with available resources in collaboration with health care workers.</w:t>
      </w:r>
    </w:p>
    <w:p w:rsidR="008B6F08" w:rsidRPr="00064994" w:rsidRDefault="008B6F08" w:rsidP="008B6F08">
      <w:pPr>
        <w:pStyle w:val="Heading3"/>
        <w:rPr>
          <w:rFonts w:ascii="Arial" w:hAnsi="Arial" w:cs="Arial"/>
          <w:noProof/>
        </w:rPr>
      </w:pPr>
      <w:r w:rsidRPr="00064994">
        <w:rPr>
          <w:rFonts w:ascii="Arial" w:hAnsi="Arial" w:cs="Arial"/>
          <w:noProof/>
        </w:rPr>
        <w:t>Importance of HCBC</w:t>
      </w:r>
    </w:p>
    <w:p w:rsidR="008B6F08" w:rsidRPr="00064994" w:rsidRDefault="008B6F08" w:rsidP="008B6F08">
      <w:pPr>
        <w:rPr>
          <w:rFonts w:ascii="Arial" w:hAnsi="Arial" w:cs="Arial"/>
        </w:rPr>
      </w:pPr>
    </w:p>
    <w:p w:rsidR="008B6F08" w:rsidRPr="00064994" w:rsidRDefault="008B6F08" w:rsidP="00CF7E48">
      <w:pPr>
        <w:pStyle w:val="ListParagraph"/>
        <w:numPr>
          <w:ilvl w:val="0"/>
          <w:numId w:val="203"/>
        </w:numPr>
        <w:rPr>
          <w:rFonts w:ascii="Arial" w:hAnsi="Arial" w:cs="Arial"/>
          <w:noProof/>
        </w:rPr>
      </w:pPr>
      <w:r w:rsidRPr="00064994">
        <w:rPr>
          <w:rFonts w:ascii="Arial" w:hAnsi="Arial" w:cs="Arial"/>
          <w:noProof/>
        </w:rPr>
        <w:t>The sick person learns safe health care skills &amp; positive living.</w:t>
      </w:r>
    </w:p>
    <w:p w:rsidR="008B6F08" w:rsidRPr="00064994" w:rsidRDefault="008B6F08" w:rsidP="00CF7E48">
      <w:pPr>
        <w:pStyle w:val="ListParagraph"/>
        <w:numPr>
          <w:ilvl w:val="0"/>
          <w:numId w:val="203"/>
        </w:numPr>
        <w:rPr>
          <w:rFonts w:ascii="Arial" w:hAnsi="Arial" w:cs="Arial"/>
          <w:noProof/>
        </w:rPr>
      </w:pPr>
      <w:r w:rsidRPr="00064994">
        <w:rPr>
          <w:rFonts w:ascii="Arial" w:hAnsi="Arial" w:cs="Arial"/>
          <w:noProof/>
        </w:rPr>
        <w:t>The family or care giver learns new skills to cope more effectively with the condition.</w:t>
      </w:r>
    </w:p>
    <w:p w:rsidR="008B6F08" w:rsidRPr="00064994" w:rsidRDefault="008B6F08" w:rsidP="00CF7E48">
      <w:pPr>
        <w:pStyle w:val="ListParagraph"/>
        <w:numPr>
          <w:ilvl w:val="0"/>
          <w:numId w:val="203"/>
        </w:numPr>
        <w:rPr>
          <w:rFonts w:ascii="Arial" w:hAnsi="Arial" w:cs="Arial"/>
          <w:noProof/>
        </w:rPr>
      </w:pPr>
      <w:r w:rsidRPr="00064994">
        <w:rPr>
          <w:rFonts w:ascii="Arial" w:hAnsi="Arial" w:cs="Arial"/>
          <w:noProof/>
        </w:rPr>
        <w:t>The community health workers link the family and patients to other health services.</w:t>
      </w:r>
    </w:p>
    <w:p w:rsidR="008B6F08" w:rsidRPr="00064994" w:rsidRDefault="008B6F08" w:rsidP="00CF7E48">
      <w:pPr>
        <w:pStyle w:val="ListParagraph"/>
        <w:numPr>
          <w:ilvl w:val="0"/>
          <w:numId w:val="203"/>
        </w:numPr>
        <w:rPr>
          <w:rFonts w:ascii="Arial" w:hAnsi="Arial" w:cs="Arial"/>
          <w:noProof/>
        </w:rPr>
      </w:pPr>
      <w:r w:rsidRPr="00064994">
        <w:rPr>
          <w:rFonts w:ascii="Arial" w:hAnsi="Arial" w:cs="Arial"/>
          <w:noProof/>
        </w:rPr>
        <w:t>The health care system is less burdened</w:t>
      </w:r>
    </w:p>
    <w:p w:rsidR="008B6F08" w:rsidRPr="00064994" w:rsidRDefault="008B6F08" w:rsidP="008B6F08">
      <w:pPr>
        <w:pStyle w:val="Heading3"/>
        <w:rPr>
          <w:rFonts w:ascii="Arial" w:hAnsi="Arial" w:cs="Arial"/>
          <w:noProof/>
        </w:rPr>
      </w:pPr>
      <w:r w:rsidRPr="00064994">
        <w:rPr>
          <w:rFonts w:ascii="Arial" w:hAnsi="Arial" w:cs="Arial"/>
          <w:noProof/>
        </w:rPr>
        <w:t>Objectives of Home and Community base Programmes</w:t>
      </w:r>
    </w:p>
    <w:p w:rsidR="008B6F08" w:rsidRPr="00064994" w:rsidRDefault="008B6F08" w:rsidP="00587C40">
      <w:pPr>
        <w:rPr>
          <w:rFonts w:ascii="Arial" w:hAnsi="Arial" w:cs="Arial"/>
          <w:noProof/>
        </w:rPr>
      </w:pPr>
    </w:p>
    <w:p w:rsidR="008B6F08" w:rsidRPr="00064994" w:rsidRDefault="008B6F08" w:rsidP="00CF7E48">
      <w:pPr>
        <w:pStyle w:val="ListParagraph"/>
        <w:numPr>
          <w:ilvl w:val="0"/>
          <w:numId w:val="204"/>
        </w:numPr>
        <w:rPr>
          <w:rFonts w:ascii="Arial" w:hAnsi="Arial" w:cs="Arial"/>
          <w:noProof/>
        </w:rPr>
      </w:pPr>
      <w:r w:rsidRPr="00064994">
        <w:rPr>
          <w:rFonts w:ascii="Arial" w:hAnsi="Arial" w:cs="Arial"/>
          <w:noProof/>
        </w:rPr>
        <w:t>To facilitate continuity of care from the health facilities to the home and community</w:t>
      </w:r>
    </w:p>
    <w:p w:rsidR="008B6F08" w:rsidRPr="00064994" w:rsidRDefault="008B6F08" w:rsidP="00CF7E48">
      <w:pPr>
        <w:pStyle w:val="ListParagraph"/>
        <w:numPr>
          <w:ilvl w:val="0"/>
          <w:numId w:val="204"/>
        </w:numPr>
        <w:rPr>
          <w:rFonts w:ascii="Arial" w:hAnsi="Arial" w:cs="Arial"/>
          <w:noProof/>
        </w:rPr>
      </w:pPr>
      <w:r w:rsidRPr="00064994">
        <w:rPr>
          <w:rFonts w:ascii="Arial" w:hAnsi="Arial" w:cs="Arial"/>
          <w:noProof/>
        </w:rPr>
        <w:t>To promote family and community awareness of HIV/AIDS prevention and care.</w:t>
      </w:r>
    </w:p>
    <w:p w:rsidR="008B6F08" w:rsidRPr="00064994" w:rsidRDefault="008B6F08" w:rsidP="00CF7E48">
      <w:pPr>
        <w:pStyle w:val="ListParagraph"/>
        <w:numPr>
          <w:ilvl w:val="0"/>
          <w:numId w:val="204"/>
        </w:numPr>
        <w:rPr>
          <w:rFonts w:ascii="Arial" w:hAnsi="Arial" w:cs="Arial"/>
          <w:noProof/>
        </w:rPr>
      </w:pPr>
      <w:r w:rsidRPr="00064994">
        <w:rPr>
          <w:rFonts w:ascii="Arial" w:hAnsi="Arial" w:cs="Arial"/>
          <w:noProof/>
        </w:rPr>
        <w:t>To empower the family/community with knowledge needed to ensure long-term care and support.</w:t>
      </w:r>
    </w:p>
    <w:p w:rsidR="008B6F08" w:rsidRPr="00064994" w:rsidRDefault="008B6F08" w:rsidP="00CF7E48">
      <w:pPr>
        <w:pStyle w:val="ListParagraph"/>
        <w:numPr>
          <w:ilvl w:val="0"/>
          <w:numId w:val="204"/>
        </w:numPr>
        <w:rPr>
          <w:rFonts w:ascii="Arial" w:hAnsi="Arial" w:cs="Arial"/>
          <w:noProof/>
        </w:rPr>
      </w:pPr>
      <w:r w:rsidRPr="00064994">
        <w:rPr>
          <w:rFonts w:ascii="Arial" w:hAnsi="Arial" w:cs="Arial"/>
          <w:noProof/>
        </w:rPr>
        <w:t>To raise the acceptability levels of PLWAHS by the family &amp; community in order to reduce the stigma associated with HIV/AIDS.</w:t>
      </w:r>
    </w:p>
    <w:p w:rsidR="008B6F08" w:rsidRPr="00064994" w:rsidRDefault="008B6F08" w:rsidP="00CF7E48">
      <w:pPr>
        <w:pStyle w:val="ListParagraph"/>
        <w:numPr>
          <w:ilvl w:val="0"/>
          <w:numId w:val="204"/>
        </w:numPr>
        <w:rPr>
          <w:rFonts w:ascii="Arial" w:hAnsi="Arial" w:cs="Arial"/>
          <w:noProof/>
        </w:rPr>
      </w:pPr>
      <w:r w:rsidRPr="00064994">
        <w:rPr>
          <w:rFonts w:ascii="Arial" w:hAnsi="Arial" w:cs="Arial"/>
          <w:noProof/>
        </w:rPr>
        <w:t>To streamline the patient/client referral from the institution into the community and from the community to appropriate health and social facilities.</w:t>
      </w:r>
    </w:p>
    <w:p w:rsidR="008B6F08" w:rsidRPr="00064994" w:rsidRDefault="008B6F08" w:rsidP="00587C40">
      <w:pPr>
        <w:rPr>
          <w:rFonts w:ascii="Arial" w:hAnsi="Arial" w:cs="Arial"/>
          <w:noProof/>
        </w:rPr>
      </w:pPr>
    </w:p>
    <w:p w:rsidR="008B6F08" w:rsidRPr="00064994" w:rsidRDefault="008B6F08" w:rsidP="008B6F08">
      <w:pPr>
        <w:pStyle w:val="Heading2"/>
        <w:rPr>
          <w:rFonts w:ascii="Arial" w:hAnsi="Arial" w:cs="Arial"/>
          <w:noProof/>
        </w:rPr>
      </w:pPr>
      <w:r w:rsidRPr="00064994">
        <w:rPr>
          <w:rFonts w:ascii="Arial" w:hAnsi="Arial" w:cs="Arial"/>
          <w:noProof/>
        </w:rPr>
        <w:t>Key Players in HBC</w:t>
      </w:r>
    </w:p>
    <w:p w:rsidR="008B6F08" w:rsidRPr="00064994" w:rsidRDefault="008B6F08" w:rsidP="00587C40">
      <w:pPr>
        <w:rPr>
          <w:rFonts w:ascii="Arial" w:hAnsi="Arial" w:cs="Arial"/>
          <w:noProof/>
        </w:rPr>
      </w:pPr>
    </w:p>
    <w:p w:rsidR="008B6F08" w:rsidRPr="00064994" w:rsidRDefault="008B6F08" w:rsidP="00936243">
      <w:pPr>
        <w:pStyle w:val="Heading1"/>
        <w:numPr>
          <w:ilvl w:val="0"/>
          <w:numId w:val="46"/>
        </w:numPr>
        <w:rPr>
          <w:rFonts w:ascii="Arial" w:hAnsi="Arial" w:cs="Arial"/>
          <w:b w:val="0"/>
          <w:noProof/>
        </w:rPr>
      </w:pPr>
      <w:r w:rsidRPr="00064994">
        <w:rPr>
          <w:rFonts w:ascii="Arial" w:hAnsi="Arial" w:cs="Arial"/>
          <w:b w:val="0"/>
          <w:noProof/>
        </w:rPr>
        <w:t>Health facility</w:t>
      </w:r>
    </w:p>
    <w:p w:rsidR="008B6F08" w:rsidRPr="00064994" w:rsidRDefault="008B6F08" w:rsidP="00936243">
      <w:pPr>
        <w:pStyle w:val="ListParagraph"/>
        <w:numPr>
          <w:ilvl w:val="0"/>
          <w:numId w:val="45"/>
        </w:numPr>
        <w:ind w:left="720"/>
        <w:rPr>
          <w:rFonts w:ascii="Arial" w:hAnsi="Arial" w:cs="Arial"/>
          <w:noProof/>
        </w:rPr>
      </w:pPr>
      <w:r w:rsidRPr="00064994">
        <w:rPr>
          <w:rFonts w:ascii="Arial" w:hAnsi="Arial" w:cs="Arial"/>
          <w:noProof/>
        </w:rPr>
        <w:lastRenderedPageBreak/>
        <w:t>Make initial dx and also deliver technical care.</w:t>
      </w:r>
    </w:p>
    <w:p w:rsidR="008B6F08" w:rsidRPr="00064994" w:rsidRDefault="008B6F08" w:rsidP="00936243">
      <w:pPr>
        <w:pStyle w:val="ListParagraph"/>
        <w:numPr>
          <w:ilvl w:val="0"/>
          <w:numId w:val="45"/>
        </w:numPr>
        <w:ind w:left="720"/>
        <w:rPr>
          <w:rFonts w:ascii="Arial" w:hAnsi="Arial" w:cs="Arial"/>
          <w:noProof/>
        </w:rPr>
      </w:pPr>
      <w:r w:rsidRPr="00064994">
        <w:rPr>
          <w:rFonts w:ascii="Arial" w:hAnsi="Arial" w:cs="Arial"/>
          <w:noProof/>
        </w:rPr>
        <w:t>Recruiting the sick into the programme, identifying needs at various levels and also prepares sick discharge to homes.</w:t>
      </w:r>
    </w:p>
    <w:p w:rsidR="008B6F08" w:rsidRPr="00064994" w:rsidRDefault="008B6F08" w:rsidP="00936243">
      <w:pPr>
        <w:pStyle w:val="ListParagraph"/>
        <w:numPr>
          <w:ilvl w:val="0"/>
          <w:numId w:val="45"/>
        </w:numPr>
        <w:ind w:left="720"/>
        <w:rPr>
          <w:rFonts w:ascii="Arial" w:hAnsi="Arial" w:cs="Arial"/>
          <w:noProof/>
        </w:rPr>
      </w:pPr>
      <w:r w:rsidRPr="00064994">
        <w:rPr>
          <w:rFonts w:ascii="Arial" w:hAnsi="Arial" w:cs="Arial"/>
          <w:noProof/>
        </w:rPr>
        <w:t>Prepare family/care giver for caring responsibility at home.</w:t>
      </w:r>
    </w:p>
    <w:p w:rsidR="008B6F08" w:rsidRPr="00064994" w:rsidRDefault="008B6F08" w:rsidP="00936243">
      <w:pPr>
        <w:pStyle w:val="ListParagraph"/>
        <w:numPr>
          <w:ilvl w:val="0"/>
          <w:numId w:val="45"/>
        </w:numPr>
        <w:ind w:left="720"/>
        <w:rPr>
          <w:rFonts w:ascii="Arial" w:hAnsi="Arial" w:cs="Arial"/>
          <w:noProof/>
        </w:rPr>
      </w:pPr>
      <w:r w:rsidRPr="00064994">
        <w:rPr>
          <w:rFonts w:ascii="Arial" w:hAnsi="Arial" w:cs="Arial"/>
          <w:noProof/>
        </w:rPr>
        <w:t>Supplying simple drugs and basic home supplies.</w:t>
      </w:r>
    </w:p>
    <w:p w:rsidR="008B6F08" w:rsidRPr="00064994" w:rsidRDefault="008B6F08" w:rsidP="00936243">
      <w:pPr>
        <w:pStyle w:val="ListParagraph"/>
        <w:numPr>
          <w:ilvl w:val="0"/>
          <w:numId w:val="45"/>
        </w:numPr>
        <w:ind w:left="720"/>
        <w:rPr>
          <w:rFonts w:ascii="Arial" w:hAnsi="Arial" w:cs="Arial"/>
          <w:noProof/>
        </w:rPr>
      </w:pPr>
      <w:r w:rsidRPr="00064994">
        <w:rPr>
          <w:rFonts w:ascii="Arial" w:hAnsi="Arial" w:cs="Arial"/>
          <w:noProof/>
        </w:rPr>
        <w:t>Facilitate training and supervision of CHWS.</w:t>
      </w:r>
    </w:p>
    <w:p w:rsidR="008B6F08" w:rsidRPr="00064994" w:rsidRDefault="008B6F08" w:rsidP="00587C40">
      <w:pPr>
        <w:rPr>
          <w:rFonts w:ascii="Arial" w:hAnsi="Arial" w:cs="Arial"/>
          <w:noProof/>
        </w:rPr>
      </w:pPr>
    </w:p>
    <w:p w:rsidR="00761EBF" w:rsidRPr="00064994" w:rsidRDefault="00761EBF" w:rsidP="00587C40">
      <w:pPr>
        <w:rPr>
          <w:rFonts w:ascii="Arial" w:hAnsi="Arial" w:cs="Arial"/>
          <w:noProof/>
        </w:rPr>
      </w:pPr>
    </w:p>
    <w:p w:rsidR="008B6F08" w:rsidRPr="00064994" w:rsidRDefault="008B6F08" w:rsidP="00936243">
      <w:pPr>
        <w:pStyle w:val="Heading1"/>
        <w:numPr>
          <w:ilvl w:val="0"/>
          <w:numId w:val="46"/>
        </w:numPr>
        <w:rPr>
          <w:rFonts w:ascii="Arial" w:hAnsi="Arial" w:cs="Arial"/>
        </w:rPr>
      </w:pPr>
      <w:r w:rsidRPr="00064994">
        <w:rPr>
          <w:rFonts w:ascii="Arial" w:hAnsi="Arial" w:cs="Arial"/>
          <w:b w:val="0"/>
        </w:rPr>
        <w:t>Family</w:t>
      </w:r>
    </w:p>
    <w:p w:rsidR="008B6F08" w:rsidRPr="00064994" w:rsidRDefault="008B6F08" w:rsidP="00936243">
      <w:pPr>
        <w:pStyle w:val="ListParagraph"/>
        <w:numPr>
          <w:ilvl w:val="0"/>
          <w:numId w:val="45"/>
        </w:numPr>
        <w:ind w:firstLine="0"/>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Their responsibilities include;-</w:t>
      </w:r>
    </w:p>
    <w:p w:rsidR="008B6F08" w:rsidRPr="00064994" w:rsidRDefault="008B6F08" w:rsidP="00936243">
      <w:pPr>
        <w:pStyle w:val="ListParagraph"/>
        <w:numPr>
          <w:ilvl w:val="1"/>
          <w:numId w:val="45"/>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Caring for the sick at home collaborating with other care providers e.g. religious institutions, health and social institutions</w:t>
      </w:r>
    </w:p>
    <w:p w:rsidR="008B6F08" w:rsidRPr="00064994" w:rsidRDefault="008B6F08" w:rsidP="00936243">
      <w:pPr>
        <w:pStyle w:val="ListParagraph"/>
        <w:numPr>
          <w:ilvl w:val="1"/>
          <w:numId w:val="45"/>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Consulting and involving the sick on matters concerning them</w:t>
      </w:r>
    </w:p>
    <w:p w:rsidR="008B6F08" w:rsidRPr="00064994" w:rsidRDefault="008B6F08" w:rsidP="00936243">
      <w:pPr>
        <w:pStyle w:val="ListParagraph"/>
        <w:numPr>
          <w:ilvl w:val="1"/>
          <w:numId w:val="45"/>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Help them to accept the reality of the situation i.e. the sick to accept the reality.</w:t>
      </w:r>
    </w:p>
    <w:p w:rsidR="008B6F08" w:rsidRPr="00064994" w:rsidRDefault="008B6F08" w:rsidP="00936243">
      <w:pPr>
        <w:pStyle w:val="ListParagraph"/>
        <w:numPr>
          <w:ilvl w:val="1"/>
          <w:numId w:val="45"/>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In case of terminal illness, family can also help the sick person to prepare for death.</w:t>
      </w:r>
    </w:p>
    <w:p w:rsidR="008B6F08" w:rsidRPr="00064994" w:rsidRDefault="008B6F08" w:rsidP="00587C40">
      <w:pPr>
        <w:rPr>
          <w:rFonts w:ascii="Arial" w:hAnsi="Arial" w:cs="Arial"/>
          <w:lang w:eastAsia="en-GB"/>
        </w:rPr>
      </w:pPr>
    </w:p>
    <w:p w:rsidR="008B6F08" w:rsidRPr="00064994" w:rsidRDefault="008B6F08" w:rsidP="00936243">
      <w:pPr>
        <w:pStyle w:val="Heading1"/>
        <w:numPr>
          <w:ilvl w:val="0"/>
          <w:numId w:val="46"/>
        </w:numPr>
        <w:rPr>
          <w:rFonts w:ascii="Arial" w:hAnsi="Arial" w:cs="Arial"/>
          <w:b w:val="0"/>
        </w:rPr>
      </w:pPr>
      <w:r w:rsidRPr="00064994">
        <w:rPr>
          <w:rFonts w:ascii="Arial" w:hAnsi="Arial" w:cs="Arial"/>
          <w:b w:val="0"/>
        </w:rPr>
        <w:t>The sick</w:t>
      </w:r>
    </w:p>
    <w:p w:rsidR="008B6F08" w:rsidRPr="00064994" w:rsidRDefault="008B6F08" w:rsidP="00936243">
      <w:pPr>
        <w:pStyle w:val="ListParagraph"/>
        <w:numPr>
          <w:ilvl w:val="0"/>
          <w:numId w:val="45"/>
        </w:numPr>
        <w:ind w:firstLine="0"/>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Roles include;</w:t>
      </w:r>
    </w:p>
    <w:p w:rsidR="008B6F08" w:rsidRPr="00064994" w:rsidRDefault="008B6F08" w:rsidP="00936243">
      <w:pPr>
        <w:pStyle w:val="ListParagraph"/>
        <w:numPr>
          <w:ilvl w:val="1"/>
          <w:numId w:val="45"/>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Identify the primary or alternative care giver of choice.</w:t>
      </w:r>
    </w:p>
    <w:p w:rsidR="008B6F08" w:rsidRPr="00064994" w:rsidRDefault="008B6F08" w:rsidP="00936243">
      <w:pPr>
        <w:pStyle w:val="ListParagraph"/>
        <w:numPr>
          <w:ilvl w:val="1"/>
          <w:numId w:val="45"/>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Participate in care process, planning for the future by writing a will.</w:t>
      </w:r>
    </w:p>
    <w:p w:rsidR="008B6F08" w:rsidRPr="00064994" w:rsidRDefault="008B6F08" w:rsidP="00936243">
      <w:pPr>
        <w:pStyle w:val="ListParagraph"/>
        <w:numPr>
          <w:ilvl w:val="1"/>
          <w:numId w:val="45"/>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Identifying spiritual/pastoral needs.</w:t>
      </w:r>
    </w:p>
    <w:p w:rsidR="008B6F08" w:rsidRPr="00064994" w:rsidRDefault="008B6F08" w:rsidP="00936243">
      <w:pPr>
        <w:pStyle w:val="ListParagraph"/>
        <w:numPr>
          <w:ilvl w:val="1"/>
          <w:numId w:val="45"/>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Resolving in taking personal responsibility to stop further transmission of HIV.</w:t>
      </w:r>
    </w:p>
    <w:p w:rsidR="008B6F08" w:rsidRPr="00064994" w:rsidRDefault="008B6F08" w:rsidP="00936243">
      <w:pPr>
        <w:pStyle w:val="ListParagraph"/>
        <w:numPr>
          <w:ilvl w:val="1"/>
          <w:numId w:val="45"/>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Advocate for behaviour change and informing the partners of one’s HIV status.</w:t>
      </w:r>
    </w:p>
    <w:p w:rsidR="008B6F08" w:rsidRPr="00064994" w:rsidRDefault="008B6F08" w:rsidP="008B6F08">
      <w:pPr>
        <w:pStyle w:val="ListParagraph"/>
        <w:ind w:left="1080"/>
        <w:rPr>
          <w:rFonts w:ascii="Arial" w:eastAsia="Times New Roman" w:hAnsi="Arial" w:cs="Arial"/>
          <w:kern w:val="0"/>
          <w:szCs w:val="24"/>
          <w:lang w:eastAsia="en-GB"/>
          <w14:ligatures w14:val="none"/>
        </w:rPr>
      </w:pPr>
    </w:p>
    <w:p w:rsidR="008B6F08" w:rsidRPr="00064994" w:rsidRDefault="008B6F08" w:rsidP="00936243">
      <w:pPr>
        <w:pStyle w:val="ListParagraph"/>
        <w:numPr>
          <w:ilvl w:val="0"/>
          <w:numId w:val="46"/>
        </w:numPr>
        <w:rPr>
          <w:rFonts w:ascii="Arial" w:eastAsia="Times New Roman" w:hAnsi="Arial" w:cs="Arial"/>
          <w:kern w:val="0"/>
          <w:szCs w:val="24"/>
          <w:lang w:eastAsia="en-GB"/>
          <w14:ligatures w14:val="none"/>
        </w:rPr>
      </w:pPr>
      <w:r w:rsidRPr="00064994">
        <w:rPr>
          <w:rFonts w:ascii="Arial" w:eastAsia="Times New Roman" w:hAnsi="Arial" w:cs="Arial"/>
          <w:bCs/>
          <w:kern w:val="0"/>
          <w:szCs w:val="24"/>
          <w:lang w:eastAsia="en-GB"/>
          <w14:ligatures w14:val="none"/>
        </w:rPr>
        <w:t>Community</w:t>
      </w:r>
    </w:p>
    <w:p w:rsidR="008B6F08" w:rsidRPr="00064994" w:rsidRDefault="008B6F08" w:rsidP="00936243">
      <w:pPr>
        <w:pStyle w:val="ListParagraph"/>
        <w:numPr>
          <w:ilvl w:val="0"/>
          <w:numId w:val="45"/>
        </w:numPr>
        <w:tabs>
          <w:tab w:val="left" w:pos="630"/>
        </w:tabs>
        <w:ind w:left="720"/>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Accepting the situation of the sick and accepting them in the family without stigma</w:t>
      </w:r>
    </w:p>
    <w:p w:rsidR="008B6F08" w:rsidRPr="00064994" w:rsidRDefault="008B6F08" w:rsidP="00936243">
      <w:pPr>
        <w:pStyle w:val="ListParagraph"/>
        <w:numPr>
          <w:ilvl w:val="0"/>
          <w:numId w:val="45"/>
        </w:numPr>
        <w:tabs>
          <w:tab w:val="left" w:pos="630"/>
        </w:tabs>
        <w:ind w:left="720"/>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Collaborating with the existing agencies to meet the needs of those affected.</w:t>
      </w:r>
    </w:p>
    <w:p w:rsidR="008B6F08" w:rsidRPr="00064994" w:rsidRDefault="008B6F08" w:rsidP="00936243">
      <w:pPr>
        <w:pStyle w:val="ListParagraph"/>
        <w:numPr>
          <w:ilvl w:val="0"/>
          <w:numId w:val="45"/>
        </w:numPr>
        <w:tabs>
          <w:tab w:val="left" w:pos="630"/>
        </w:tabs>
        <w:ind w:left="720"/>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Support the family of the sick</w:t>
      </w:r>
    </w:p>
    <w:p w:rsidR="008B6F08" w:rsidRPr="00064994" w:rsidRDefault="008B6F08" w:rsidP="008B6F08">
      <w:pPr>
        <w:pStyle w:val="ListParagraph"/>
        <w:tabs>
          <w:tab w:val="left" w:pos="630"/>
        </w:tabs>
        <w:rPr>
          <w:rFonts w:ascii="Arial" w:eastAsia="Times New Roman" w:hAnsi="Arial" w:cs="Arial"/>
          <w:kern w:val="0"/>
          <w:szCs w:val="24"/>
          <w:lang w:eastAsia="en-GB"/>
          <w14:ligatures w14:val="none"/>
        </w:rPr>
      </w:pPr>
    </w:p>
    <w:p w:rsidR="008B6F08" w:rsidRPr="00064994" w:rsidRDefault="008B6F08" w:rsidP="00936243">
      <w:pPr>
        <w:pStyle w:val="ListParagraph"/>
        <w:numPr>
          <w:ilvl w:val="0"/>
          <w:numId w:val="46"/>
        </w:numPr>
        <w:rPr>
          <w:rFonts w:ascii="Arial" w:eastAsia="Times New Roman" w:hAnsi="Arial" w:cs="Arial"/>
          <w:kern w:val="0"/>
          <w:szCs w:val="24"/>
          <w:lang w:eastAsia="en-GB"/>
          <w14:ligatures w14:val="none"/>
        </w:rPr>
      </w:pPr>
      <w:r w:rsidRPr="00064994">
        <w:rPr>
          <w:rFonts w:ascii="Arial" w:eastAsia="Times New Roman" w:hAnsi="Arial" w:cs="Arial"/>
          <w:bCs/>
          <w:kern w:val="0"/>
          <w:szCs w:val="24"/>
          <w:lang w:eastAsia="en-GB"/>
          <w14:ligatures w14:val="none"/>
        </w:rPr>
        <w:t>Government</w:t>
      </w:r>
    </w:p>
    <w:p w:rsidR="008B6F08" w:rsidRPr="00064994" w:rsidRDefault="008B6F08" w:rsidP="00936243">
      <w:pPr>
        <w:pStyle w:val="ListParagraph"/>
        <w:numPr>
          <w:ilvl w:val="0"/>
          <w:numId w:val="47"/>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Creating a supportive policy and environment</w:t>
      </w:r>
    </w:p>
    <w:p w:rsidR="008B6F08" w:rsidRPr="00064994" w:rsidRDefault="008B6F08" w:rsidP="00936243">
      <w:pPr>
        <w:pStyle w:val="ListParagraph"/>
        <w:numPr>
          <w:ilvl w:val="0"/>
          <w:numId w:val="47"/>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Providing /coordinating home based training and care standards.</w:t>
      </w:r>
    </w:p>
    <w:p w:rsidR="008B6F08" w:rsidRPr="00064994" w:rsidRDefault="008B6F08" w:rsidP="00936243">
      <w:pPr>
        <w:pStyle w:val="ListParagraph"/>
        <w:numPr>
          <w:ilvl w:val="0"/>
          <w:numId w:val="47"/>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Providing essential drugs and commodities.</w:t>
      </w:r>
    </w:p>
    <w:p w:rsidR="008B6F08" w:rsidRPr="00064994" w:rsidRDefault="008B6F08" w:rsidP="008B6F08">
      <w:pPr>
        <w:rPr>
          <w:rFonts w:ascii="Arial" w:eastAsia="Times New Roman" w:hAnsi="Arial" w:cs="Arial"/>
          <w:kern w:val="0"/>
          <w:szCs w:val="24"/>
          <w:lang w:eastAsia="en-GB"/>
          <w14:ligatures w14:val="none"/>
        </w:rPr>
      </w:pPr>
    </w:p>
    <w:p w:rsidR="008B6F08" w:rsidRPr="00064994" w:rsidRDefault="008B6F08" w:rsidP="008B6F08">
      <w:pPr>
        <w:rPr>
          <w:rFonts w:ascii="Arial" w:eastAsia="Times New Roman" w:hAnsi="Arial" w:cs="Arial"/>
          <w:b/>
          <w:bCs/>
          <w:kern w:val="0"/>
          <w:szCs w:val="24"/>
          <w:lang w:eastAsia="en-GB"/>
          <w14:ligatures w14:val="none"/>
        </w:rPr>
      </w:pPr>
      <w:r w:rsidRPr="00064994">
        <w:rPr>
          <w:rFonts w:ascii="Arial" w:eastAsia="Times New Roman" w:hAnsi="Arial" w:cs="Arial"/>
          <w:b/>
          <w:bCs/>
          <w:kern w:val="0"/>
          <w:szCs w:val="24"/>
          <w:lang w:eastAsia="en-GB"/>
          <w14:ligatures w14:val="none"/>
        </w:rPr>
        <w:t>Care Needs of Chronically ill</w:t>
      </w:r>
    </w:p>
    <w:p w:rsidR="008B6F08" w:rsidRPr="00064994" w:rsidRDefault="008B6F08" w:rsidP="008B6F08">
      <w:pPr>
        <w:rPr>
          <w:rFonts w:ascii="Arial" w:eastAsia="Times New Roman" w:hAnsi="Arial" w:cs="Arial"/>
          <w:kern w:val="0"/>
          <w:szCs w:val="24"/>
          <w:lang w:eastAsia="en-GB"/>
          <w14:ligatures w14:val="none"/>
        </w:rPr>
      </w:pPr>
    </w:p>
    <w:p w:rsidR="008B6F08" w:rsidRPr="00064994" w:rsidRDefault="008B6F08" w:rsidP="00936243">
      <w:pPr>
        <w:numPr>
          <w:ilvl w:val="0"/>
          <w:numId w:val="48"/>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Assistance with general household chores </w:t>
      </w:r>
    </w:p>
    <w:p w:rsidR="008B6F08" w:rsidRPr="00064994" w:rsidRDefault="008B6F08" w:rsidP="00936243">
      <w:pPr>
        <w:numPr>
          <w:ilvl w:val="0"/>
          <w:numId w:val="48"/>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Psychological support - stress &amp; anxiety reduction, promoting positive living and helping the individual make informed decisions e.g. HIV/AIDS test, planning for the future and behaviour change involving their sexual partners in the decision.</w:t>
      </w:r>
    </w:p>
    <w:p w:rsidR="008B6F08" w:rsidRPr="00064994" w:rsidRDefault="008B6F08" w:rsidP="00936243">
      <w:pPr>
        <w:numPr>
          <w:ilvl w:val="0"/>
          <w:numId w:val="48"/>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Nursing care - e.g. personal hygiene, nutrition and comfort to ensure a cheerful life despite the illness.</w:t>
      </w:r>
    </w:p>
    <w:p w:rsidR="008B6F08" w:rsidRPr="00064994" w:rsidRDefault="008B6F08" w:rsidP="00936243">
      <w:pPr>
        <w:numPr>
          <w:ilvl w:val="0"/>
          <w:numId w:val="48"/>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Food</w:t>
      </w:r>
    </w:p>
    <w:p w:rsidR="008B6F08" w:rsidRPr="00064994" w:rsidRDefault="008B6F08" w:rsidP="00936243">
      <w:pPr>
        <w:numPr>
          <w:ilvl w:val="0"/>
          <w:numId w:val="48"/>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Clinical care - diagnosis, treatment, supportive, follow up </w:t>
      </w:r>
    </w:p>
    <w:p w:rsidR="008B6F08" w:rsidRPr="00064994" w:rsidRDefault="008B6F08" w:rsidP="00936243">
      <w:pPr>
        <w:numPr>
          <w:ilvl w:val="0"/>
          <w:numId w:val="48"/>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Social support-information and referral to support welfare and legal advices for individuals and families and where possible provision of material assistance.</w:t>
      </w:r>
    </w:p>
    <w:p w:rsidR="008B6F08" w:rsidRPr="00064994" w:rsidRDefault="008B6F08" w:rsidP="00936243">
      <w:pPr>
        <w:numPr>
          <w:ilvl w:val="0"/>
          <w:numId w:val="48"/>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lastRenderedPageBreak/>
        <w:t>Environmental cleanliness</w:t>
      </w:r>
    </w:p>
    <w:p w:rsidR="008B6F08" w:rsidRPr="00064994" w:rsidRDefault="008B6F08" w:rsidP="00936243">
      <w:pPr>
        <w:numPr>
          <w:ilvl w:val="0"/>
          <w:numId w:val="48"/>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Referral</w:t>
      </w:r>
    </w:p>
    <w:p w:rsidR="008B6F08" w:rsidRPr="00064994" w:rsidRDefault="008B6F08" w:rsidP="008B6F08">
      <w:pPr>
        <w:rPr>
          <w:rFonts w:ascii="Arial" w:eastAsia="Times New Roman" w:hAnsi="Arial" w:cs="Arial"/>
          <w:kern w:val="0"/>
          <w:szCs w:val="24"/>
          <w:lang w:eastAsia="en-GB"/>
          <w14:ligatures w14:val="none"/>
        </w:rPr>
      </w:pPr>
    </w:p>
    <w:p w:rsidR="00B02EB4" w:rsidRPr="00064994" w:rsidRDefault="00B02EB4">
      <w:pPr>
        <w:spacing w:after="160" w:line="259" w:lineRule="auto"/>
        <w:jc w:val="left"/>
        <w:rPr>
          <w:rFonts w:ascii="Arial" w:eastAsia="Times New Roman" w:hAnsi="Arial" w:cs="Arial"/>
          <w:b/>
          <w:bCs/>
          <w:kern w:val="36"/>
          <w:szCs w:val="48"/>
          <w:lang w:eastAsia="en-GB"/>
          <w14:ligatures w14:val="none"/>
        </w:rPr>
      </w:pPr>
      <w:r w:rsidRPr="00064994">
        <w:rPr>
          <w:rFonts w:ascii="Arial" w:hAnsi="Arial" w:cs="Arial"/>
        </w:rPr>
        <w:br w:type="page"/>
      </w:r>
    </w:p>
    <w:p w:rsidR="008B6F08" w:rsidRPr="00064994" w:rsidRDefault="008B6F08" w:rsidP="000D1E7D">
      <w:pPr>
        <w:pStyle w:val="Heading1"/>
        <w:numPr>
          <w:ilvl w:val="0"/>
          <w:numId w:val="0"/>
        </w:numPr>
        <w:ind w:left="432" w:hanging="432"/>
        <w:rPr>
          <w:rFonts w:ascii="Arial" w:hAnsi="Arial" w:cs="Arial"/>
        </w:rPr>
      </w:pPr>
      <w:r w:rsidRPr="00064994">
        <w:rPr>
          <w:rFonts w:ascii="Arial" w:hAnsi="Arial" w:cs="Arial"/>
        </w:rPr>
        <w:lastRenderedPageBreak/>
        <w:t xml:space="preserve">COMMUNITY MOBILIZATION </w:t>
      </w:r>
    </w:p>
    <w:p w:rsidR="00B02EB4" w:rsidRPr="00064994" w:rsidRDefault="00B02EB4" w:rsidP="004967CC">
      <w:pPr>
        <w:pStyle w:val="Pa3"/>
        <w:spacing w:after="180"/>
        <w:rPr>
          <w:rFonts w:ascii="Arial" w:eastAsia="Times New Roman" w:hAnsi="Arial" w:cs="Arial"/>
          <w:lang w:eastAsia="en-GB"/>
          <w14:ligatures w14:val="none"/>
        </w:rPr>
      </w:pPr>
    </w:p>
    <w:p w:rsidR="00DD4374" w:rsidRPr="00064994" w:rsidRDefault="00DD4374" w:rsidP="00CF7E48">
      <w:pPr>
        <w:pStyle w:val="Heading1"/>
        <w:numPr>
          <w:ilvl w:val="0"/>
          <w:numId w:val="205"/>
        </w:numPr>
        <w:rPr>
          <w:rFonts w:ascii="Arial" w:hAnsi="Arial" w:cs="Arial"/>
        </w:rPr>
      </w:pPr>
      <w:r w:rsidRPr="00064994">
        <w:rPr>
          <w:rFonts w:ascii="Arial" w:hAnsi="Arial" w:cs="Arial"/>
        </w:rPr>
        <w:t xml:space="preserve">Definition </w:t>
      </w:r>
    </w:p>
    <w:p w:rsidR="00DD4374" w:rsidRPr="00064994" w:rsidRDefault="00DD4374" w:rsidP="00F649F6">
      <w:pPr>
        <w:rPr>
          <w:rFonts w:ascii="Arial" w:hAnsi="Arial" w:cs="Arial"/>
          <w:lang w:eastAsia="en-GB"/>
        </w:rPr>
      </w:pPr>
    </w:p>
    <w:p w:rsidR="00F649F6" w:rsidRPr="00064994" w:rsidRDefault="00DD4374" w:rsidP="00CF7E48">
      <w:pPr>
        <w:pStyle w:val="ListParagraph"/>
        <w:numPr>
          <w:ilvl w:val="0"/>
          <w:numId w:val="110"/>
        </w:numPr>
        <w:rPr>
          <w:rFonts w:ascii="Arial" w:hAnsi="Arial" w:cs="Arial"/>
          <w:lang w:eastAsia="en-GB"/>
        </w:rPr>
      </w:pPr>
      <w:r w:rsidRPr="00064994">
        <w:rPr>
          <w:rFonts w:ascii="Arial" w:hAnsi="Arial" w:cs="Arial"/>
          <w:lang w:eastAsia="en-GB"/>
        </w:rPr>
        <w:t>Community mobilization is the process of engaging a group of people in joint action in order to achieve societal goals through self-reliant efforts (Dale, 2000)</w:t>
      </w:r>
    </w:p>
    <w:p w:rsidR="00F649F6" w:rsidRPr="00064994" w:rsidRDefault="00F649F6" w:rsidP="00F649F6">
      <w:pPr>
        <w:rPr>
          <w:rFonts w:ascii="Arial" w:hAnsi="Arial" w:cs="Arial"/>
          <w:lang w:eastAsia="en-GB"/>
        </w:rPr>
      </w:pPr>
    </w:p>
    <w:p w:rsidR="00DD4374" w:rsidRPr="00064994" w:rsidRDefault="00DD4374" w:rsidP="00CF7E48">
      <w:pPr>
        <w:pStyle w:val="ListParagraph"/>
        <w:numPr>
          <w:ilvl w:val="0"/>
          <w:numId w:val="110"/>
        </w:numPr>
        <w:rPr>
          <w:rFonts w:ascii="Arial" w:eastAsia="Times New Roman" w:hAnsi="Arial" w:cs="Arial"/>
          <w:kern w:val="0"/>
          <w:szCs w:val="24"/>
          <w:lang w:eastAsia="en-GB"/>
          <w14:ligatures w14:val="none"/>
        </w:rPr>
      </w:pPr>
      <w:r w:rsidRPr="00064994">
        <w:rPr>
          <w:rFonts w:ascii="Arial" w:hAnsi="Arial" w:cs="Arial"/>
        </w:rPr>
        <w:t>Community mobilization is defined as a process through which action is stimulated by a community itself, or by others, that is planned, carried out, and evaluated by a community’s indi</w:t>
      </w:r>
      <w:r w:rsidRPr="00064994">
        <w:rPr>
          <w:rFonts w:ascii="Arial" w:hAnsi="Arial" w:cs="Arial"/>
        </w:rPr>
        <w:softHyphen/>
        <w:t>viduals, groups, and organizations on a participa</w:t>
      </w:r>
      <w:r w:rsidRPr="00064994">
        <w:rPr>
          <w:rFonts w:ascii="Arial" w:hAnsi="Arial" w:cs="Arial"/>
        </w:rPr>
        <w:softHyphen/>
        <w:t>tory and sustained basis to improve health</w:t>
      </w:r>
    </w:p>
    <w:p w:rsidR="00DD4374" w:rsidRPr="00064994" w:rsidRDefault="00DD4374" w:rsidP="00F649F6">
      <w:pPr>
        <w:rPr>
          <w:rFonts w:ascii="Arial" w:hAnsi="Arial" w:cs="Arial"/>
          <w:lang w:eastAsia="en-GB"/>
        </w:rPr>
      </w:pPr>
    </w:p>
    <w:p w:rsidR="004967CC" w:rsidRPr="00064994" w:rsidRDefault="004967CC" w:rsidP="004967CC">
      <w:pPr>
        <w:pStyle w:val="Pa3"/>
        <w:spacing w:after="180"/>
        <w:rPr>
          <w:rFonts w:ascii="Arial" w:hAnsi="Arial" w:cs="Arial"/>
          <w:color w:val="000000"/>
          <w:szCs w:val="23"/>
        </w:rPr>
      </w:pPr>
      <w:r w:rsidRPr="00064994">
        <w:rPr>
          <w:rFonts w:ascii="Arial" w:hAnsi="Arial" w:cs="Arial"/>
          <w:color w:val="000000"/>
          <w:szCs w:val="23"/>
        </w:rPr>
        <w:t>Community organizing is a long-term process in which issues surface directly from the grassroots com</w:t>
      </w:r>
      <w:r w:rsidRPr="00064994">
        <w:rPr>
          <w:rFonts w:ascii="Arial" w:hAnsi="Arial" w:cs="Arial"/>
          <w:color w:val="000000"/>
          <w:szCs w:val="23"/>
        </w:rPr>
        <w:softHyphen/>
        <w:t>munity. In this model, the “organizer” is gener</w:t>
      </w:r>
      <w:r w:rsidRPr="00064994">
        <w:rPr>
          <w:rFonts w:ascii="Arial" w:hAnsi="Arial" w:cs="Arial"/>
          <w:color w:val="000000"/>
          <w:szCs w:val="23"/>
        </w:rPr>
        <w:softHyphen/>
        <w:t>ally issue neutral and engages in a structured listening process to surface and define an issue. This process focuses heavily on developing last</w:t>
      </w:r>
      <w:r w:rsidRPr="00064994">
        <w:rPr>
          <w:rFonts w:ascii="Arial" w:hAnsi="Arial" w:cs="Arial"/>
          <w:color w:val="000000"/>
          <w:szCs w:val="23"/>
        </w:rPr>
        <w:softHyphen/>
        <w:t xml:space="preserve">ing personal relationships among community members that yield a consensus on the issue to be addressed. It can be described as an “inside-out” process. </w:t>
      </w:r>
    </w:p>
    <w:p w:rsidR="004967CC" w:rsidRPr="00064994" w:rsidRDefault="004967CC" w:rsidP="004967CC">
      <w:pPr>
        <w:spacing w:after="160" w:line="259" w:lineRule="auto"/>
        <w:jc w:val="left"/>
        <w:rPr>
          <w:rFonts w:ascii="Arial" w:eastAsia="Times New Roman" w:hAnsi="Arial" w:cs="Arial"/>
          <w:kern w:val="0"/>
          <w:sz w:val="28"/>
          <w:szCs w:val="24"/>
          <w:lang w:eastAsia="en-GB"/>
          <w14:ligatures w14:val="none"/>
        </w:rPr>
      </w:pPr>
      <w:r w:rsidRPr="00064994">
        <w:rPr>
          <w:rFonts w:ascii="Arial" w:hAnsi="Arial" w:cs="Arial"/>
          <w:color w:val="000000"/>
          <w:szCs w:val="23"/>
        </w:rPr>
        <w:t>Community mobilizing is more short term in nature and specific issues or concerns are brought to the community and action is urged. The mobilizing process is generally driven by a subject “expert” who has predefined the issue, has a solution in mind, and is trying to encourage the people in the community to support the solu</w:t>
      </w:r>
      <w:r w:rsidRPr="00064994">
        <w:rPr>
          <w:rFonts w:ascii="Arial" w:hAnsi="Arial" w:cs="Arial"/>
          <w:color w:val="000000"/>
          <w:szCs w:val="23"/>
        </w:rPr>
        <w:softHyphen/>
        <w:t>tion by working together for change. It can be de</w:t>
      </w:r>
      <w:r w:rsidRPr="00064994">
        <w:rPr>
          <w:rFonts w:ascii="Arial" w:hAnsi="Arial" w:cs="Arial"/>
          <w:color w:val="000000"/>
          <w:szCs w:val="23"/>
        </w:rPr>
        <w:softHyphen/>
        <w:t>scribed as an “outside-in” process.</w:t>
      </w:r>
    </w:p>
    <w:p w:rsidR="004967CC" w:rsidRPr="00064994" w:rsidRDefault="004967CC" w:rsidP="004967CC">
      <w:pPr>
        <w:rPr>
          <w:rFonts w:ascii="Arial" w:hAnsi="Arial" w:cs="Arial"/>
        </w:rPr>
      </w:pPr>
      <w:r w:rsidRPr="00064994">
        <w:rPr>
          <w:rFonts w:ascii="Arial" w:hAnsi="Arial" w:cs="Arial"/>
        </w:rPr>
        <w:t>Commu</w:t>
      </w:r>
      <w:r w:rsidRPr="00064994">
        <w:rPr>
          <w:rFonts w:ascii="Arial" w:hAnsi="Arial" w:cs="Arial"/>
        </w:rPr>
        <w:softHyphen/>
        <w:t>nity organizing is “a process that draws on the power and persua</w:t>
      </w:r>
      <w:r w:rsidRPr="00064994">
        <w:rPr>
          <w:rFonts w:ascii="Arial" w:hAnsi="Arial" w:cs="Arial"/>
        </w:rPr>
        <w:softHyphen/>
        <w:t>sion of diverse stakeholders to identify and define common problems, mobilize resources and work together to improve health and quality of life</w:t>
      </w:r>
    </w:p>
    <w:p w:rsidR="00DD4374" w:rsidRPr="00064994" w:rsidRDefault="00DD4374" w:rsidP="004967CC">
      <w:pPr>
        <w:rPr>
          <w:rFonts w:ascii="Arial" w:hAnsi="Arial" w:cs="Arial"/>
          <w:sz w:val="14"/>
          <w:szCs w:val="14"/>
        </w:rPr>
      </w:pPr>
    </w:p>
    <w:p w:rsidR="004967CC" w:rsidRPr="00064994" w:rsidRDefault="00DD4374" w:rsidP="000D1E7D">
      <w:pPr>
        <w:pStyle w:val="Heading1"/>
        <w:rPr>
          <w:rFonts w:ascii="Arial" w:hAnsi="Arial" w:cs="Arial"/>
        </w:rPr>
      </w:pPr>
      <w:r w:rsidRPr="00064994">
        <w:rPr>
          <w:rFonts w:ascii="Arial" w:hAnsi="Arial" w:cs="Arial"/>
        </w:rPr>
        <w:t xml:space="preserve">Objectives of Community Mobilization </w:t>
      </w:r>
    </w:p>
    <w:p w:rsidR="00DD4374" w:rsidRPr="00064994" w:rsidRDefault="00DD4374" w:rsidP="008B6F08">
      <w:pPr>
        <w:rPr>
          <w:rFonts w:ascii="Arial" w:eastAsia="Times New Roman" w:hAnsi="Arial" w:cs="Arial"/>
          <w:kern w:val="0"/>
          <w:szCs w:val="24"/>
          <w:lang w:eastAsia="en-GB"/>
          <w14:ligatures w14:val="none"/>
        </w:rPr>
      </w:pPr>
    </w:p>
    <w:p w:rsidR="00DD4374" w:rsidRPr="00064994" w:rsidRDefault="00DD4374" w:rsidP="00CF7E48">
      <w:pPr>
        <w:pStyle w:val="ListParagraph"/>
        <w:numPr>
          <w:ilvl w:val="0"/>
          <w:numId w:val="111"/>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Creating awareness </w:t>
      </w:r>
    </w:p>
    <w:p w:rsidR="00DD4374" w:rsidRPr="00064994" w:rsidRDefault="00DD4374" w:rsidP="00CF7E48">
      <w:pPr>
        <w:pStyle w:val="ListParagraph"/>
        <w:numPr>
          <w:ilvl w:val="0"/>
          <w:numId w:val="111"/>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Building local organizations </w:t>
      </w:r>
    </w:p>
    <w:p w:rsidR="00DD4374" w:rsidRPr="00064994" w:rsidRDefault="00DD4374" w:rsidP="00CF7E48">
      <w:pPr>
        <w:pStyle w:val="ListParagraph"/>
        <w:numPr>
          <w:ilvl w:val="0"/>
          <w:numId w:val="111"/>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Strengthen peoples’ analytical capacity </w:t>
      </w:r>
    </w:p>
    <w:p w:rsidR="00DD4374" w:rsidRPr="00064994" w:rsidRDefault="00DD4374" w:rsidP="00CF7E48">
      <w:pPr>
        <w:pStyle w:val="ListParagraph"/>
        <w:numPr>
          <w:ilvl w:val="0"/>
          <w:numId w:val="111"/>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Promote peoples’ confidence </w:t>
      </w:r>
    </w:p>
    <w:p w:rsidR="00DD4374" w:rsidRPr="00064994" w:rsidRDefault="00DD4374" w:rsidP="00CF7E48">
      <w:pPr>
        <w:pStyle w:val="ListParagraph"/>
        <w:numPr>
          <w:ilvl w:val="0"/>
          <w:numId w:val="111"/>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Mobilize underutilized or non-utilized resources </w:t>
      </w:r>
    </w:p>
    <w:p w:rsidR="00DD4374" w:rsidRPr="00064994" w:rsidRDefault="00DD4374" w:rsidP="00CF7E48">
      <w:pPr>
        <w:pStyle w:val="ListParagraph"/>
        <w:numPr>
          <w:ilvl w:val="0"/>
          <w:numId w:val="111"/>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Establish linkages </w:t>
      </w:r>
    </w:p>
    <w:p w:rsidR="00DD4374" w:rsidRPr="00064994" w:rsidRDefault="00DD4374" w:rsidP="00CF7E48">
      <w:pPr>
        <w:pStyle w:val="ListParagraph"/>
        <w:numPr>
          <w:ilvl w:val="0"/>
          <w:numId w:val="111"/>
        </w:numPr>
        <w:rPr>
          <w:rFonts w:ascii="Arial" w:eastAsia="Times New Roman" w:hAnsi="Arial" w:cs="Arial"/>
          <w:kern w:val="0"/>
          <w:szCs w:val="24"/>
          <w:lang w:eastAsia="en-GB"/>
          <w14:ligatures w14:val="none"/>
        </w:rPr>
      </w:pPr>
      <w:r w:rsidRPr="00064994">
        <w:rPr>
          <w:rFonts w:ascii="Arial" w:hAnsi="Arial" w:cs="Arial"/>
        </w:rPr>
        <w:t>Building Leadership</w:t>
      </w:r>
    </w:p>
    <w:p w:rsidR="00DD4374" w:rsidRPr="00064994" w:rsidRDefault="00DD4374" w:rsidP="00CF7E48">
      <w:pPr>
        <w:pStyle w:val="ListParagraph"/>
        <w:numPr>
          <w:ilvl w:val="0"/>
          <w:numId w:val="111"/>
        </w:numPr>
        <w:rPr>
          <w:rFonts w:ascii="Arial" w:hAnsi="Arial" w:cs="Arial"/>
        </w:rPr>
      </w:pPr>
      <w:r w:rsidRPr="00064994">
        <w:rPr>
          <w:rFonts w:ascii="Arial" w:hAnsi="Arial" w:cs="Arial"/>
        </w:rPr>
        <w:t xml:space="preserve">Increasing Civic Engagement </w:t>
      </w:r>
    </w:p>
    <w:p w:rsidR="00DD4374" w:rsidRPr="00064994" w:rsidRDefault="00DD4374" w:rsidP="00CF7E48">
      <w:pPr>
        <w:pStyle w:val="ListParagraph"/>
        <w:numPr>
          <w:ilvl w:val="0"/>
          <w:numId w:val="111"/>
        </w:numPr>
        <w:rPr>
          <w:rFonts w:ascii="Arial" w:hAnsi="Arial" w:cs="Arial"/>
        </w:rPr>
      </w:pPr>
      <w:r w:rsidRPr="00064994">
        <w:rPr>
          <w:rFonts w:ascii="Arial" w:hAnsi="Arial" w:cs="Arial"/>
        </w:rPr>
        <w:t xml:space="preserve">Enhancing Member Participation </w:t>
      </w:r>
    </w:p>
    <w:p w:rsidR="004967CC" w:rsidRPr="00064994" w:rsidRDefault="004967CC" w:rsidP="004967CC">
      <w:pPr>
        <w:rPr>
          <w:rFonts w:ascii="Arial" w:eastAsia="Times New Roman" w:hAnsi="Arial" w:cs="Arial"/>
          <w:kern w:val="0"/>
          <w:szCs w:val="24"/>
          <w:lang w:eastAsia="en-GB"/>
          <w14:ligatures w14:val="none"/>
        </w:rPr>
      </w:pPr>
    </w:p>
    <w:p w:rsidR="00DD4374" w:rsidRPr="00064994" w:rsidRDefault="00DD4374" w:rsidP="000D1E7D">
      <w:pPr>
        <w:pStyle w:val="Heading1"/>
        <w:rPr>
          <w:rFonts w:ascii="Arial" w:hAnsi="Arial" w:cs="Arial"/>
        </w:rPr>
      </w:pPr>
      <w:r w:rsidRPr="00064994">
        <w:rPr>
          <w:rFonts w:ascii="Arial" w:hAnsi="Arial" w:cs="Arial"/>
        </w:rPr>
        <w:t xml:space="preserve">Empowerment </w:t>
      </w:r>
    </w:p>
    <w:p w:rsidR="00DD4374" w:rsidRPr="00064994" w:rsidRDefault="00DD4374" w:rsidP="004967CC">
      <w:pPr>
        <w:rPr>
          <w:rFonts w:ascii="Arial" w:eastAsia="Times New Roman" w:hAnsi="Arial" w:cs="Arial"/>
          <w:kern w:val="0"/>
          <w:szCs w:val="24"/>
          <w:lang w:eastAsia="en-GB"/>
          <w14:ligatures w14:val="none"/>
        </w:rPr>
      </w:pPr>
    </w:p>
    <w:p w:rsidR="00DD4374" w:rsidRPr="00064994" w:rsidRDefault="00DD4374" w:rsidP="00CF7E48">
      <w:pPr>
        <w:pStyle w:val="ListParagraph"/>
        <w:numPr>
          <w:ilvl w:val="0"/>
          <w:numId w:val="112"/>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Empowerment is the process whereby people acquire more influence over factors that shape their lives</w:t>
      </w:r>
    </w:p>
    <w:p w:rsidR="00DD4374" w:rsidRPr="00064994" w:rsidRDefault="00DD4374" w:rsidP="00CF7E48">
      <w:pPr>
        <w:pStyle w:val="ListParagraph"/>
        <w:numPr>
          <w:ilvl w:val="0"/>
          <w:numId w:val="112"/>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Is the primary goal of community mobilization </w:t>
      </w:r>
    </w:p>
    <w:p w:rsidR="00DD4374" w:rsidRPr="00064994" w:rsidRDefault="00DD4374" w:rsidP="00CF7E48">
      <w:pPr>
        <w:pStyle w:val="ListParagraph"/>
        <w:numPr>
          <w:ilvl w:val="0"/>
          <w:numId w:val="112"/>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Focus is mostly on the disadvantaged people with the expectation that they will attain more equal conditions in society </w:t>
      </w:r>
    </w:p>
    <w:p w:rsidR="00DD4374" w:rsidRPr="00064994" w:rsidRDefault="00DD4374" w:rsidP="00CF7E48">
      <w:pPr>
        <w:pStyle w:val="ListParagraph"/>
        <w:numPr>
          <w:ilvl w:val="0"/>
          <w:numId w:val="112"/>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Principles of effective empowerment </w:t>
      </w:r>
    </w:p>
    <w:p w:rsidR="00DD4374" w:rsidRPr="00064994" w:rsidRDefault="00232A1D" w:rsidP="00CF7E48">
      <w:pPr>
        <w:pStyle w:val="ListParagraph"/>
        <w:numPr>
          <w:ilvl w:val="0"/>
          <w:numId w:val="113"/>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Facilitate process of learning </w:t>
      </w:r>
    </w:p>
    <w:p w:rsidR="00232A1D" w:rsidRPr="00064994" w:rsidRDefault="00232A1D" w:rsidP="00CF7E48">
      <w:pPr>
        <w:pStyle w:val="ListParagraph"/>
        <w:numPr>
          <w:ilvl w:val="0"/>
          <w:numId w:val="113"/>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lastRenderedPageBreak/>
        <w:t xml:space="preserve">Actively promote/insist on genuine discussions and consultations before decisions which affect more than one person are made </w:t>
      </w:r>
    </w:p>
    <w:p w:rsidR="00232A1D" w:rsidRPr="00064994" w:rsidRDefault="00232A1D" w:rsidP="00CF7E48">
      <w:pPr>
        <w:pStyle w:val="ListParagraph"/>
        <w:numPr>
          <w:ilvl w:val="0"/>
          <w:numId w:val="113"/>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Promote engagement in concrete development activities </w:t>
      </w:r>
    </w:p>
    <w:p w:rsidR="00232A1D" w:rsidRPr="00064994" w:rsidRDefault="00232A1D" w:rsidP="00CF7E48">
      <w:pPr>
        <w:pStyle w:val="ListParagraph"/>
        <w:numPr>
          <w:ilvl w:val="0"/>
          <w:numId w:val="113"/>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Community mobilizer to act as a linkage person </w:t>
      </w:r>
    </w:p>
    <w:p w:rsidR="00232A1D" w:rsidRPr="00064994" w:rsidRDefault="00232A1D" w:rsidP="00CF7E48">
      <w:pPr>
        <w:pStyle w:val="ListParagraph"/>
        <w:numPr>
          <w:ilvl w:val="0"/>
          <w:numId w:val="113"/>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Promote role of change agent in the community </w:t>
      </w:r>
    </w:p>
    <w:p w:rsidR="00DD4374" w:rsidRPr="00064994" w:rsidRDefault="00DD4374" w:rsidP="004967CC">
      <w:pPr>
        <w:rPr>
          <w:rFonts w:ascii="Arial" w:eastAsia="Times New Roman" w:hAnsi="Arial" w:cs="Arial"/>
          <w:kern w:val="0"/>
          <w:szCs w:val="24"/>
          <w:lang w:eastAsia="en-GB"/>
          <w14:ligatures w14:val="none"/>
        </w:rPr>
      </w:pPr>
    </w:p>
    <w:p w:rsidR="00232A1D" w:rsidRPr="00064994" w:rsidRDefault="00232A1D" w:rsidP="000D1E7D">
      <w:pPr>
        <w:pStyle w:val="Heading1"/>
        <w:rPr>
          <w:rFonts w:ascii="Arial" w:hAnsi="Arial" w:cs="Arial"/>
        </w:rPr>
      </w:pPr>
      <w:r w:rsidRPr="00064994">
        <w:rPr>
          <w:rFonts w:ascii="Arial" w:hAnsi="Arial" w:cs="Arial"/>
        </w:rPr>
        <w:t>SOCIAL ACTION MODELS (APPROACHES)</w:t>
      </w:r>
    </w:p>
    <w:p w:rsidR="00232A1D" w:rsidRPr="00064994" w:rsidRDefault="00232A1D" w:rsidP="004967CC">
      <w:pPr>
        <w:rPr>
          <w:rFonts w:ascii="Arial" w:eastAsia="Times New Roman" w:hAnsi="Arial" w:cs="Arial"/>
          <w:kern w:val="0"/>
          <w:szCs w:val="24"/>
          <w:lang w:eastAsia="en-GB"/>
          <w14:ligatures w14:val="none"/>
        </w:rPr>
      </w:pPr>
    </w:p>
    <w:p w:rsidR="00232A1D" w:rsidRPr="00064994" w:rsidRDefault="00232A1D" w:rsidP="004967CC">
      <w:p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The overall gaol of community development is action for bringing about planned social change through full participation of people in the community. Different strategies can be used to stimulate the needed action (strategy = process by which individuals, groups or communities arrive at a chosen object)</w:t>
      </w:r>
    </w:p>
    <w:p w:rsidR="00232A1D" w:rsidRPr="00064994" w:rsidRDefault="00232A1D" w:rsidP="004967CC">
      <w:pPr>
        <w:rPr>
          <w:rFonts w:ascii="Arial" w:eastAsia="Times New Roman" w:hAnsi="Arial" w:cs="Arial"/>
          <w:kern w:val="0"/>
          <w:szCs w:val="24"/>
          <w:lang w:eastAsia="en-GB"/>
          <w14:ligatures w14:val="none"/>
        </w:rPr>
      </w:pPr>
    </w:p>
    <w:p w:rsidR="00232A1D" w:rsidRPr="00064994" w:rsidRDefault="00232A1D" w:rsidP="004967CC">
      <w:p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The main strategies include </w:t>
      </w:r>
    </w:p>
    <w:p w:rsidR="00232A1D" w:rsidRPr="00064994" w:rsidRDefault="00232A1D" w:rsidP="00CF7E48">
      <w:pPr>
        <w:pStyle w:val="ListParagraph"/>
        <w:numPr>
          <w:ilvl w:val="0"/>
          <w:numId w:val="114"/>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Power strategy – ability of members to assume power and influence decisions </w:t>
      </w:r>
    </w:p>
    <w:p w:rsidR="00232A1D" w:rsidRPr="00064994" w:rsidRDefault="00232A1D" w:rsidP="00CF7E48">
      <w:pPr>
        <w:pStyle w:val="ListParagraph"/>
        <w:numPr>
          <w:ilvl w:val="0"/>
          <w:numId w:val="114"/>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Self-help strategy – efforts made to </w:t>
      </w:r>
      <w:r w:rsidR="00EB76FE" w:rsidRPr="00064994">
        <w:rPr>
          <w:rFonts w:ascii="Arial" w:eastAsia="Times New Roman" w:hAnsi="Arial" w:cs="Arial"/>
          <w:kern w:val="0"/>
          <w:szCs w:val="24"/>
          <w:lang w:eastAsia="en-GB"/>
          <w14:ligatures w14:val="none"/>
        </w:rPr>
        <w:t>assist</w:t>
      </w:r>
      <w:r w:rsidRPr="00064994">
        <w:rPr>
          <w:rFonts w:ascii="Arial" w:eastAsia="Times New Roman" w:hAnsi="Arial" w:cs="Arial"/>
          <w:kern w:val="0"/>
          <w:szCs w:val="24"/>
          <w:lang w:eastAsia="en-GB"/>
          <w14:ligatures w14:val="none"/>
        </w:rPr>
        <w:t xml:space="preserve"> the community to change through volunteer </w:t>
      </w:r>
      <w:r w:rsidR="00EB76FE" w:rsidRPr="00064994">
        <w:rPr>
          <w:rFonts w:ascii="Arial" w:eastAsia="Times New Roman" w:hAnsi="Arial" w:cs="Arial"/>
          <w:kern w:val="0"/>
          <w:szCs w:val="24"/>
          <w:lang w:eastAsia="en-GB"/>
          <w14:ligatures w14:val="none"/>
        </w:rPr>
        <w:t>efforts</w:t>
      </w:r>
      <w:r w:rsidRPr="00064994">
        <w:rPr>
          <w:rFonts w:ascii="Arial" w:eastAsia="Times New Roman" w:hAnsi="Arial" w:cs="Arial"/>
          <w:kern w:val="0"/>
          <w:szCs w:val="24"/>
          <w:lang w:eastAsia="en-GB"/>
          <w14:ligatures w14:val="none"/>
        </w:rPr>
        <w:t xml:space="preserve"> </w:t>
      </w:r>
    </w:p>
    <w:p w:rsidR="00232A1D" w:rsidRPr="00064994" w:rsidRDefault="00232A1D" w:rsidP="00CF7E48">
      <w:pPr>
        <w:pStyle w:val="ListParagraph"/>
        <w:numPr>
          <w:ilvl w:val="0"/>
          <w:numId w:val="114"/>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Communication strategy </w:t>
      </w:r>
      <w:r w:rsidR="00EB76FE" w:rsidRPr="00064994">
        <w:rPr>
          <w:rFonts w:ascii="Arial" w:eastAsia="Times New Roman" w:hAnsi="Arial" w:cs="Arial"/>
          <w:kern w:val="0"/>
          <w:szCs w:val="24"/>
          <w:lang w:eastAsia="en-GB"/>
          <w14:ligatures w14:val="none"/>
        </w:rPr>
        <w:t>– communicate problems of the community to the larger society compelling assistance</w:t>
      </w:r>
    </w:p>
    <w:p w:rsidR="00232A1D" w:rsidRPr="00064994" w:rsidRDefault="00232A1D" w:rsidP="00CF7E48">
      <w:pPr>
        <w:pStyle w:val="ListParagraph"/>
        <w:numPr>
          <w:ilvl w:val="0"/>
          <w:numId w:val="114"/>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Political strategy </w:t>
      </w:r>
      <w:r w:rsidR="00EB76FE" w:rsidRPr="00064994">
        <w:rPr>
          <w:rFonts w:ascii="Arial" w:eastAsia="Times New Roman" w:hAnsi="Arial" w:cs="Arial"/>
          <w:kern w:val="0"/>
          <w:szCs w:val="24"/>
          <w:lang w:eastAsia="en-GB"/>
          <w14:ligatures w14:val="none"/>
        </w:rPr>
        <w:t xml:space="preserve">– develop viable political organizations </w:t>
      </w:r>
    </w:p>
    <w:p w:rsidR="00232A1D" w:rsidRPr="00064994" w:rsidRDefault="00232A1D" w:rsidP="004967CC">
      <w:pPr>
        <w:rPr>
          <w:rFonts w:ascii="Arial" w:eastAsia="Times New Roman" w:hAnsi="Arial" w:cs="Arial"/>
          <w:kern w:val="0"/>
          <w:szCs w:val="24"/>
          <w:lang w:eastAsia="en-GB"/>
          <w14:ligatures w14:val="none"/>
        </w:rPr>
      </w:pPr>
    </w:p>
    <w:p w:rsidR="00EB76FE" w:rsidRPr="00064994" w:rsidRDefault="00EB76FE" w:rsidP="004967CC">
      <w:p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The strategies can be implemented at 3 levels </w:t>
      </w:r>
    </w:p>
    <w:p w:rsidR="00EB76FE" w:rsidRPr="00064994" w:rsidRDefault="00EB76FE" w:rsidP="00CF7E48">
      <w:pPr>
        <w:pStyle w:val="ListParagraph"/>
        <w:numPr>
          <w:ilvl w:val="0"/>
          <w:numId w:val="115"/>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General strategies – extension, community development </w:t>
      </w:r>
    </w:p>
    <w:p w:rsidR="00EB76FE" w:rsidRPr="00064994" w:rsidRDefault="00EB76FE" w:rsidP="00CF7E48">
      <w:pPr>
        <w:pStyle w:val="ListParagraph"/>
        <w:numPr>
          <w:ilvl w:val="0"/>
          <w:numId w:val="115"/>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Intermediate strategies </w:t>
      </w:r>
    </w:p>
    <w:p w:rsidR="00EB76FE" w:rsidRPr="00064994" w:rsidRDefault="00EB76FE" w:rsidP="00CF7E48">
      <w:pPr>
        <w:pStyle w:val="ListParagraph"/>
        <w:numPr>
          <w:ilvl w:val="0"/>
          <w:numId w:val="115"/>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Specific strategy </w:t>
      </w:r>
    </w:p>
    <w:p w:rsidR="00EB76FE" w:rsidRPr="00064994" w:rsidRDefault="00EB76FE" w:rsidP="004967CC">
      <w:pPr>
        <w:rPr>
          <w:rFonts w:ascii="Arial" w:eastAsia="Times New Roman" w:hAnsi="Arial" w:cs="Arial"/>
          <w:kern w:val="0"/>
          <w:szCs w:val="24"/>
          <w:lang w:eastAsia="en-GB"/>
          <w14:ligatures w14:val="none"/>
        </w:rPr>
      </w:pPr>
    </w:p>
    <w:p w:rsidR="00EB76FE" w:rsidRPr="00064994" w:rsidRDefault="00EB76FE" w:rsidP="004967CC">
      <w:p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Models of community mobilization include: </w:t>
      </w:r>
    </w:p>
    <w:p w:rsidR="00EB76FE" w:rsidRPr="00064994" w:rsidRDefault="00EB76FE" w:rsidP="00CF7E48">
      <w:pPr>
        <w:pStyle w:val="ListParagraph"/>
        <w:numPr>
          <w:ilvl w:val="0"/>
          <w:numId w:val="116"/>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Induced social action model</w:t>
      </w:r>
    </w:p>
    <w:p w:rsidR="00EB76FE" w:rsidRPr="00064994" w:rsidRDefault="00EB76FE" w:rsidP="00CF7E48">
      <w:pPr>
        <w:pStyle w:val="ListParagraph"/>
        <w:numPr>
          <w:ilvl w:val="0"/>
          <w:numId w:val="116"/>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Spontaneous social action model </w:t>
      </w:r>
    </w:p>
    <w:p w:rsidR="00EB76FE" w:rsidRPr="00064994" w:rsidRDefault="00EB76FE" w:rsidP="00CF7E48">
      <w:pPr>
        <w:pStyle w:val="ListParagraph"/>
        <w:numPr>
          <w:ilvl w:val="0"/>
          <w:numId w:val="116"/>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Quasi stationary equilibrium model </w:t>
      </w:r>
    </w:p>
    <w:p w:rsidR="00EB76FE" w:rsidRPr="00064994" w:rsidRDefault="00EB76FE" w:rsidP="00CF7E48">
      <w:pPr>
        <w:pStyle w:val="ListParagraph"/>
        <w:numPr>
          <w:ilvl w:val="0"/>
          <w:numId w:val="116"/>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Social advocacy model </w:t>
      </w:r>
    </w:p>
    <w:p w:rsidR="00EB76FE" w:rsidRPr="00064994" w:rsidRDefault="00EB76FE" w:rsidP="00CF7E48">
      <w:pPr>
        <w:pStyle w:val="ListParagraph"/>
        <w:numPr>
          <w:ilvl w:val="0"/>
          <w:numId w:val="116"/>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Diffusion of innovations model </w:t>
      </w:r>
    </w:p>
    <w:p w:rsidR="00EB76FE" w:rsidRPr="00064994" w:rsidRDefault="00EB76FE" w:rsidP="004967CC">
      <w:pPr>
        <w:rPr>
          <w:rFonts w:ascii="Arial" w:eastAsia="Times New Roman" w:hAnsi="Arial" w:cs="Arial"/>
          <w:kern w:val="0"/>
          <w:szCs w:val="24"/>
          <w:lang w:eastAsia="en-GB"/>
          <w14:ligatures w14:val="none"/>
        </w:rPr>
      </w:pPr>
    </w:p>
    <w:p w:rsidR="00EB76FE" w:rsidRPr="00064994" w:rsidRDefault="00EB76FE" w:rsidP="00CF7E48">
      <w:pPr>
        <w:pStyle w:val="ListParagraph"/>
        <w:numPr>
          <w:ilvl w:val="0"/>
          <w:numId w:val="117"/>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Induced social action model</w:t>
      </w:r>
    </w:p>
    <w:p w:rsidR="00EB76FE" w:rsidRPr="00064994" w:rsidRDefault="00EB76FE" w:rsidP="00EB76FE">
      <w:pPr>
        <w:rPr>
          <w:rFonts w:ascii="Arial" w:eastAsia="Times New Roman" w:hAnsi="Arial" w:cs="Arial"/>
          <w:kern w:val="0"/>
          <w:szCs w:val="24"/>
          <w:lang w:eastAsia="en-GB"/>
          <w14:ligatures w14:val="none"/>
        </w:rPr>
      </w:pPr>
    </w:p>
    <w:p w:rsidR="00EB76FE" w:rsidRPr="00064994" w:rsidRDefault="00EB76FE" w:rsidP="00CF7E48">
      <w:pPr>
        <w:pStyle w:val="ListParagraph"/>
        <w:numPr>
          <w:ilvl w:val="0"/>
          <w:numId w:val="118"/>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Used by outside agents to bring change </w:t>
      </w:r>
    </w:p>
    <w:p w:rsidR="00EB76FE" w:rsidRPr="00064994" w:rsidRDefault="00EB76FE" w:rsidP="00CF7E48">
      <w:pPr>
        <w:pStyle w:val="ListParagraph"/>
        <w:numPr>
          <w:ilvl w:val="0"/>
          <w:numId w:val="118"/>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Stages </w:t>
      </w:r>
    </w:p>
    <w:p w:rsidR="00EB76FE" w:rsidRPr="00064994" w:rsidRDefault="00EB76FE" w:rsidP="00CF7E48">
      <w:pPr>
        <w:pStyle w:val="ListParagraph"/>
        <w:numPr>
          <w:ilvl w:val="1"/>
          <w:numId w:val="118"/>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Exploration </w:t>
      </w:r>
    </w:p>
    <w:p w:rsidR="00EB76FE" w:rsidRPr="00064994" w:rsidRDefault="00EB76FE" w:rsidP="00CF7E48">
      <w:pPr>
        <w:pStyle w:val="ListParagraph"/>
        <w:numPr>
          <w:ilvl w:val="1"/>
          <w:numId w:val="118"/>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Organization – set nucleus or initiating set, training  </w:t>
      </w:r>
    </w:p>
    <w:p w:rsidR="00EB76FE" w:rsidRPr="00064994" w:rsidRDefault="00EB76FE" w:rsidP="00CF7E48">
      <w:pPr>
        <w:pStyle w:val="ListParagraph"/>
        <w:numPr>
          <w:ilvl w:val="1"/>
          <w:numId w:val="118"/>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Discussion </w:t>
      </w:r>
    </w:p>
    <w:p w:rsidR="00EB76FE" w:rsidRPr="00064994" w:rsidRDefault="00EB76FE" w:rsidP="00CF7E48">
      <w:pPr>
        <w:pStyle w:val="ListParagraph"/>
        <w:numPr>
          <w:ilvl w:val="1"/>
          <w:numId w:val="118"/>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Group decision making </w:t>
      </w:r>
    </w:p>
    <w:p w:rsidR="00EB76FE" w:rsidRPr="00064994" w:rsidRDefault="00EB76FE" w:rsidP="00CF7E48">
      <w:pPr>
        <w:pStyle w:val="ListParagraph"/>
        <w:numPr>
          <w:ilvl w:val="1"/>
          <w:numId w:val="118"/>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Planning for social change </w:t>
      </w:r>
    </w:p>
    <w:p w:rsidR="00EB76FE" w:rsidRPr="00064994" w:rsidRDefault="00EB76FE" w:rsidP="00CF7E48">
      <w:pPr>
        <w:pStyle w:val="ListParagraph"/>
        <w:numPr>
          <w:ilvl w:val="1"/>
          <w:numId w:val="118"/>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Action </w:t>
      </w:r>
    </w:p>
    <w:p w:rsidR="00EB76FE" w:rsidRPr="00064994" w:rsidRDefault="00EB76FE" w:rsidP="00CF7E48">
      <w:pPr>
        <w:pStyle w:val="ListParagraph"/>
        <w:numPr>
          <w:ilvl w:val="1"/>
          <w:numId w:val="118"/>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Evaluation </w:t>
      </w:r>
    </w:p>
    <w:p w:rsidR="00EB76FE" w:rsidRPr="00064994" w:rsidRDefault="00EB76FE" w:rsidP="00CF7E48">
      <w:pPr>
        <w:pStyle w:val="ListParagraph"/>
        <w:numPr>
          <w:ilvl w:val="1"/>
          <w:numId w:val="118"/>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Subsequent action </w:t>
      </w:r>
    </w:p>
    <w:p w:rsidR="00EB76FE" w:rsidRPr="00064994" w:rsidRDefault="00EB76FE" w:rsidP="00EB76FE">
      <w:pPr>
        <w:pStyle w:val="ListParagraph"/>
        <w:ind w:left="1440"/>
        <w:rPr>
          <w:rFonts w:ascii="Arial" w:eastAsia="Times New Roman" w:hAnsi="Arial" w:cs="Arial"/>
          <w:kern w:val="0"/>
          <w:szCs w:val="24"/>
          <w:lang w:eastAsia="en-GB"/>
          <w14:ligatures w14:val="none"/>
        </w:rPr>
      </w:pPr>
    </w:p>
    <w:p w:rsidR="00EB76FE" w:rsidRPr="00064994" w:rsidRDefault="00EB76FE" w:rsidP="00CF7E48">
      <w:pPr>
        <w:pStyle w:val="ListParagraph"/>
        <w:numPr>
          <w:ilvl w:val="0"/>
          <w:numId w:val="117"/>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Spontaneous social action model </w:t>
      </w:r>
    </w:p>
    <w:p w:rsidR="00EB76FE" w:rsidRPr="00064994" w:rsidRDefault="00EB76FE" w:rsidP="00CF7E48">
      <w:pPr>
        <w:pStyle w:val="ListParagraph"/>
        <w:numPr>
          <w:ilvl w:val="0"/>
          <w:numId w:val="119"/>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Idea conceived by a single individual </w:t>
      </w:r>
    </w:p>
    <w:p w:rsidR="00EB76FE" w:rsidRPr="00064994" w:rsidRDefault="00EB76FE" w:rsidP="00CF7E48">
      <w:pPr>
        <w:pStyle w:val="ListParagraph"/>
        <w:numPr>
          <w:ilvl w:val="0"/>
          <w:numId w:val="119"/>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 Steps </w:t>
      </w:r>
    </w:p>
    <w:p w:rsidR="00EB76FE" w:rsidRPr="00064994" w:rsidRDefault="00EB76FE" w:rsidP="00CF7E48">
      <w:pPr>
        <w:pStyle w:val="ListParagraph"/>
        <w:numPr>
          <w:ilvl w:val="1"/>
          <w:numId w:val="119"/>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Job step </w:t>
      </w:r>
    </w:p>
    <w:p w:rsidR="00EB76FE" w:rsidRPr="00064994" w:rsidRDefault="00EB76FE" w:rsidP="00CF7E48">
      <w:pPr>
        <w:pStyle w:val="ListParagraph"/>
        <w:numPr>
          <w:ilvl w:val="1"/>
          <w:numId w:val="119"/>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I step</w:t>
      </w:r>
    </w:p>
    <w:p w:rsidR="00EB76FE" w:rsidRPr="00064994" w:rsidRDefault="00EB76FE" w:rsidP="00CF7E48">
      <w:pPr>
        <w:pStyle w:val="ListParagraph"/>
        <w:numPr>
          <w:ilvl w:val="1"/>
          <w:numId w:val="119"/>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lastRenderedPageBreak/>
        <w:t>We step</w:t>
      </w:r>
    </w:p>
    <w:p w:rsidR="00EB76FE" w:rsidRPr="00064994" w:rsidRDefault="00EB76FE" w:rsidP="00CF7E48">
      <w:pPr>
        <w:pStyle w:val="ListParagraph"/>
        <w:numPr>
          <w:ilvl w:val="1"/>
          <w:numId w:val="119"/>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Group step</w:t>
      </w:r>
    </w:p>
    <w:p w:rsidR="00EB76FE" w:rsidRPr="00064994" w:rsidRDefault="00EB76FE" w:rsidP="00CF7E48">
      <w:pPr>
        <w:pStyle w:val="ListParagraph"/>
        <w:numPr>
          <w:ilvl w:val="1"/>
          <w:numId w:val="119"/>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Do step</w:t>
      </w:r>
    </w:p>
    <w:p w:rsidR="00EB76FE" w:rsidRPr="00064994" w:rsidRDefault="00EB76FE" w:rsidP="00EB76FE">
      <w:pPr>
        <w:pStyle w:val="ListParagraph"/>
        <w:ind w:left="1440"/>
        <w:rPr>
          <w:rFonts w:ascii="Arial" w:eastAsia="Times New Roman" w:hAnsi="Arial" w:cs="Arial"/>
          <w:kern w:val="0"/>
          <w:szCs w:val="24"/>
          <w:lang w:eastAsia="en-GB"/>
          <w14:ligatures w14:val="none"/>
        </w:rPr>
      </w:pPr>
    </w:p>
    <w:p w:rsidR="00EB76FE" w:rsidRPr="00064994" w:rsidRDefault="00EB76FE" w:rsidP="00CF7E48">
      <w:pPr>
        <w:pStyle w:val="ListParagraph"/>
        <w:numPr>
          <w:ilvl w:val="0"/>
          <w:numId w:val="117"/>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Quasi stationary equilibrium model </w:t>
      </w:r>
    </w:p>
    <w:p w:rsidR="00252F6F" w:rsidRPr="00064994" w:rsidRDefault="00252F6F" w:rsidP="00CF7E48">
      <w:pPr>
        <w:pStyle w:val="ListParagraph"/>
        <w:numPr>
          <w:ilvl w:val="0"/>
          <w:numId w:val="120"/>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Work is done in groups particularly in crises situations </w:t>
      </w:r>
    </w:p>
    <w:p w:rsidR="00252F6F" w:rsidRPr="00064994" w:rsidRDefault="00252F6F" w:rsidP="00CF7E48">
      <w:pPr>
        <w:pStyle w:val="ListParagraph"/>
        <w:numPr>
          <w:ilvl w:val="0"/>
          <w:numId w:val="120"/>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3 steps </w:t>
      </w:r>
    </w:p>
    <w:p w:rsidR="00252F6F" w:rsidRPr="00064994" w:rsidRDefault="00252F6F" w:rsidP="00CF7E48">
      <w:pPr>
        <w:pStyle w:val="ListParagraph"/>
        <w:numPr>
          <w:ilvl w:val="1"/>
          <w:numId w:val="120"/>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Unfreezing</w:t>
      </w:r>
    </w:p>
    <w:p w:rsidR="00252F6F" w:rsidRPr="00064994" w:rsidRDefault="00252F6F" w:rsidP="00CF7E48">
      <w:pPr>
        <w:pStyle w:val="ListParagraph"/>
        <w:numPr>
          <w:ilvl w:val="1"/>
          <w:numId w:val="120"/>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Moving </w:t>
      </w:r>
    </w:p>
    <w:p w:rsidR="00252F6F" w:rsidRPr="00064994" w:rsidRDefault="00252F6F" w:rsidP="00CF7E48">
      <w:pPr>
        <w:pStyle w:val="ListParagraph"/>
        <w:numPr>
          <w:ilvl w:val="1"/>
          <w:numId w:val="120"/>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Freezing </w:t>
      </w:r>
    </w:p>
    <w:p w:rsidR="00252F6F" w:rsidRPr="00064994" w:rsidRDefault="00252F6F" w:rsidP="00252F6F">
      <w:pPr>
        <w:pStyle w:val="ListParagraph"/>
        <w:ind w:left="1800"/>
        <w:rPr>
          <w:rFonts w:ascii="Arial" w:eastAsia="Times New Roman" w:hAnsi="Arial" w:cs="Arial"/>
          <w:kern w:val="0"/>
          <w:szCs w:val="24"/>
          <w:lang w:eastAsia="en-GB"/>
          <w14:ligatures w14:val="none"/>
        </w:rPr>
      </w:pPr>
    </w:p>
    <w:p w:rsidR="00EB76FE" w:rsidRPr="00064994" w:rsidRDefault="00EB76FE" w:rsidP="00CF7E48">
      <w:pPr>
        <w:pStyle w:val="ListParagraph"/>
        <w:numPr>
          <w:ilvl w:val="0"/>
          <w:numId w:val="117"/>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Social advocacy model </w:t>
      </w:r>
    </w:p>
    <w:p w:rsidR="00252F6F" w:rsidRPr="00064994" w:rsidRDefault="00252F6F" w:rsidP="00CF7E48">
      <w:pPr>
        <w:pStyle w:val="ListParagraph"/>
        <w:numPr>
          <w:ilvl w:val="0"/>
          <w:numId w:val="121"/>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A disadvantaged segment of the community needs to be organized and mobilized to gain power and resources </w:t>
      </w:r>
    </w:p>
    <w:p w:rsidR="00252F6F" w:rsidRPr="00064994" w:rsidRDefault="00252F6F" w:rsidP="00CF7E48">
      <w:pPr>
        <w:pStyle w:val="ListParagraph"/>
        <w:numPr>
          <w:ilvl w:val="0"/>
          <w:numId w:val="121"/>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In line with principle of democracy and social justice </w:t>
      </w:r>
    </w:p>
    <w:p w:rsidR="00252F6F" w:rsidRPr="00064994" w:rsidRDefault="00252F6F" w:rsidP="00252F6F">
      <w:pPr>
        <w:pStyle w:val="ListParagraph"/>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 </w:t>
      </w:r>
    </w:p>
    <w:p w:rsidR="00EB76FE" w:rsidRPr="00064994" w:rsidRDefault="00EB76FE" w:rsidP="00CF7E48">
      <w:pPr>
        <w:pStyle w:val="ListParagraph"/>
        <w:numPr>
          <w:ilvl w:val="0"/>
          <w:numId w:val="117"/>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Diffusion of innovations model </w:t>
      </w:r>
    </w:p>
    <w:p w:rsidR="00252F6F" w:rsidRPr="00064994" w:rsidRDefault="00252F6F" w:rsidP="00CF7E48">
      <w:pPr>
        <w:pStyle w:val="ListParagraph"/>
        <w:numPr>
          <w:ilvl w:val="0"/>
          <w:numId w:val="122"/>
        </w:numPr>
        <w:rPr>
          <w:rFonts w:ascii="Arial" w:eastAsia="Times New Roman" w:hAnsi="Arial" w:cs="Arial"/>
          <w:kern w:val="0"/>
          <w:szCs w:val="24"/>
          <w:lang w:eastAsia="en-GB"/>
          <w14:ligatures w14:val="none"/>
        </w:rPr>
      </w:pPr>
    </w:p>
    <w:p w:rsidR="00EB76FE" w:rsidRPr="00064994" w:rsidRDefault="00EB76FE" w:rsidP="004967CC">
      <w:pPr>
        <w:rPr>
          <w:rFonts w:ascii="Arial" w:eastAsia="Times New Roman" w:hAnsi="Arial" w:cs="Arial"/>
          <w:kern w:val="0"/>
          <w:szCs w:val="24"/>
          <w:lang w:eastAsia="en-GB"/>
          <w14:ligatures w14:val="none"/>
        </w:rPr>
      </w:pPr>
    </w:p>
    <w:p w:rsidR="00804C16" w:rsidRPr="00064994" w:rsidRDefault="00804C16" w:rsidP="000D1E7D">
      <w:pPr>
        <w:pStyle w:val="Heading1"/>
        <w:rPr>
          <w:rFonts w:ascii="Arial" w:hAnsi="Arial" w:cs="Arial"/>
        </w:rPr>
      </w:pPr>
      <w:r w:rsidRPr="00064994">
        <w:rPr>
          <w:rFonts w:ascii="Arial" w:hAnsi="Arial" w:cs="Arial"/>
        </w:rPr>
        <w:t xml:space="preserve">Community Mobilization Plan </w:t>
      </w:r>
    </w:p>
    <w:p w:rsidR="00804C16" w:rsidRPr="00064994" w:rsidRDefault="00804C16" w:rsidP="004967CC">
      <w:pPr>
        <w:rPr>
          <w:rFonts w:ascii="Arial" w:eastAsia="Times New Roman" w:hAnsi="Arial" w:cs="Arial"/>
          <w:kern w:val="0"/>
          <w:szCs w:val="24"/>
          <w:lang w:eastAsia="en-GB"/>
          <w14:ligatures w14:val="none"/>
        </w:rPr>
      </w:pPr>
    </w:p>
    <w:p w:rsidR="00804C16" w:rsidRPr="00064994" w:rsidRDefault="00804C16" w:rsidP="00CF7E48">
      <w:pPr>
        <w:pStyle w:val="ListParagraph"/>
        <w:numPr>
          <w:ilvl w:val="0"/>
          <w:numId w:val="122"/>
        </w:numPr>
        <w:tabs>
          <w:tab w:val="left" w:pos="360"/>
        </w:tabs>
        <w:ind w:left="360"/>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This is a general description of how a change agent and his/her team wish to assist the community of interest to mobilize around a given issue </w:t>
      </w:r>
    </w:p>
    <w:p w:rsidR="00804C16" w:rsidRPr="00064994" w:rsidRDefault="00804C16" w:rsidP="00CF7E48">
      <w:pPr>
        <w:pStyle w:val="ListParagraph"/>
        <w:numPr>
          <w:ilvl w:val="0"/>
          <w:numId w:val="122"/>
        </w:numPr>
        <w:tabs>
          <w:tab w:val="left" w:pos="360"/>
        </w:tabs>
        <w:ind w:left="360"/>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Defines the overall program goals and objectives </w:t>
      </w:r>
    </w:p>
    <w:p w:rsidR="00804C16" w:rsidRPr="00064994" w:rsidRDefault="00804C16" w:rsidP="00CF7E48">
      <w:pPr>
        <w:pStyle w:val="ListParagraph"/>
        <w:numPr>
          <w:ilvl w:val="0"/>
          <w:numId w:val="122"/>
        </w:numPr>
        <w:tabs>
          <w:tab w:val="left" w:pos="360"/>
        </w:tabs>
        <w:ind w:left="360"/>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Elements of CMP</w:t>
      </w:r>
    </w:p>
    <w:p w:rsidR="00804C16" w:rsidRPr="00064994" w:rsidRDefault="00804C16" w:rsidP="00CF7E48">
      <w:pPr>
        <w:pStyle w:val="ListParagraph"/>
        <w:numPr>
          <w:ilvl w:val="0"/>
          <w:numId w:val="129"/>
        </w:numPr>
        <w:tabs>
          <w:tab w:val="left" w:pos="360"/>
        </w:tabs>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Background information</w:t>
      </w:r>
    </w:p>
    <w:p w:rsidR="00804C16" w:rsidRPr="00064994" w:rsidRDefault="00804C16" w:rsidP="00CF7E48">
      <w:pPr>
        <w:pStyle w:val="ListParagraph"/>
        <w:numPr>
          <w:ilvl w:val="0"/>
          <w:numId w:val="129"/>
        </w:numPr>
        <w:tabs>
          <w:tab w:val="left" w:pos="360"/>
        </w:tabs>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Program goal </w:t>
      </w:r>
    </w:p>
    <w:p w:rsidR="00804C16" w:rsidRPr="00064994" w:rsidRDefault="00804C16" w:rsidP="00CF7E48">
      <w:pPr>
        <w:pStyle w:val="ListParagraph"/>
        <w:numPr>
          <w:ilvl w:val="0"/>
          <w:numId w:val="129"/>
        </w:numPr>
        <w:tabs>
          <w:tab w:val="left" w:pos="360"/>
        </w:tabs>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Program objectives</w:t>
      </w:r>
    </w:p>
    <w:p w:rsidR="00804C16" w:rsidRPr="00064994" w:rsidRDefault="00804C16" w:rsidP="00CF7E48">
      <w:pPr>
        <w:pStyle w:val="ListParagraph"/>
        <w:numPr>
          <w:ilvl w:val="0"/>
          <w:numId w:val="129"/>
        </w:numPr>
        <w:tabs>
          <w:tab w:val="left" w:pos="360"/>
        </w:tabs>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Community action cycle (community mobilization process)</w:t>
      </w:r>
    </w:p>
    <w:p w:rsidR="00804C16" w:rsidRPr="00064994" w:rsidRDefault="00804C16" w:rsidP="00CF7E48">
      <w:pPr>
        <w:pStyle w:val="ListParagraph"/>
        <w:numPr>
          <w:ilvl w:val="1"/>
          <w:numId w:val="129"/>
        </w:numPr>
        <w:tabs>
          <w:tab w:val="left" w:pos="360"/>
          <w:tab w:val="left" w:pos="1080"/>
        </w:tabs>
        <w:ind w:hanging="630"/>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Sensitization and clearance </w:t>
      </w:r>
    </w:p>
    <w:p w:rsidR="00804C16" w:rsidRPr="00064994" w:rsidRDefault="00804C16" w:rsidP="00CF7E48">
      <w:pPr>
        <w:pStyle w:val="ListParagraph"/>
        <w:numPr>
          <w:ilvl w:val="1"/>
          <w:numId w:val="129"/>
        </w:numPr>
        <w:tabs>
          <w:tab w:val="left" w:pos="360"/>
          <w:tab w:val="left" w:pos="1080"/>
        </w:tabs>
        <w:ind w:hanging="630"/>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Unity organizing </w:t>
      </w:r>
    </w:p>
    <w:p w:rsidR="00804C16" w:rsidRPr="00064994" w:rsidRDefault="00804C16" w:rsidP="00CF7E48">
      <w:pPr>
        <w:pStyle w:val="ListParagraph"/>
        <w:numPr>
          <w:ilvl w:val="1"/>
          <w:numId w:val="129"/>
        </w:numPr>
        <w:tabs>
          <w:tab w:val="left" w:pos="360"/>
          <w:tab w:val="left" w:pos="1080"/>
        </w:tabs>
        <w:ind w:hanging="630"/>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Mobilizer training </w:t>
      </w:r>
    </w:p>
    <w:p w:rsidR="00804C16" w:rsidRPr="00064994" w:rsidRDefault="00804C16" w:rsidP="00CF7E48">
      <w:pPr>
        <w:pStyle w:val="ListParagraph"/>
        <w:numPr>
          <w:ilvl w:val="1"/>
          <w:numId w:val="129"/>
        </w:numPr>
        <w:tabs>
          <w:tab w:val="left" w:pos="360"/>
          <w:tab w:val="left" w:pos="1080"/>
        </w:tabs>
        <w:ind w:hanging="630"/>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Management training </w:t>
      </w:r>
    </w:p>
    <w:p w:rsidR="00804C16" w:rsidRPr="00064994" w:rsidRDefault="00804C16" w:rsidP="00CF7E48">
      <w:pPr>
        <w:pStyle w:val="ListParagraph"/>
        <w:numPr>
          <w:ilvl w:val="1"/>
          <w:numId w:val="129"/>
        </w:numPr>
        <w:tabs>
          <w:tab w:val="left" w:pos="360"/>
          <w:tab w:val="left" w:pos="1080"/>
        </w:tabs>
        <w:ind w:hanging="630"/>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Participatory assessment  </w:t>
      </w:r>
    </w:p>
    <w:p w:rsidR="00804C16" w:rsidRPr="00064994" w:rsidRDefault="00804C16" w:rsidP="00CF7E48">
      <w:pPr>
        <w:pStyle w:val="ListParagraph"/>
        <w:numPr>
          <w:ilvl w:val="1"/>
          <w:numId w:val="129"/>
        </w:numPr>
        <w:tabs>
          <w:tab w:val="left" w:pos="360"/>
          <w:tab w:val="left" w:pos="1080"/>
        </w:tabs>
        <w:ind w:hanging="630"/>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Defining priorities and problems </w:t>
      </w:r>
    </w:p>
    <w:p w:rsidR="00804C16" w:rsidRPr="00064994" w:rsidRDefault="00804C16" w:rsidP="00CF7E48">
      <w:pPr>
        <w:pStyle w:val="ListParagraph"/>
        <w:numPr>
          <w:ilvl w:val="1"/>
          <w:numId w:val="129"/>
        </w:numPr>
        <w:tabs>
          <w:tab w:val="left" w:pos="360"/>
          <w:tab w:val="left" w:pos="1080"/>
        </w:tabs>
        <w:ind w:hanging="630"/>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Community action plan </w:t>
      </w:r>
    </w:p>
    <w:p w:rsidR="00804C16" w:rsidRPr="00064994" w:rsidRDefault="00804C16" w:rsidP="00CF7E48">
      <w:pPr>
        <w:pStyle w:val="ListParagraph"/>
        <w:numPr>
          <w:ilvl w:val="1"/>
          <w:numId w:val="129"/>
        </w:numPr>
        <w:tabs>
          <w:tab w:val="left" w:pos="360"/>
          <w:tab w:val="left" w:pos="1080"/>
        </w:tabs>
        <w:ind w:hanging="630"/>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Community project design </w:t>
      </w:r>
    </w:p>
    <w:p w:rsidR="009C6960" w:rsidRPr="00064994" w:rsidRDefault="009C6960" w:rsidP="00CF7E48">
      <w:pPr>
        <w:pStyle w:val="ListParagraph"/>
        <w:numPr>
          <w:ilvl w:val="1"/>
          <w:numId w:val="129"/>
        </w:numPr>
        <w:tabs>
          <w:tab w:val="left" w:pos="360"/>
          <w:tab w:val="left" w:pos="1080"/>
        </w:tabs>
        <w:ind w:hanging="630"/>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Negotiation </w:t>
      </w:r>
    </w:p>
    <w:p w:rsidR="009C6960" w:rsidRPr="00064994" w:rsidRDefault="009C6960" w:rsidP="00CF7E48">
      <w:pPr>
        <w:pStyle w:val="ListParagraph"/>
        <w:numPr>
          <w:ilvl w:val="1"/>
          <w:numId w:val="129"/>
        </w:numPr>
        <w:tabs>
          <w:tab w:val="left" w:pos="360"/>
          <w:tab w:val="left" w:pos="1080"/>
        </w:tabs>
        <w:ind w:hanging="630"/>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Implementation </w:t>
      </w:r>
    </w:p>
    <w:p w:rsidR="009C6960" w:rsidRPr="00064994" w:rsidRDefault="009C6960" w:rsidP="00CF7E48">
      <w:pPr>
        <w:pStyle w:val="ListParagraph"/>
        <w:numPr>
          <w:ilvl w:val="1"/>
          <w:numId w:val="129"/>
        </w:numPr>
        <w:tabs>
          <w:tab w:val="left" w:pos="360"/>
          <w:tab w:val="left" w:pos="1080"/>
        </w:tabs>
        <w:ind w:hanging="630"/>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Monitoring and evaluation </w:t>
      </w:r>
    </w:p>
    <w:p w:rsidR="009C6960" w:rsidRPr="00064994" w:rsidRDefault="009C6960" w:rsidP="00CF7E48">
      <w:pPr>
        <w:pStyle w:val="ListParagraph"/>
        <w:numPr>
          <w:ilvl w:val="1"/>
          <w:numId w:val="129"/>
        </w:numPr>
        <w:tabs>
          <w:tab w:val="left" w:pos="360"/>
          <w:tab w:val="left" w:pos="1080"/>
        </w:tabs>
        <w:ind w:hanging="630"/>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Compeletion ceremony </w:t>
      </w:r>
    </w:p>
    <w:p w:rsidR="009C6960" w:rsidRPr="00064994" w:rsidRDefault="009C6960" w:rsidP="00CF7E48">
      <w:pPr>
        <w:pStyle w:val="ListParagraph"/>
        <w:numPr>
          <w:ilvl w:val="1"/>
          <w:numId w:val="129"/>
        </w:numPr>
        <w:tabs>
          <w:tab w:val="left" w:pos="360"/>
          <w:tab w:val="left" w:pos="1080"/>
        </w:tabs>
        <w:ind w:hanging="630"/>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Repeat the cycle </w:t>
      </w:r>
    </w:p>
    <w:p w:rsidR="00804C16" w:rsidRPr="00064994" w:rsidRDefault="00804C16" w:rsidP="00CF7E48">
      <w:pPr>
        <w:pStyle w:val="ListParagraph"/>
        <w:numPr>
          <w:ilvl w:val="0"/>
          <w:numId w:val="129"/>
        </w:numPr>
        <w:tabs>
          <w:tab w:val="left" w:pos="360"/>
        </w:tabs>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Monitoring and evaluation plan </w:t>
      </w:r>
    </w:p>
    <w:p w:rsidR="00804C16" w:rsidRPr="00064994" w:rsidRDefault="00804C16" w:rsidP="00CF7E48">
      <w:pPr>
        <w:pStyle w:val="ListParagraph"/>
        <w:numPr>
          <w:ilvl w:val="0"/>
          <w:numId w:val="129"/>
        </w:numPr>
        <w:tabs>
          <w:tab w:val="left" w:pos="360"/>
        </w:tabs>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Management plan </w:t>
      </w:r>
    </w:p>
    <w:p w:rsidR="00804C16" w:rsidRPr="00064994" w:rsidRDefault="00804C16" w:rsidP="00CF7E48">
      <w:pPr>
        <w:pStyle w:val="ListParagraph"/>
        <w:numPr>
          <w:ilvl w:val="0"/>
          <w:numId w:val="129"/>
        </w:numPr>
        <w:tabs>
          <w:tab w:val="left" w:pos="360"/>
        </w:tabs>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Budget </w:t>
      </w:r>
    </w:p>
    <w:p w:rsidR="00804C16" w:rsidRPr="00064994" w:rsidRDefault="00804C16" w:rsidP="00CF7E48">
      <w:pPr>
        <w:pStyle w:val="ListParagraph"/>
        <w:numPr>
          <w:ilvl w:val="0"/>
          <w:numId w:val="129"/>
        </w:numPr>
        <w:tabs>
          <w:tab w:val="left" w:pos="360"/>
        </w:tabs>
        <w:rPr>
          <w:rFonts w:ascii="Arial" w:eastAsia="Times New Roman" w:hAnsi="Arial" w:cs="Arial"/>
          <w:kern w:val="0"/>
          <w:szCs w:val="24"/>
          <w:lang w:eastAsia="en-GB"/>
          <w14:ligatures w14:val="none"/>
        </w:rPr>
      </w:pPr>
    </w:p>
    <w:p w:rsidR="00804C16" w:rsidRPr="00064994" w:rsidRDefault="00804C16" w:rsidP="009C6960">
      <w:pPr>
        <w:tabs>
          <w:tab w:val="left" w:pos="360"/>
        </w:tabs>
        <w:rPr>
          <w:rFonts w:ascii="Arial" w:eastAsia="Times New Roman" w:hAnsi="Arial" w:cs="Arial"/>
          <w:kern w:val="0"/>
          <w:szCs w:val="24"/>
          <w:lang w:eastAsia="en-GB"/>
          <w14:ligatures w14:val="none"/>
        </w:rPr>
      </w:pPr>
    </w:p>
    <w:p w:rsidR="009C6960" w:rsidRPr="00064994" w:rsidRDefault="009C6960" w:rsidP="000D1E7D">
      <w:pPr>
        <w:pStyle w:val="Heading1"/>
        <w:rPr>
          <w:rFonts w:ascii="Arial" w:hAnsi="Arial" w:cs="Arial"/>
        </w:rPr>
      </w:pPr>
      <w:r w:rsidRPr="00064994">
        <w:rPr>
          <w:rFonts w:ascii="Arial" w:hAnsi="Arial" w:cs="Arial"/>
        </w:rPr>
        <w:t xml:space="preserve">Identification and Mobilization of Resources </w:t>
      </w:r>
    </w:p>
    <w:p w:rsidR="009C6960" w:rsidRPr="00064994" w:rsidRDefault="009C6960" w:rsidP="009C6960">
      <w:pPr>
        <w:tabs>
          <w:tab w:val="left" w:pos="360"/>
        </w:tabs>
        <w:rPr>
          <w:rFonts w:ascii="Arial" w:eastAsia="Times New Roman" w:hAnsi="Arial" w:cs="Arial"/>
          <w:kern w:val="0"/>
          <w:szCs w:val="24"/>
          <w:lang w:eastAsia="en-GB"/>
          <w14:ligatures w14:val="none"/>
        </w:rPr>
      </w:pPr>
    </w:p>
    <w:p w:rsidR="009C6960" w:rsidRPr="00064994" w:rsidRDefault="009C6960" w:rsidP="00CF7E48">
      <w:pPr>
        <w:pStyle w:val="ListParagraph"/>
        <w:numPr>
          <w:ilvl w:val="0"/>
          <w:numId w:val="130"/>
        </w:numPr>
        <w:tabs>
          <w:tab w:val="left" w:pos="360"/>
        </w:tabs>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Financial </w:t>
      </w:r>
    </w:p>
    <w:p w:rsidR="009C6960" w:rsidRPr="00064994" w:rsidRDefault="009C6960" w:rsidP="00CF7E48">
      <w:pPr>
        <w:pStyle w:val="ListParagraph"/>
        <w:numPr>
          <w:ilvl w:val="0"/>
          <w:numId w:val="130"/>
        </w:numPr>
        <w:tabs>
          <w:tab w:val="left" w:pos="360"/>
        </w:tabs>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Human </w:t>
      </w:r>
    </w:p>
    <w:p w:rsidR="009C6960" w:rsidRPr="00064994" w:rsidRDefault="009C6960" w:rsidP="00CF7E48">
      <w:pPr>
        <w:pStyle w:val="ListParagraph"/>
        <w:numPr>
          <w:ilvl w:val="0"/>
          <w:numId w:val="130"/>
        </w:numPr>
        <w:tabs>
          <w:tab w:val="left" w:pos="360"/>
        </w:tabs>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lastRenderedPageBreak/>
        <w:t xml:space="preserve">Material </w:t>
      </w:r>
    </w:p>
    <w:p w:rsidR="009C6960" w:rsidRPr="00064994" w:rsidRDefault="009C6960" w:rsidP="00CF7E48">
      <w:pPr>
        <w:pStyle w:val="ListParagraph"/>
        <w:numPr>
          <w:ilvl w:val="0"/>
          <w:numId w:val="130"/>
        </w:numPr>
        <w:tabs>
          <w:tab w:val="left" w:pos="360"/>
        </w:tabs>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Time </w:t>
      </w:r>
    </w:p>
    <w:p w:rsidR="00EC6A04" w:rsidRPr="00064994" w:rsidRDefault="00EC6A04" w:rsidP="00EC6A04">
      <w:pPr>
        <w:pStyle w:val="Heading1"/>
        <w:numPr>
          <w:ilvl w:val="0"/>
          <w:numId w:val="0"/>
        </w:numPr>
        <w:ind w:left="432"/>
        <w:rPr>
          <w:rFonts w:ascii="Arial" w:hAnsi="Arial" w:cs="Arial"/>
          <w:sz w:val="16"/>
        </w:rPr>
      </w:pPr>
    </w:p>
    <w:p w:rsidR="00804C16" w:rsidRPr="00064994" w:rsidRDefault="009C6960" w:rsidP="000D1E7D">
      <w:pPr>
        <w:pStyle w:val="Heading1"/>
        <w:rPr>
          <w:rFonts w:ascii="Arial" w:hAnsi="Arial" w:cs="Arial"/>
        </w:rPr>
      </w:pPr>
      <w:r w:rsidRPr="00064994">
        <w:rPr>
          <w:rFonts w:ascii="Arial" w:hAnsi="Arial" w:cs="Arial"/>
        </w:rPr>
        <w:t xml:space="preserve">Institutions for Community Mobilization </w:t>
      </w:r>
    </w:p>
    <w:p w:rsidR="009C6960" w:rsidRPr="00064994" w:rsidRDefault="009C6960" w:rsidP="004967CC">
      <w:pPr>
        <w:rPr>
          <w:rFonts w:ascii="Arial" w:eastAsia="Times New Roman" w:hAnsi="Arial" w:cs="Arial"/>
          <w:kern w:val="0"/>
          <w:sz w:val="14"/>
          <w:szCs w:val="24"/>
          <w:lang w:eastAsia="en-GB"/>
          <w14:ligatures w14:val="none"/>
        </w:rPr>
      </w:pPr>
    </w:p>
    <w:p w:rsidR="009C6960" w:rsidRPr="00064994" w:rsidRDefault="009C6960" w:rsidP="00CF7E48">
      <w:pPr>
        <w:pStyle w:val="ListParagraph"/>
        <w:numPr>
          <w:ilvl w:val="0"/>
          <w:numId w:val="131"/>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State/government </w:t>
      </w:r>
    </w:p>
    <w:p w:rsidR="009C6960" w:rsidRPr="00064994" w:rsidRDefault="009C6960" w:rsidP="00CF7E48">
      <w:pPr>
        <w:pStyle w:val="ListParagraph"/>
        <w:numPr>
          <w:ilvl w:val="1"/>
          <w:numId w:val="131"/>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Political organizations</w:t>
      </w:r>
    </w:p>
    <w:p w:rsidR="009C6960" w:rsidRPr="00064994" w:rsidRDefault="009C6960" w:rsidP="00CF7E48">
      <w:pPr>
        <w:pStyle w:val="ListParagraph"/>
        <w:numPr>
          <w:ilvl w:val="1"/>
          <w:numId w:val="131"/>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Administrative organizations </w:t>
      </w:r>
    </w:p>
    <w:p w:rsidR="009C6960" w:rsidRPr="00064994" w:rsidRDefault="009C6960" w:rsidP="00CF7E48">
      <w:pPr>
        <w:pStyle w:val="ListParagraph"/>
        <w:numPr>
          <w:ilvl w:val="0"/>
          <w:numId w:val="131"/>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Civil society </w:t>
      </w:r>
    </w:p>
    <w:p w:rsidR="009C6960" w:rsidRPr="00064994" w:rsidRDefault="009C6960" w:rsidP="00CF7E48">
      <w:pPr>
        <w:pStyle w:val="ListParagraph"/>
        <w:numPr>
          <w:ilvl w:val="1"/>
          <w:numId w:val="131"/>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NGOs</w:t>
      </w:r>
    </w:p>
    <w:p w:rsidR="009C6960" w:rsidRPr="00064994" w:rsidRDefault="009C6960" w:rsidP="00CF7E48">
      <w:pPr>
        <w:pStyle w:val="ListParagraph"/>
        <w:numPr>
          <w:ilvl w:val="1"/>
          <w:numId w:val="131"/>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CBOs</w:t>
      </w:r>
    </w:p>
    <w:p w:rsidR="009C6960" w:rsidRPr="00064994" w:rsidRDefault="009C6960" w:rsidP="00CF7E48">
      <w:pPr>
        <w:pStyle w:val="ListParagraph"/>
        <w:numPr>
          <w:ilvl w:val="1"/>
          <w:numId w:val="131"/>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Trade unions </w:t>
      </w:r>
    </w:p>
    <w:p w:rsidR="009C6960" w:rsidRPr="00064994" w:rsidRDefault="009C6960" w:rsidP="00CF7E48">
      <w:pPr>
        <w:pStyle w:val="ListParagraph"/>
        <w:numPr>
          <w:ilvl w:val="1"/>
          <w:numId w:val="131"/>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Lobby </w:t>
      </w:r>
      <w:r w:rsidR="00761EBF" w:rsidRPr="00064994">
        <w:rPr>
          <w:rFonts w:ascii="Arial" w:eastAsia="Times New Roman" w:hAnsi="Arial" w:cs="Arial"/>
          <w:kern w:val="0"/>
          <w:szCs w:val="24"/>
          <w:lang w:eastAsia="en-GB"/>
          <w14:ligatures w14:val="none"/>
        </w:rPr>
        <w:t>movements</w:t>
      </w:r>
      <w:r w:rsidRPr="00064994">
        <w:rPr>
          <w:rFonts w:ascii="Arial" w:eastAsia="Times New Roman" w:hAnsi="Arial" w:cs="Arial"/>
          <w:kern w:val="0"/>
          <w:szCs w:val="24"/>
          <w:lang w:eastAsia="en-GB"/>
          <w14:ligatures w14:val="none"/>
        </w:rPr>
        <w:t xml:space="preserve"> </w:t>
      </w:r>
    </w:p>
    <w:p w:rsidR="009C6960" w:rsidRPr="00064994" w:rsidRDefault="009C6960" w:rsidP="00CF7E48">
      <w:pPr>
        <w:pStyle w:val="ListParagraph"/>
        <w:numPr>
          <w:ilvl w:val="1"/>
          <w:numId w:val="131"/>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Self-help groups </w:t>
      </w:r>
    </w:p>
    <w:p w:rsidR="009C6960" w:rsidRPr="00064994" w:rsidRDefault="009C6960" w:rsidP="00CF7E48">
      <w:pPr>
        <w:pStyle w:val="ListParagraph"/>
        <w:numPr>
          <w:ilvl w:val="1"/>
          <w:numId w:val="131"/>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Youth groups </w:t>
      </w:r>
    </w:p>
    <w:p w:rsidR="009C6960" w:rsidRPr="00064994" w:rsidRDefault="009C6960" w:rsidP="009C6960">
      <w:pPr>
        <w:pStyle w:val="ListParagraph"/>
        <w:rPr>
          <w:rFonts w:ascii="Arial" w:eastAsia="Times New Roman" w:hAnsi="Arial" w:cs="Arial"/>
          <w:kern w:val="0"/>
          <w:szCs w:val="24"/>
          <w:lang w:eastAsia="en-GB"/>
          <w14:ligatures w14:val="none"/>
        </w:rPr>
      </w:pPr>
    </w:p>
    <w:p w:rsidR="009C6960" w:rsidRPr="00064994" w:rsidRDefault="009C6960" w:rsidP="00CF7E48">
      <w:pPr>
        <w:pStyle w:val="ListParagraph"/>
        <w:numPr>
          <w:ilvl w:val="0"/>
          <w:numId w:val="131"/>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Market oriented/based institutions </w:t>
      </w:r>
    </w:p>
    <w:p w:rsidR="00804C16" w:rsidRPr="00064994" w:rsidRDefault="00804C16" w:rsidP="004967CC">
      <w:pPr>
        <w:rPr>
          <w:rFonts w:ascii="Arial" w:eastAsia="Times New Roman" w:hAnsi="Arial" w:cs="Arial"/>
          <w:kern w:val="0"/>
          <w:szCs w:val="24"/>
          <w:lang w:eastAsia="en-GB"/>
          <w14:ligatures w14:val="none"/>
        </w:rPr>
      </w:pPr>
    </w:p>
    <w:p w:rsidR="009C6960" w:rsidRPr="00064994" w:rsidRDefault="009C6960" w:rsidP="000D1E7D">
      <w:pPr>
        <w:pStyle w:val="Heading1"/>
        <w:rPr>
          <w:rFonts w:ascii="Arial" w:hAnsi="Arial" w:cs="Arial"/>
        </w:rPr>
      </w:pPr>
      <w:r w:rsidRPr="00064994">
        <w:rPr>
          <w:rFonts w:ascii="Arial" w:hAnsi="Arial" w:cs="Arial"/>
        </w:rPr>
        <w:t xml:space="preserve">Outcomes of Mobilization </w:t>
      </w:r>
    </w:p>
    <w:p w:rsidR="009C6960" w:rsidRPr="00064994" w:rsidRDefault="009C6960" w:rsidP="004967CC">
      <w:pPr>
        <w:rPr>
          <w:rFonts w:ascii="Arial" w:eastAsia="Times New Roman" w:hAnsi="Arial" w:cs="Arial"/>
          <w:kern w:val="0"/>
          <w:szCs w:val="24"/>
          <w:lang w:eastAsia="en-GB"/>
          <w14:ligatures w14:val="none"/>
        </w:rPr>
      </w:pPr>
    </w:p>
    <w:p w:rsidR="009C6960" w:rsidRPr="00064994" w:rsidRDefault="009C6960" w:rsidP="00CF7E48">
      <w:pPr>
        <w:pStyle w:val="ListParagraph"/>
        <w:numPr>
          <w:ilvl w:val="0"/>
          <w:numId w:val="132"/>
        </w:numPr>
        <w:ind w:left="360"/>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The principal outcome is participation</w:t>
      </w:r>
    </w:p>
    <w:p w:rsidR="009C6960" w:rsidRPr="00064994" w:rsidRDefault="009C6960" w:rsidP="00CF7E48">
      <w:pPr>
        <w:pStyle w:val="ListParagraph"/>
        <w:numPr>
          <w:ilvl w:val="0"/>
          <w:numId w:val="132"/>
        </w:numPr>
        <w:ind w:left="360"/>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Models of participation </w:t>
      </w:r>
    </w:p>
    <w:p w:rsidR="009C6960" w:rsidRPr="00064994" w:rsidRDefault="009C6960" w:rsidP="00CF7E48">
      <w:pPr>
        <w:pStyle w:val="ListParagraph"/>
        <w:numPr>
          <w:ilvl w:val="0"/>
          <w:numId w:val="133"/>
        </w:numPr>
        <w:ind w:firstLine="0"/>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Extractionsit model </w:t>
      </w:r>
    </w:p>
    <w:p w:rsidR="009C6960" w:rsidRPr="00064994" w:rsidRDefault="009C6960" w:rsidP="00CF7E48">
      <w:pPr>
        <w:pStyle w:val="ListParagraph"/>
        <w:numPr>
          <w:ilvl w:val="0"/>
          <w:numId w:val="134"/>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Used by government planners</w:t>
      </w:r>
    </w:p>
    <w:p w:rsidR="009C6960" w:rsidRPr="00064994" w:rsidRDefault="009C6960" w:rsidP="00CF7E48">
      <w:pPr>
        <w:pStyle w:val="ListParagraph"/>
        <w:numPr>
          <w:ilvl w:val="0"/>
          <w:numId w:val="134"/>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People drawn into participation of implementation of a pre-determined development goals</w:t>
      </w:r>
    </w:p>
    <w:p w:rsidR="009C6960" w:rsidRPr="00064994" w:rsidRDefault="009C6960" w:rsidP="00CF7E48">
      <w:pPr>
        <w:pStyle w:val="ListParagraph"/>
        <w:numPr>
          <w:ilvl w:val="0"/>
          <w:numId w:val="134"/>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People participate through financial and material resources </w:t>
      </w:r>
    </w:p>
    <w:p w:rsidR="009C6960" w:rsidRPr="00064994" w:rsidRDefault="009C6960" w:rsidP="00CF7E48">
      <w:pPr>
        <w:pStyle w:val="ListParagraph"/>
        <w:numPr>
          <w:ilvl w:val="0"/>
          <w:numId w:val="134"/>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People dictated upon </w:t>
      </w:r>
    </w:p>
    <w:p w:rsidR="009C6960" w:rsidRPr="00064994" w:rsidRDefault="009C6960" w:rsidP="009C6960">
      <w:pPr>
        <w:pStyle w:val="ListParagraph"/>
        <w:ind w:left="1080"/>
        <w:rPr>
          <w:rFonts w:ascii="Arial" w:eastAsia="Times New Roman" w:hAnsi="Arial" w:cs="Arial"/>
          <w:kern w:val="0"/>
          <w:szCs w:val="24"/>
          <w:lang w:eastAsia="en-GB"/>
          <w14:ligatures w14:val="none"/>
        </w:rPr>
      </w:pPr>
    </w:p>
    <w:p w:rsidR="009C6960" w:rsidRPr="00064994" w:rsidRDefault="009C6960" w:rsidP="00CF7E48">
      <w:pPr>
        <w:pStyle w:val="ListParagraph"/>
        <w:numPr>
          <w:ilvl w:val="0"/>
          <w:numId w:val="133"/>
        </w:numPr>
        <w:ind w:firstLine="0"/>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Vertical model </w:t>
      </w:r>
    </w:p>
    <w:p w:rsidR="009C6960" w:rsidRPr="00064994" w:rsidRDefault="009C6960" w:rsidP="00CF7E48">
      <w:pPr>
        <w:pStyle w:val="ListParagraph"/>
        <w:numPr>
          <w:ilvl w:val="0"/>
          <w:numId w:val="135"/>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Power brokers develop mutually beneficial relations with elites or government officials</w:t>
      </w:r>
    </w:p>
    <w:p w:rsidR="003605B0" w:rsidRPr="00064994" w:rsidRDefault="003605B0" w:rsidP="003605B0">
      <w:pPr>
        <w:pStyle w:val="ListParagraph"/>
        <w:ind w:left="1080"/>
        <w:rPr>
          <w:rFonts w:ascii="Arial" w:eastAsia="Times New Roman" w:hAnsi="Arial" w:cs="Arial"/>
          <w:kern w:val="0"/>
          <w:szCs w:val="24"/>
          <w:lang w:eastAsia="en-GB"/>
          <w14:ligatures w14:val="none"/>
        </w:rPr>
      </w:pPr>
    </w:p>
    <w:p w:rsidR="009C6960" w:rsidRPr="00064994" w:rsidRDefault="003605B0" w:rsidP="00CF7E48">
      <w:pPr>
        <w:pStyle w:val="ListParagraph"/>
        <w:numPr>
          <w:ilvl w:val="0"/>
          <w:numId w:val="133"/>
        </w:numPr>
        <w:ind w:firstLine="0"/>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Hand out induced model </w:t>
      </w:r>
    </w:p>
    <w:p w:rsidR="003605B0" w:rsidRPr="00064994" w:rsidRDefault="003605B0" w:rsidP="00CF7E48">
      <w:pPr>
        <w:pStyle w:val="ListParagraph"/>
        <w:numPr>
          <w:ilvl w:val="0"/>
          <w:numId w:val="135"/>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Associated with economists and technocrats who consider themselves superior </w:t>
      </w:r>
    </w:p>
    <w:p w:rsidR="003605B0" w:rsidRPr="00064994" w:rsidRDefault="003605B0" w:rsidP="003605B0">
      <w:pPr>
        <w:pStyle w:val="ListParagraph"/>
        <w:ind w:left="1080"/>
        <w:rPr>
          <w:rFonts w:ascii="Arial" w:eastAsia="Times New Roman" w:hAnsi="Arial" w:cs="Arial"/>
          <w:kern w:val="0"/>
          <w:szCs w:val="24"/>
          <w:lang w:eastAsia="en-GB"/>
          <w14:ligatures w14:val="none"/>
        </w:rPr>
      </w:pPr>
    </w:p>
    <w:p w:rsidR="003605B0" w:rsidRPr="00064994" w:rsidRDefault="003605B0" w:rsidP="00CF7E48">
      <w:pPr>
        <w:pStyle w:val="ListParagraph"/>
        <w:numPr>
          <w:ilvl w:val="0"/>
          <w:numId w:val="133"/>
        </w:numPr>
        <w:ind w:firstLine="0"/>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Authentic model </w:t>
      </w:r>
    </w:p>
    <w:p w:rsidR="009C6960" w:rsidRPr="00064994" w:rsidRDefault="003605B0" w:rsidP="00CF7E48">
      <w:pPr>
        <w:pStyle w:val="ListParagraph"/>
        <w:numPr>
          <w:ilvl w:val="0"/>
          <w:numId w:val="135"/>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Empowers the powerless to assume full responsibility of their own destiny  </w:t>
      </w:r>
    </w:p>
    <w:p w:rsidR="00804C16" w:rsidRPr="00064994" w:rsidRDefault="00804C16" w:rsidP="004967CC">
      <w:pPr>
        <w:rPr>
          <w:rFonts w:ascii="Arial" w:eastAsia="Times New Roman" w:hAnsi="Arial" w:cs="Arial"/>
          <w:kern w:val="0"/>
          <w:szCs w:val="24"/>
          <w:lang w:eastAsia="en-GB"/>
          <w14:ligatures w14:val="none"/>
        </w:rPr>
      </w:pPr>
    </w:p>
    <w:p w:rsidR="001814B4" w:rsidRPr="00064994" w:rsidRDefault="001814B4" w:rsidP="000D1E7D">
      <w:pPr>
        <w:pStyle w:val="Heading1"/>
        <w:rPr>
          <w:rFonts w:ascii="Arial" w:hAnsi="Arial" w:cs="Arial"/>
        </w:rPr>
      </w:pPr>
      <w:r w:rsidRPr="00064994">
        <w:rPr>
          <w:rFonts w:ascii="Arial" w:hAnsi="Arial" w:cs="Arial"/>
        </w:rPr>
        <w:t>Barriers to Mobilization</w:t>
      </w:r>
    </w:p>
    <w:p w:rsidR="001814B4" w:rsidRPr="00064994" w:rsidRDefault="001814B4" w:rsidP="004967CC">
      <w:pPr>
        <w:rPr>
          <w:rFonts w:ascii="Arial" w:eastAsia="Times New Roman" w:hAnsi="Arial" w:cs="Arial"/>
          <w:kern w:val="0"/>
          <w:szCs w:val="24"/>
          <w:lang w:eastAsia="en-GB"/>
          <w14:ligatures w14:val="none"/>
        </w:rPr>
      </w:pPr>
    </w:p>
    <w:p w:rsidR="001814B4" w:rsidRPr="00064994" w:rsidRDefault="00804C16" w:rsidP="00CF7E48">
      <w:pPr>
        <w:pStyle w:val="ListParagraph"/>
        <w:numPr>
          <w:ilvl w:val="0"/>
          <w:numId w:val="128"/>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Personal characteristics </w:t>
      </w:r>
    </w:p>
    <w:p w:rsidR="00804C16" w:rsidRPr="00064994" w:rsidRDefault="00804C16" w:rsidP="00CF7E48">
      <w:pPr>
        <w:pStyle w:val="ListParagraph"/>
        <w:numPr>
          <w:ilvl w:val="1"/>
          <w:numId w:val="128"/>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Perceived sensitive issues </w:t>
      </w:r>
    </w:p>
    <w:p w:rsidR="00804C16" w:rsidRPr="00064994" w:rsidRDefault="00804C16" w:rsidP="00CF7E48">
      <w:pPr>
        <w:pStyle w:val="ListParagraph"/>
        <w:numPr>
          <w:ilvl w:val="1"/>
          <w:numId w:val="128"/>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Social fear or shyness </w:t>
      </w:r>
    </w:p>
    <w:p w:rsidR="00804C16" w:rsidRPr="00064994" w:rsidRDefault="00804C16" w:rsidP="00CF7E48">
      <w:pPr>
        <w:pStyle w:val="ListParagraph"/>
        <w:numPr>
          <w:ilvl w:val="1"/>
          <w:numId w:val="128"/>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Feelings of inadequacy </w:t>
      </w:r>
    </w:p>
    <w:p w:rsidR="00804C16" w:rsidRPr="00064994" w:rsidRDefault="00804C16" w:rsidP="00CF7E48">
      <w:pPr>
        <w:pStyle w:val="ListParagraph"/>
        <w:numPr>
          <w:ilvl w:val="1"/>
          <w:numId w:val="128"/>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Fear of conflict or consequences of action taken</w:t>
      </w:r>
    </w:p>
    <w:p w:rsidR="00804C16" w:rsidRPr="00064994" w:rsidRDefault="00804C16" w:rsidP="00804C16">
      <w:pPr>
        <w:pStyle w:val="ListParagraph"/>
        <w:rPr>
          <w:rFonts w:ascii="Arial" w:eastAsia="Times New Roman" w:hAnsi="Arial" w:cs="Arial"/>
          <w:kern w:val="0"/>
          <w:szCs w:val="24"/>
          <w:lang w:eastAsia="en-GB"/>
          <w14:ligatures w14:val="none"/>
        </w:rPr>
      </w:pPr>
    </w:p>
    <w:p w:rsidR="00804C16" w:rsidRPr="00064994" w:rsidRDefault="00804C16" w:rsidP="00CF7E48">
      <w:pPr>
        <w:pStyle w:val="ListParagraph"/>
        <w:numPr>
          <w:ilvl w:val="0"/>
          <w:numId w:val="128"/>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Role characteristics </w:t>
      </w:r>
    </w:p>
    <w:p w:rsidR="00804C16" w:rsidRPr="00064994" w:rsidRDefault="00804C16" w:rsidP="00CF7E48">
      <w:pPr>
        <w:pStyle w:val="ListParagraph"/>
        <w:numPr>
          <w:ilvl w:val="1"/>
          <w:numId w:val="128"/>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Role conflict</w:t>
      </w:r>
    </w:p>
    <w:p w:rsidR="00804C16" w:rsidRPr="00064994" w:rsidRDefault="00804C16" w:rsidP="00CF7E48">
      <w:pPr>
        <w:pStyle w:val="ListParagraph"/>
        <w:numPr>
          <w:ilvl w:val="1"/>
          <w:numId w:val="128"/>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Role overload </w:t>
      </w:r>
    </w:p>
    <w:p w:rsidR="00804C16" w:rsidRPr="00064994" w:rsidRDefault="00804C16" w:rsidP="00804C16">
      <w:pPr>
        <w:pStyle w:val="ListParagraph"/>
        <w:rPr>
          <w:rFonts w:ascii="Arial" w:eastAsia="Times New Roman" w:hAnsi="Arial" w:cs="Arial"/>
          <w:kern w:val="0"/>
          <w:szCs w:val="24"/>
          <w:lang w:eastAsia="en-GB"/>
          <w14:ligatures w14:val="none"/>
        </w:rPr>
      </w:pPr>
    </w:p>
    <w:p w:rsidR="00EC6A04" w:rsidRPr="00064994" w:rsidRDefault="00EC6A04">
      <w:pPr>
        <w:spacing w:after="160" w:line="259" w:lineRule="auto"/>
        <w:jc w:val="left"/>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lastRenderedPageBreak/>
        <w:br w:type="page"/>
      </w:r>
    </w:p>
    <w:p w:rsidR="00804C16" w:rsidRPr="00064994" w:rsidRDefault="00804C16" w:rsidP="00CF7E48">
      <w:pPr>
        <w:pStyle w:val="ListParagraph"/>
        <w:numPr>
          <w:ilvl w:val="0"/>
          <w:numId w:val="128"/>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lastRenderedPageBreak/>
        <w:t xml:space="preserve">Community characteristics  </w:t>
      </w:r>
    </w:p>
    <w:p w:rsidR="00804C16" w:rsidRPr="00064994" w:rsidRDefault="00804C16" w:rsidP="00CF7E48">
      <w:pPr>
        <w:pStyle w:val="ListParagraph"/>
        <w:numPr>
          <w:ilvl w:val="1"/>
          <w:numId w:val="128"/>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Economically disadvantaged </w:t>
      </w:r>
    </w:p>
    <w:p w:rsidR="00804C16" w:rsidRPr="00064994" w:rsidRDefault="00804C16" w:rsidP="00CF7E48">
      <w:pPr>
        <w:pStyle w:val="ListParagraph"/>
        <w:numPr>
          <w:ilvl w:val="1"/>
          <w:numId w:val="128"/>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An aging population</w:t>
      </w:r>
    </w:p>
    <w:p w:rsidR="00804C16" w:rsidRPr="00064994" w:rsidRDefault="00804C16" w:rsidP="00CF7E48">
      <w:pPr>
        <w:pStyle w:val="ListParagraph"/>
        <w:numPr>
          <w:ilvl w:val="1"/>
          <w:numId w:val="128"/>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Too few volunteers </w:t>
      </w:r>
    </w:p>
    <w:p w:rsidR="00804C16" w:rsidRPr="00064994" w:rsidRDefault="00804C16" w:rsidP="00CF7E48">
      <w:pPr>
        <w:pStyle w:val="ListParagraph"/>
        <w:numPr>
          <w:ilvl w:val="1"/>
          <w:numId w:val="128"/>
        </w:numPr>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Shortage of human resource </w:t>
      </w:r>
    </w:p>
    <w:p w:rsidR="00EC6A04" w:rsidRPr="00064994" w:rsidRDefault="00EC6A04" w:rsidP="00EC6A04">
      <w:pPr>
        <w:pStyle w:val="ListParagraph"/>
        <w:rPr>
          <w:rFonts w:ascii="Arial" w:eastAsia="Times New Roman" w:hAnsi="Arial" w:cs="Arial"/>
          <w:kern w:val="0"/>
          <w:szCs w:val="24"/>
          <w:lang w:eastAsia="en-GB"/>
          <w14:ligatures w14:val="none"/>
        </w:rPr>
      </w:pPr>
    </w:p>
    <w:p w:rsidR="001814B4" w:rsidRPr="00064994" w:rsidRDefault="001814B4" w:rsidP="000D1E7D">
      <w:pPr>
        <w:pStyle w:val="Heading1"/>
        <w:rPr>
          <w:rFonts w:ascii="Arial" w:hAnsi="Arial" w:cs="Arial"/>
        </w:rPr>
      </w:pPr>
      <w:r w:rsidRPr="00064994">
        <w:rPr>
          <w:rFonts w:ascii="Arial" w:hAnsi="Arial" w:cs="Arial"/>
        </w:rPr>
        <w:t xml:space="preserve">Leadership in Community Mobilization </w:t>
      </w:r>
    </w:p>
    <w:p w:rsidR="001814B4" w:rsidRPr="00064994" w:rsidRDefault="001814B4" w:rsidP="00327392">
      <w:pPr>
        <w:rPr>
          <w:rFonts w:ascii="Arial" w:hAnsi="Arial" w:cs="Arial"/>
        </w:rPr>
      </w:pPr>
    </w:p>
    <w:p w:rsidR="001814B4" w:rsidRPr="00064994" w:rsidRDefault="001814B4" w:rsidP="00CF7E48">
      <w:pPr>
        <w:pStyle w:val="ListParagraph"/>
        <w:numPr>
          <w:ilvl w:val="0"/>
          <w:numId w:val="122"/>
        </w:numPr>
        <w:tabs>
          <w:tab w:val="left" w:pos="360"/>
        </w:tabs>
        <w:ind w:left="270" w:hanging="270"/>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Leadership is the art of organizing people and managing the process that enables people to set individual and collective goals as well as priorities in life </w:t>
      </w:r>
    </w:p>
    <w:p w:rsidR="001814B4" w:rsidRPr="00064994" w:rsidRDefault="001814B4" w:rsidP="00CF7E48">
      <w:pPr>
        <w:pStyle w:val="ListParagraph"/>
        <w:numPr>
          <w:ilvl w:val="0"/>
          <w:numId w:val="122"/>
        </w:numPr>
        <w:tabs>
          <w:tab w:val="left" w:pos="360"/>
        </w:tabs>
        <w:ind w:left="270" w:hanging="270"/>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Leadership </w:t>
      </w:r>
    </w:p>
    <w:p w:rsidR="001814B4" w:rsidRPr="00064994" w:rsidRDefault="001814B4" w:rsidP="00CF7E48">
      <w:pPr>
        <w:pStyle w:val="ListParagraph"/>
        <w:numPr>
          <w:ilvl w:val="0"/>
          <w:numId w:val="123"/>
        </w:numPr>
        <w:tabs>
          <w:tab w:val="left" w:pos="360"/>
          <w:tab w:val="left" w:pos="630"/>
        </w:tabs>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Facilitates creation of appropriate structures of operation and governance</w:t>
      </w:r>
    </w:p>
    <w:p w:rsidR="00DC525C" w:rsidRPr="00064994" w:rsidRDefault="001814B4" w:rsidP="00CF7E48">
      <w:pPr>
        <w:pStyle w:val="ListParagraph"/>
        <w:numPr>
          <w:ilvl w:val="0"/>
          <w:numId w:val="123"/>
        </w:numPr>
        <w:tabs>
          <w:tab w:val="left" w:pos="360"/>
          <w:tab w:val="left" w:pos="630"/>
        </w:tabs>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Help in mobi</w:t>
      </w:r>
      <w:r w:rsidR="00DC525C" w:rsidRPr="00064994">
        <w:rPr>
          <w:rFonts w:ascii="Arial" w:eastAsia="Times New Roman" w:hAnsi="Arial" w:cs="Arial"/>
          <w:kern w:val="0"/>
          <w:szCs w:val="24"/>
          <w:lang w:eastAsia="en-GB"/>
          <w14:ligatures w14:val="none"/>
        </w:rPr>
        <w:t xml:space="preserve">lization, organization and guidance in resources </w:t>
      </w:r>
    </w:p>
    <w:p w:rsidR="001814B4" w:rsidRPr="00064994" w:rsidRDefault="00DC525C" w:rsidP="00CF7E48">
      <w:pPr>
        <w:pStyle w:val="ListParagraph"/>
        <w:numPr>
          <w:ilvl w:val="0"/>
          <w:numId w:val="123"/>
        </w:numPr>
        <w:tabs>
          <w:tab w:val="left" w:pos="360"/>
          <w:tab w:val="left" w:pos="630"/>
        </w:tabs>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Influence the community to reach identified goals </w:t>
      </w:r>
      <w:r w:rsidR="001814B4" w:rsidRPr="00064994">
        <w:rPr>
          <w:rFonts w:ascii="Arial" w:eastAsia="Times New Roman" w:hAnsi="Arial" w:cs="Arial"/>
          <w:kern w:val="0"/>
          <w:szCs w:val="24"/>
          <w:lang w:eastAsia="en-GB"/>
          <w14:ligatures w14:val="none"/>
        </w:rPr>
        <w:t xml:space="preserve"> </w:t>
      </w:r>
    </w:p>
    <w:p w:rsidR="00DC525C" w:rsidRPr="00064994" w:rsidRDefault="00DC525C" w:rsidP="00DC525C">
      <w:pPr>
        <w:pStyle w:val="ListParagraph"/>
        <w:tabs>
          <w:tab w:val="left" w:pos="360"/>
          <w:tab w:val="left" w:pos="630"/>
        </w:tabs>
        <w:ind w:left="792"/>
        <w:rPr>
          <w:rFonts w:ascii="Arial" w:eastAsia="Times New Roman" w:hAnsi="Arial" w:cs="Arial"/>
          <w:kern w:val="0"/>
          <w:szCs w:val="24"/>
          <w:lang w:eastAsia="en-GB"/>
          <w14:ligatures w14:val="none"/>
        </w:rPr>
      </w:pPr>
    </w:p>
    <w:p w:rsidR="001814B4" w:rsidRPr="00064994" w:rsidRDefault="00DC525C" w:rsidP="00CF7E48">
      <w:pPr>
        <w:pStyle w:val="ListParagraph"/>
        <w:numPr>
          <w:ilvl w:val="0"/>
          <w:numId w:val="122"/>
        </w:numPr>
        <w:tabs>
          <w:tab w:val="left" w:pos="360"/>
        </w:tabs>
        <w:ind w:left="270" w:hanging="270"/>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Assigning leadership</w:t>
      </w:r>
    </w:p>
    <w:p w:rsidR="00DC525C" w:rsidRPr="00064994" w:rsidRDefault="00DC525C" w:rsidP="00CF7E48">
      <w:pPr>
        <w:pStyle w:val="ListParagraph"/>
        <w:numPr>
          <w:ilvl w:val="0"/>
          <w:numId w:val="124"/>
        </w:numPr>
        <w:tabs>
          <w:tab w:val="left" w:pos="360"/>
          <w:tab w:val="left" w:pos="630"/>
        </w:tabs>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Constituency of electorates </w:t>
      </w:r>
    </w:p>
    <w:p w:rsidR="00DC525C" w:rsidRPr="00064994" w:rsidRDefault="00DC525C" w:rsidP="00CF7E48">
      <w:pPr>
        <w:pStyle w:val="ListParagraph"/>
        <w:numPr>
          <w:ilvl w:val="0"/>
          <w:numId w:val="124"/>
        </w:numPr>
        <w:tabs>
          <w:tab w:val="left" w:pos="360"/>
          <w:tab w:val="left" w:pos="630"/>
        </w:tabs>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Nomination</w:t>
      </w:r>
    </w:p>
    <w:p w:rsidR="00DC525C" w:rsidRPr="00064994" w:rsidRDefault="00DC525C" w:rsidP="00CF7E48">
      <w:pPr>
        <w:pStyle w:val="ListParagraph"/>
        <w:numPr>
          <w:ilvl w:val="0"/>
          <w:numId w:val="124"/>
        </w:numPr>
        <w:tabs>
          <w:tab w:val="left" w:pos="360"/>
          <w:tab w:val="left" w:pos="630"/>
        </w:tabs>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Institutional appointment </w:t>
      </w:r>
    </w:p>
    <w:p w:rsidR="00DC525C" w:rsidRPr="00064994" w:rsidRDefault="00DC525C" w:rsidP="00CF7E48">
      <w:pPr>
        <w:pStyle w:val="ListParagraph"/>
        <w:numPr>
          <w:ilvl w:val="0"/>
          <w:numId w:val="124"/>
        </w:numPr>
        <w:tabs>
          <w:tab w:val="left" w:pos="360"/>
          <w:tab w:val="left" w:pos="630"/>
        </w:tabs>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Situational leadership</w:t>
      </w:r>
    </w:p>
    <w:p w:rsidR="00DC525C" w:rsidRPr="00064994" w:rsidRDefault="00DC525C" w:rsidP="00CF7E48">
      <w:pPr>
        <w:pStyle w:val="ListParagraph"/>
        <w:numPr>
          <w:ilvl w:val="0"/>
          <w:numId w:val="124"/>
        </w:numPr>
        <w:tabs>
          <w:tab w:val="left" w:pos="360"/>
          <w:tab w:val="left" w:pos="630"/>
        </w:tabs>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Manipulation or self-imposition </w:t>
      </w:r>
    </w:p>
    <w:p w:rsidR="00DC525C" w:rsidRPr="00064994" w:rsidRDefault="00DC525C" w:rsidP="00DC525C">
      <w:pPr>
        <w:tabs>
          <w:tab w:val="left" w:pos="360"/>
        </w:tabs>
        <w:ind w:left="432"/>
        <w:rPr>
          <w:rFonts w:ascii="Arial" w:eastAsia="Times New Roman" w:hAnsi="Arial" w:cs="Arial"/>
          <w:kern w:val="0"/>
          <w:szCs w:val="24"/>
          <w:lang w:eastAsia="en-GB"/>
          <w14:ligatures w14:val="none"/>
        </w:rPr>
      </w:pPr>
    </w:p>
    <w:p w:rsidR="00DC525C" w:rsidRPr="00064994" w:rsidRDefault="00DC525C" w:rsidP="00CF7E48">
      <w:pPr>
        <w:pStyle w:val="ListParagraph"/>
        <w:numPr>
          <w:ilvl w:val="0"/>
          <w:numId w:val="122"/>
        </w:numPr>
        <w:tabs>
          <w:tab w:val="left" w:pos="360"/>
        </w:tabs>
        <w:ind w:left="270" w:hanging="270"/>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Leadership styles </w:t>
      </w:r>
    </w:p>
    <w:p w:rsidR="001814B4" w:rsidRPr="00064994" w:rsidRDefault="00DC525C" w:rsidP="00CF7E48">
      <w:pPr>
        <w:pStyle w:val="ListParagraph"/>
        <w:numPr>
          <w:ilvl w:val="0"/>
          <w:numId w:val="125"/>
        </w:numPr>
        <w:tabs>
          <w:tab w:val="left" w:pos="630"/>
        </w:tabs>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Dictatorial leadership</w:t>
      </w:r>
    </w:p>
    <w:p w:rsidR="00DC525C" w:rsidRPr="00064994" w:rsidRDefault="00DC525C" w:rsidP="00CF7E48">
      <w:pPr>
        <w:pStyle w:val="ListParagraph"/>
        <w:numPr>
          <w:ilvl w:val="0"/>
          <w:numId w:val="122"/>
        </w:numPr>
        <w:tabs>
          <w:tab w:val="left" w:pos="630"/>
        </w:tabs>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Characterized by orders and instructions directed at the people who are expected to comply without questioning </w:t>
      </w:r>
    </w:p>
    <w:p w:rsidR="00DC525C" w:rsidRPr="00064994" w:rsidRDefault="00DC525C" w:rsidP="00DC525C">
      <w:pPr>
        <w:pStyle w:val="ListParagraph"/>
        <w:tabs>
          <w:tab w:val="left" w:pos="630"/>
        </w:tabs>
        <w:ind w:left="1080"/>
        <w:rPr>
          <w:rFonts w:ascii="Arial" w:eastAsia="Times New Roman" w:hAnsi="Arial" w:cs="Arial"/>
          <w:kern w:val="0"/>
          <w:szCs w:val="24"/>
          <w:lang w:eastAsia="en-GB"/>
          <w14:ligatures w14:val="none"/>
        </w:rPr>
      </w:pPr>
    </w:p>
    <w:p w:rsidR="00DC525C" w:rsidRPr="00064994" w:rsidRDefault="00DC525C" w:rsidP="00CF7E48">
      <w:pPr>
        <w:pStyle w:val="ListParagraph"/>
        <w:numPr>
          <w:ilvl w:val="0"/>
          <w:numId w:val="125"/>
        </w:numPr>
        <w:tabs>
          <w:tab w:val="left" w:pos="630"/>
        </w:tabs>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Consultative leadership</w:t>
      </w:r>
    </w:p>
    <w:p w:rsidR="00DC525C" w:rsidRPr="00064994" w:rsidRDefault="00DC525C" w:rsidP="00CF7E48">
      <w:pPr>
        <w:pStyle w:val="ListParagraph"/>
        <w:numPr>
          <w:ilvl w:val="0"/>
          <w:numId w:val="122"/>
        </w:numPr>
        <w:tabs>
          <w:tab w:val="left" w:pos="630"/>
        </w:tabs>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Promotes individual thinking and initiative </w:t>
      </w:r>
    </w:p>
    <w:p w:rsidR="00DC525C" w:rsidRPr="00064994" w:rsidRDefault="00DC525C" w:rsidP="00CF7E48">
      <w:pPr>
        <w:pStyle w:val="ListParagraph"/>
        <w:numPr>
          <w:ilvl w:val="0"/>
          <w:numId w:val="122"/>
        </w:numPr>
        <w:tabs>
          <w:tab w:val="left" w:pos="630"/>
        </w:tabs>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Useful when brain storming on issues</w:t>
      </w:r>
    </w:p>
    <w:p w:rsidR="00DC525C" w:rsidRPr="00064994" w:rsidRDefault="00DC525C" w:rsidP="00DC525C">
      <w:pPr>
        <w:pStyle w:val="ListParagraph"/>
        <w:tabs>
          <w:tab w:val="left" w:pos="630"/>
        </w:tabs>
        <w:ind w:left="1080"/>
        <w:rPr>
          <w:rFonts w:ascii="Arial" w:eastAsia="Times New Roman" w:hAnsi="Arial" w:cs="Arial"/>
          <w:kern w:val="0"/>
          <w:szCs w:val="24"/>
          <w:lang w:eastAsia="en-GB"/>
          <w14:ligatures w14:val="none"/>
        </w:rPr>
      </w:pPr>
    </w:p>
    <w:p w:rsidR="00DC525C" w:rsidRPr="00064994" w:rsidRDefault="00DC525C" w:rsidP="00CF7E48">
      <w:pPr>
        <w:pStyle w:val="ListParagraph"/>
        <w:numPr>
          <w:ilvl w:val="0"/>
          <w:numId w:val="125"/>
        </w:numPr>
        <w:tabs>
          <w:tab w:val="left" w:pos="630"/>
        </w:tabs>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Laissez-Faire </w:t>
      </w:r>
    </w:p>
    <w:p w:rsidR="00DC525C" w:rsidRPr="00064994" w:rsidRDefault="00DC525C" w:rsidP="00CF7E48">
      <w:pPr>
        <w:pStyle w:val="ListParagraph"/>
        <w:numPr>
          <w:ilvl w:val="0"/>
          <w:numId w:val="126"/>
        </w:numPr>
        <w:tabs>
          <w:tab w:val="left" w:pos="630"/>
        </w:tabs>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Leaves people to do whatever they want at their own time and convenience </w:t>
      </w:r>
    </w:p>
    <w:p w:rsidR="00DC525C" w:rsidRPr="00064994" w:rsidRDefault="00DC525C" w:rsidP="00CF7E48">
      <w:pPr>
        <w:pStyle w:val="ListParagraph"/>
        <w:numPr>
          <w:ilvl w:val="0"/>
          <w:numId w:val="126"/>
        </w:numPr>
        <w:tabs>
          <w:tab w:val="left" w:pos="630"/>
        </w:tabs>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Leader has no control (leader by name)</w:t>
      </w:r>
    </w:p>
    <w:p w:rsidR="00DC525C" w:rsidRPr="00064994" w:rsidRDefault="00DC525C" w:rsidP="00DC525C">
      <w:pPr>
        <w:pStyle w:val="ListParagraph"/>
        <w:tabs>
          <w:tab w:val="left" w:pos="630"/>
        </w:tabs>
        <w:ind w:left="1080"/>
        <w:rPr>
          <w:rFonts w:ascii="Arial" w:eastAsia="Times New Roman" w:hAnsi="Arial" w:cs="Arial"/>
          <w:kern w:val="0"/>
          <w:szCs w:val="24"/>
          <w:lang w:eastAsia="en-GB"/>
          <w14:ligatures w14:val="none"/>
        </w:rPr>
      </w:pPr>
    </w:p>
    <w:p w:rsidR="00DC525C" w:rsidRPr="00064994" w:rsidRDefault="00DC525C" w:rsidP="00CF7E48">
      <w:pPr>
        <w:pStyle w:val="ListParagraph"/>
        <w:numPr>
          <w:ilvl w:val="0"/>
          <w:numId w:val="125"/>
        </w:numPr>
        <w:tabs>
          <w:tab w:val="left" w:pos="630"/>
        </w:tabs>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Democratic or Enabling leadership</w:t>
      </w:r>
    </w:p>
    <w:p w:rsidR="00DC525C" w:rsidRPr="00064994" w:rsidRDefault="00DC525C" w:rsidP="00CF7E48">
      <w:pPr>
        <w:pStyle w:val="ListParagraph"/>
        <w:numPr>
          <w:ilvl w:val="0"/>
          <w:numId w:val="127"/>
        </w:numPr>
        <w:tabs>
          <w:tab w:val="left" w:pos="630"/>
        </w:tabs>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Promotes participatory decision making </w:t>
      </w:r>
    </w:p>
    <w:p w:rsidR="00DC525C" w:rsidRPr="00064994" w:rsidRDefault="00DC525C" w:rsidP="00CF7E48">
      <w:pPr>
        <w:pStyle w:val="ListParagraph"/>
        <w:numPr>
          <w:ilvl w:val="0"/>
          <w:numId w:val="127"/>
        </w:numPr>
        <w:tabs>
          <w:tab w:val="left" w:pos="630"/>
        </w:tabs>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 xml:space="preserve">Each person is considered equal and opinion of each accepted and considered in the process of decision making </w:t>
      </w:r>
    </w:p>
    <w:p w:rsidR="001814B4" w:rsidRPr="00064994" w:rsidRDefault="001814B4" w:rsidP="004967CC">
      <w:pPr>
        <w:rPr>
          <w:rFonts w:ascii="Arial" w:eastAsia="Times New Roman" w:hAnsi="Arial" w:cs="Arial"/>
          <w:kern w:val="0"/>
          <w:szCs w:val="24"/>
          <w:lang w:eastAsia="en-GB"/>
          <w14:ligatures w14:val="none"/>
        </w:rPr>
      </w:pPr>
    </w:p>
    <w:p w:rsidR="00E26587" w:rsidRPr="00064994" w:rsidRDefault="00E26587">
      <w:pPr>
        <w:spacing w:after="160" w:line="259" w:lineRule="auto"/>
        <w:jc w:val="left"/>
        <w:rPr>
          <w:rFonts w:ascii="Arial" w:eastAsia="Times New Roman" w:hAnsi="Arial" w:cs="Arial"/>
          <w:b/>
          <w:bCs/>
          <w:kern w:val="36"/>
          <w:szCs w:val="48"/>
          <w:lang w:eastAsia="en-GB"/>
          <w14:ligatures w14:val="none"/>
        </w:rPr>
      </w:pPr>
      <w:r w:rsidRPr="00064994">
        <w:rPr>
          <w:rFonts w:ascii="Arial" w:hAnsi="Arial" w:cs="Arial"/>
        </w:rPr>
        <w:br w:type="page"/>
      </w:r>
    </w:p>
    <w:p w:rsidR="008B6F08" w:rsidRPr="00064994" w:rsidRDefault="008B6F08" w:rsidP="000D1E7D">
      <w:pPr>
        <w:pStyle w:val="Heading1"/>
        <w:numPr>
          <w:ilvl w:val="0"/>
          <w:numId w:val="0"/>
        </w:numPr>
        <w:ind w:left="432" w:hanging="432"/>
        <w:rPr>
          <w:rFonts w:ascii="Arial" w:hAnsi="Arial" w:cs="Arial"/>
        </w:rPr>
      </w:pPr>
      <w:r w:rsidRPr="00064994">
        <w:rPr>
          <w:rFonts w:ascii="Arial" w:hAnsi="Arial" w:cs="Arial"/>
        </w:rPr>
        <w:lastRenderedPageBreak/>
        <w:t xml:space="preserve">COMMUNITY ORGANIZATIONS </w:t>
      </w:r>
    </w:p>
    <w:p w:rsidR="008B6F08" w:rsidRPr="00064994" w:rsidRDefault="008B6F08" w:rsidP="008B6F08">
      <w:pPr>
        <w:spacing w:after="160" w:line="259" w:lineRule="auto"/>
        <w:jc w:val="left"/>
        <w:rPr>
          <w:rFonts w:ascii="Arial" w:eastAsia="Times New Roman" w:hAnsi="Arial" w:cs="Arial"/>
          <w:b/>
          <w:bCs/>
          <w:kern w:val="0"/>
          <w:sz w:val="14"/>
          <w:szCs w:val="36"/>
          <w:lang w:eastAsia="en-GB"/>
          <w14:ligatures w14:val="none"/>
        </w:rPr>
      </w:pPr>
    </w:p>
    <w:p w:rsidR="00C24909" w:rsidRPr="00064994" w:rsidRDefault="00C24909" w:rsidP="00CF7E48">
      <w:pPr>
        <w:pStyle w:val="Heading1"/>
        <w:numPr>
          <w:ilvl w:val="0"/>
          <w:numId w:val="206"/>
        </w:numPr>
        <w:rPr>
          <w:rFonts w:ascii="Arial" w:hAnsi="Arial" w:cs="Arial"/>
        </w:rPr>
      </w:pPr>
      <w:r w:rsidRPr="00064994">
        <w:rPr>
          <w:rFonts w:ascii="Arial" w:hAnsi="Arial" w:cs="Arial"/>
        </w:rPr>
        <w:t xml:space="preserve">Introduction </w:t>
      </w:r>
    </w:p>
    <w:p w:rsidR="00C24909" w:rsidRPr="00064994" w:rsidRDefault="00C24909" w:rsidP="00CF7E48">
      <w:pPr>
        <w:pStyle w:val="ListParagraph"/>
        <w:numPr>
          <w:ilvl w:val="0"/>
          <w:numId w:val="207"/>
        </w:numPr>
        <w:rPr>
          <w:rFonts w:ascii="Arial" w:hAnsi="Arial" w:cs="Arial"/>
        </w:rPr>
      </w:pPr>
      <w:r w:rsidRPr="00064994">
        <w:rPr>
          <w:rFonts w:ascii="Arial" w:hAnsi="Arial" w:cs="Arial"/>
        </w:rPr>
        <w:t xml:space="preserve">All people are involved in organizations of all kinds everyday of their lives </w:t>
      </w:r>
    </w:p>
    <w:p w:rsidR="00C24909" w:rsidRPr="00064994" w:rsidRDefault="00C24909" w:rsidP="00CF7E48">
      <w:pPr>
        <w:pStyle w:val="ListParagraph"/>
        <w:numPr>
          <w:ilvl w:val="0"/>
          <w:numId w:val="207"/>
        </w:numPr>
        <w:rPr>
          <w:rFonts w:ascii="Arial" w:hAnsi="Arial" w:cs="Arial"/>
        </w:rPr>
      </w:pPr>
      <w:r w:rsidRPr="00064994">
        <w:rPr>
          <w:rFonts w:ascii="Arial" w:hAnsi="Arial" w:cs="Arial"/>
        </w:rPr>
        <w:t xml:space="preserve">Our lives are affected by the products and decisions of organizations </w:t>
      </w:r>
    </w:p>
    <w:p w:rsidR="00C24909" w:rsidRPr="00064994" w:rsidRDefault="00C24909" w:rsidP="00CF7E48">
      <w:pPr>
        <w:pStyle w:val="ListParagraph"/>
        <w:numPr>
          <w:ilvl w:val="0"/>
          <w:numId w:val="207"/>
        </w:numPr>
        <w:rPr>
          <w:rFonts w:ascii="Arial" w:hAnsi="Arial" w:cs="Arial"/>
        </w:rPr>
      </w:pPr>
      <w:r w:rsidRPr="00064994">
        <w:rPr>
          <w:rFonts w:ascii="Arial" w:hAnsi="Arial" w:cs="Arial"/>
        </w:rPr>
        <w:t xml:space="preserve">An organization is a a group of persons who are working together to achieve a common objective  </w:t>
      </w:r>
    </w:p>
    <w:p w:rsidR="00C24909" w:rsidRPr="00064994" w:rsidRDefault="00C24909" w:rsidP="00CF7E48">
      <w:pPr>
        <w:pStyle w:val="ListParagraph"/>
        <w:numPr>
          <w:ilvl w:val="0"/>
          <w:numId w:val="207"/>
        </w:numPr>
        <w:rPr>
          <w:rFonts w:ascii="Arial" w:hAnsi="Arial" w:cs="Arial"/>
        </w:rPr>
      </w:pPr>
      <w:r w:rsidRPr="00064994">
        <w:rPr>
          <w:rFonts w:ascii="Arial" w:hAnsi="Arial" w:cs="Arial"/>
        </w:rPr>
        <w:t xml:space="preserve">Organizations are goal oriented and boundary maintain activity systems </w:t>
      </w:r>
    </w:p>
    <w:p w:rsidR="00C24909" w:rsidRPr="00064994" w:rsidRDefault="00C24909" w:rsidP="00CF7E48">
      <w:pPr>
        <w:pStyle w:val="ListParagraph"/>
        <w:numPr>
          <w:ilvl w:val="0"/>
          <w:numId w:val="207"/>
        </w:numPr>
        <w:rPr>
          <w:rFonts w:ascii="Arial" w:hAnsi="Arial" w:cs="Arial"/>
        </w:rPr>
      </w:pPr>
      <w:r w:rsidRPr="00064994">
        <w:rPr>
          <w:rFonts w:ascii="Arial" w:hAnsi="Arial" w:cs="Arial"/>
        </w:rPr>
        <w:t xml:space="preserve">Can be formal ( name, officials, constitution, formal procedures)  or informal (mutual agreement with few formal procedures) </w:t>
      </w:r>
    </w:p>
    <w:p w:rsidR="00C24909" w:rsidRPr="00064994" w:rsidRDefault="00C24909" w:rsidP="00C24909">
      <w:pPr>
        <w:pStyle w:val="ListParagraph"/>
        <w:rPr>
          <w:rFonts w:ascii="Arial" w:hAnsi="Arial" w:cs="Arial"/>
        </w:rPr>
      </w:pPr>
    </w:p>
    <w:p w:rsidR="00C24909" w:rsidRPr="00064994" w:rsidRDefault="00C24909" w:rsidP="00CF7E48">
      <w:pPr>
        <w:pStyle w:val="Heading1"/>
        <w:numPr>
          <w:ilvl w:val="0"/>
          <w:numId w:val="206"/>
        </w:numPr>
        <w:rPr>
          <w:rFonts w:ascii="Arial" w:hAnsi="Arial" w:cs="Arial"/>
        </w:rPr>
      </w:pPr>
      <w:r w:rsidRPr="00064994">
        <w:rPr>
          <w:rFonts w:ascii="Arial" w:hAnsi="Arial" w:cs="Arial"/>
        </w:rPr>
        <w:t xml:space="preserve">Features of Organizations </w:t>
      </w:r>
    </w:p>
    <w:p w:rsidR="008B6F08" w:rsidRPr="00064994" w:rsidRDefault="008B6F08" w:rsidP="00C24909">
      <w:pPr>
        <w:rPr>
          <w:rFonts w:ascii="Arial" w:hAnsi="Arial" w:cs="Arial"/>
          <w:lang w:val="en-US" w:eastAsia="en-GB"/>
        </w:rPr>
      </w:pPr>
    </w:p>
    <w:p w:rsidR="00C24909" w:rsidRPr="00064994" w:rsidRDefault="00C24909" w:rsidP="00CF7E48">
      <w:pPr>
        <w:pStyle w:val="ListParagraph"/>
        <w:numPr>
          <w:ilvl w:val="0"/>
          <w:numId w:val="208"/>
        </w:numPr>
        <w:rPr>
          <w:rFonts w:ascii="Arial" w:hAnsi="Arial" w:cs="Arial"/>
          <w:lang w:val="en-US" w:eastAsia="en-GB"/>
        </w:rPr>
      </w:pPr>
      <w:r w:rsidRPr="00064994">
        <w:rPr>
          <w:rFonts w:ascii="Arial" w:hAnsi="Arial" w:cs="Arial"/>
          <w:lang w:val="en-US" w:eastAsia="en-GB"/>
        </w:rPr>
        <w:t xml:space="preserve">Composition </w:t>
      </w:r>
    </w:p>
    <w:p w:rsidR="00C24909" w:rsidRPr="00064994" w:rsidRDefault="00C24909" w:rsidP="00CF7E48">
      <w:pPr>
        <w:pStyle w:val="ListParagraph"/>
        <w:numPr>
          <w:ilvl w:val="0"/>
          <w:numId w:val="209"/>
        </w:numPr>
        <w:rPr>
          <w:rFonts w:ascii="Arial" w:hAnsi="Arial" w:cs="Arial"/>
          <w:lang w:val="en-US" w:eastAsia="en-GB"/>
        </w:rPr>
      </w:pPr>
      <w:r w:rsidRPr="00064994">
        <w:rPr>
          <w:rFonts w:ascii="Arial" w:hAnsi="Arial" w:cs="Arial"/>
          <w:lang w:val="en-US" w:eastAsia="en-GB"/>
        </w:rPr>
        <w:t xml:space="preserve">Individuals or groups </w:t>
      </w:r>
    </w:p>
    <w:p w:rsidR="00C24909" w:rsidRPr="00064994" w:rsidRDefault="00C24909" w:rsidP="00CF7E48">
      <w:pPr>
        <w:pStyle w:val="ListParagraph"/>
        <w:numPr>
          <w:ilvl w:val="0"/>
          <w:numId w:val="208"/>
        </w:numPr>
        <w:rPr>
          <w:rFonts w:ascii="Arial" w:hAnsi="Arial" w:cs="Arial"/>
          <w:lang w:val="en-US" w:eastAsia="en-GB"/>
        </w:rPr>
      </w:pPr>
      <w:r w:rsidRPr="00064994">
        <w:rPr>
          <w:rFonts w:ascii="Arial" w:hAnsi="Arial" w:cs="Arial"/>
          <w:lang w:val="en-US" w:eastAsia="en-GB"/>
        </w:rPr>
        <w:t xml:space="preserve">Orientation towards goals </w:t>
      </w:r>
    </w:p>
    <w:p w:rsidR="00C24909" w:rsidRPr="00064994" w:rsidRDefault="00C24909" w:rsidP="00CF7E48">
      <w:pPr>
        <w:pStyle w:val="ListParagraph"/>
        <w:numPr>
          <w:ilvl w:val="0"/>
          <w:numId w:val="208"/>
        </w:numPr>
        <w:rPr>
          <w:rFonts w:ascii="Arial" w:hAnsi="Arial" w:cs="Arial"/>
          <w:lang w:val="en-US" w:eastAsia="en-GB"/>
        </w:rPr>
      </w:pPr>
      <w:r w:rsidRPr="00064994">
        <w:rPr>
          <w:rFonts w:ascii="Arial" w:hAnsi="Arial" w:cs="Arial"/>
          <w:lang w:val="en-US" w:eastAsia="en-GB"/>
        </w:rPr>
        <w:t xml:space="preserve">Differentiated functions </w:t>
      </w:r>
    </w:p>
    <w:p w:rsidR="00FA61D8" w:rsidRPr="00064994" w:rsidRDefault="00C24909" w:rsidP="00CF7E48">
      <w:pPr>
        <w:pStyle w:val="ListParagraph"/>
        <w:numPr>
          <w:ilvl w:val="0"/>
          <w:numId w:val="208"/>
        </w:numPr>
        <w:rPr>
          <w:rFonts w:ascii="Arial" w:hAnsi="Arial" w:cs="Arial"/>
          <w:lang w:val="en-US" w:eastAsia="en-GB"/>
        </w:rPr>
      </w:pPr>
      <w:r w:rsidRPr="00064994">
        <w:rPr>
          <w:rFonts w:ascii="Arial" w:hAnsi="Arial" w:cs="Arial"/>
          <w:lang w:val="en-US" w:eastAsia="en-GB"/>
        </w:rPr>
        <w:t xml:space="preserve">Rational coordination </w:t>
      </w:r>
    </w:p>
    <w:p w:rsidR="00C24909" w:rsidRPr="00064994" w:rsidRDefault="00FA61D8" w:rsidP="00CF7E48">
      <w:pPr>
        <w:pStyle w:val="ListParagraph"/>
        <w:numPr>
          <w:ilvl w:val="0"/>
          <w:numId w:val="208"/>
        </w:numPr>
        <w:rPr>
          <w:rFonts w:ascii="Arial" w:hAnsi="Arial" w:cs="Arial"/>
          <w:lang w:val="en-US" w:eastAsia="en-GB"/>
        </w:rPr>
      </w:pPr>
      <w:r w:rsidRPr="00064994">
        <w:rPr>
          <w:rFonts w:ascii="Arial" w:hAnsi="Arial" w:cs="Arial"/>
          <w:lang w:val="en-US" w:eastAsia="en-GB"/>
        </w:rPr>
        <w:t xml:space="preserve">Continuity through time </w:t>
      </w:r>
      <w:r w:rsidR="00C24909" w:rsidRPr="00064994">
        <w:rPr>
          <w:rFonts w:ascii="Arial" w:hAnsi="Arial" w:cs="Arial"/>
          <w:lang w:val="en-US" w:eastAsia="en-GB"/>
        </w:rPr>
        <w:t xml:space="preserve"> </w:t>
      </w:r>
    </w:p>
    <w:p w:rsidR="00FA61D8" w:rsidRPr="00064994" w:rsidRDefault="00FA61D8" w:rsidP="00FA61D8">
      <w:pPr>
        <w:pStyle w:val="ListParagraph"/>
        <w:rPr>
          <w:rFonts w:ascii="Arial" w:hAnsi="Arial" w:cs="Arial"/>
          <w:lang w:val="en-US" w:eastAsia="en-GB"/>
        </w:rPr>
      </w:pPr>
    </w:p>
    <w:p w:rsidR="00FA61D8" w:rsidRPr="00064994" w:rsidRDefault="00FA61D8" w:rsidP="00FA61D8">
      <w:pPr>
        <w:pStyle w:val="Heading1"/>
        <w:rPr>
          <w:rFonts w:ascii="Arial" w:hAnsi="Arial" w:cs="Arial"/>
        </w:rPr>
      </w:pPr>
      <w:r w:rsidRPr="00064994">
        <w:rPr>
          <w:rFonts w:ascii="Arial" w:hAnsi="Arial" w:cs="Arial"/>
        </w:rPr>
        <w:t xml:space="preserve">Community Organization </w:t>
      </w:r>
    </w:p>
    <w:p w:rsidR="00FA61D8" w:rsidRPr="00064994" w:rsidRDefault="00FA61D8" w:rsidP="00FA61D8">
      <w:pPr>
        <w:rPr>
          <w:rFonts w:ascii="Arial" w:hAnsi="Arial" w:cs="Arial"/>
        </w:rPr>
      </w:pPr>
    </w:p>
    <w:p w:rsidR="00FA61D8" w:rsidRPr="00064994" w:rsidRDefault="00FA61D8" w:rsidP="00CF7E48">
      <w:pPr>
        <w:pStyle w:val="ListParagraph"/>
        <w:numPr>
          <w:ilvl w:val="0"/>
          <w:numId w:val="209"/>
        </w:numPr>
        <w:tabs>
          <w:tab w:val="left" w:pos="810"/>
        </w:tabs>
        <w:ind w:left="810"/>
        <w:rPr>
          <w:rFonts w:ascii="Arial" w:hAnsi="Arial" w:cs="Arial"/>
        </w:rPr>
      </w:pPr>
      <w:r w:rsidRPr="00064994">
        <w:rPr>
          <w:rFonts w:ascii="Arial" w:hAnsi="Arial" w:cs="Arial"/>
        </w:rPr>
        <w:t xml:space="preserve">This is the process by which a community identifies its needs or objectives, orders, finds the resources, takes action and by so doing develops cooperative and collaborative attitudes and practices in the community </w:t>
      </w:r>
    </w:p>
    <w:p w:rsidR="00E0770D" w:rsidRPr="00064994" w:rsidRDefault="00E0770D" w:rsidP="00CF7E48">
      <w:pPr>
        <w:pStyle w:val="ListParagraph"/>
        <w:numPr>
          <w:ilvl w:val="0"/>
          <w:numId w:val="209"/>
        </w:numPr>
        <w:tabs>
          <w:tab w:val="left" w:pos="810"/>
        </w:tabs>
        <w:ind w:left="810"/>
        <w:rPr>
          <w:rFonts w:ascii="Arial" w:hAnsi="Arial" w:cs="Arial"/>
        </w:rPr>
      </w:pPr>
      <w:r w:rsidRPr="00064994">
        <w:rPr>
          <w:rFonts w:ascii="Arial" w:hAnsi="Arial" w:cs="Arial"/>
        </w:rPr>
        <w:t>Is a process of bringing about and maintain an effective link between social resources and social needs within a given locality</w:t>
      </w:r>
    </w:p>
    <w:p w:rsidR="00E0770D" w:rsidRPr="00064994" w:rsidRDefault="00E0770D" w:rsidP="00CF7E48">
      <w:pPr>
        <w:pStyle w:val="ListParagraph"/>
        <w:numPr>
          <w:ilvl w:val="0"/>
          <w:numId w:val="209"/>
        </w:numPr>
        <w:tabs>
          <w:tab w:val="left" w:pos="810"/>
        </w:tabs>
        <w:ind w:left="810"/>
        <w:rPr>
          <w:rFonts w:ascii="Arial" w:hAnsi="Arial" w:cs="Arial"/>
        </w:rPr>
      </w:pPr>
      <w:r w:rsidRPr="00064994">
        <w:rPr>
          <w:rFonts w:ascii="Arial" w:hAnsi="Arial" w:cs="Arial"/>
        </w:rPr>
        <w:t>Focus is on the needs</w:t>
      </w:r>
      <w:r w:rsidR="00D4199E" w:rsidRPr="00064994">
        <w:rPr>
          <w:rFonts w:ascii="Arial" w:hAnsi="Arial" w:cs="Arial"/>
        </w:rPr>
        <w:t xml:space="preserve"> of the people(e.g. health needs) and means of meeting the needs in a consistent way</w:t>
      </w:r>
    </w:p>
    <w:p w:rsidR="00FA61D8" w:rsidRPr="00064994" w:rsidRDefault="00FA61D8" w:rsidP="00FA61D8">
      <w:pPr>
        <w:rPr>
          <w:rFonts w:ascii="Arial" w:hAnsi="Arial" w:cs="Arial"/>
        </w:rPr>
      </w:pPr>
    </w:p>
    <w:p w:rsidR="00FA61D8" w:rsidRPr="00064994" w:rsidRDefault="00FA61D8" w:rsidP="00FA61D8">
      <w:pPr>
        <w:pStyle w:val="Heading1"/>
        <w:rPr>
          <w:rFonts w:ascii="Arial" w:hAnsi="Arial" w:cs="Arial"/>
        </w:rPr>
      </w:pPr>
      <w:r w:rsidRPr="00064994">
        <w:rPr>
          <w:rFonts w:ascii="Arial" w:hAnsi="Arial" w:cs="Arial"/>
        </w:rPr>
        <w:t xml:space="preserve">Community Organizations </w:t>
      </w:r>
    </w:p>
    <w:p w:rsidR="00C24909" w:rsidRPr="00064994" w:rsidRDefault="00C24909" w:rsidP="00FA61D8">
      <w:pPr>
        <w:rPr>
          <w:rFonts w:ascii="Arial" w:hAnsi="Arial" w:cs="Arial"/>
        </w:rPr>
      </w:pPr>
    </w:p>
    <w:p w:rsidR="001D386A" w:rsidRPr="00064994" w:rsidRDefault="001D386A" w:rsidP="001D386A">
      <w:pPr>
        <w:pStyle w:val="Heading2"/>
        <w:rPr>
          <w:rFonts w:ascii="Arial" w:hAnsi="Arial" w:cs="Arial"/>
        </w:rPr>
      </w:pPr>
      <w:r w:rsidRPr="00064994">
        <w:rPr>
          <w:rFonts w:ascii="Arial" w:hAnsi="Arial" w:cs="Arial"/>
        </w:rPr>
        <w:t xml:space="preserve">Introduction </w:t>
      </w:r>
    </w:p>
    <w:p w:rsidR="00D4199E" w:rsidRPr="00064994" w:rsidRDefault="00D4199E" w:rsidP="00CF7E48">
      <w:pPr>
        <w:pStyle w:val="ListParagraph"/>
        <w:numPr>
          <w:ilvl w:val="0"/>
          <w:numId w:val="210"/>
        </w:numPr>
        <w:rPr>
          <w:rFonts w:ascii="Arial" w:hAnsi="Arial" w:cs="Arial"/>
        </w:rPr>
      </w:pPr>
      <w:r w:rsidRPr="00064994">
        <w:rPr>
          <w:rFonts w:ascii="Arial" w:hAnsi="Arial" w:cs="Arial"/>
        </w:rPr>
        <w:t xml:space="preserve">Are non-profit making organizations that operate within a single locality </w:t>
      </w:r>
    </w:p>
    <w:p w:rsidR="00B46D3B" w:rsidRPr="00064994" w:rsidRDefault="00B46D3B" w:rsidP="00CF7E48">
      <w:pPr>
        <w:pStyle w:val="ListParagraph"/>
        <w:numPr>
          <w:ilvl w:val="0"/>
          <w:numId w:val="210"/>
        </w:numPr>
        <w:rPr>
          <w:rFonts w:ascii="Arial" w:hAnsi="Arial" w:cs="Arial"/>
        </w:rPr>
      </w:pPr>
      <w:r w:rsidRPr="00064994">
        <w:rPr>
          <w:rFonts w:ascii="Arial" w:hAnsi="Arial" w:cs="Arial"/>
        </w:rPr>
        <w:t xml:space="preserve">Are run on a voluntary basis and are often self-funding </w:t>
      </w:r>
    </w:p>
    <w:p w:rsidR="00B46D3B" w:rsidRPr="00064994" w:rsidRDefault="00B46D3B" w:rsidP="00CF7E48">
      <w:pPr>
        <w:pStyle w:val="ListParagraph"/>
        <w:numPr>
          <w:ilvl w:val="0"/>
          <w:numId w:val="210"/>
        </w:numPr>
        <w:rPr>
          <w:rFonts w:ascii="Arial" w:hAnsi="Arial" w:cs="Arial"/>
        </w:rPr>
      </w:pPr>
      <w:r w:rsidRPr="00064994">
        <w:rPr>
          <w:rFonts w:ascii="Arial" w:hAnsi="Arial" w:cs="Arial"/>
        </w:rPr>
        <w:t xml:space="preserve">Are resources that enable members of a community to work together to meet their needs  </w:t>
      </w:r>
    </w:p>
    <w:p w:rsidR="00B46D3B" w:rsidRPr="00064994" w:rsidRDefault="00B46D3B" w:rsidP="00CF7E48">
      <w:pPr>
        <w:pStyle w:val="ListParagraph"/>
        <w:numPr>
          <w:ilvl w:val="0"/>
          <w:numId w:val="210"/>
        </w:numPr>
        <w:rPr>
          <w:rFonts w:ascii="Arial" w:hAnsi="Arial" w:cs="Arial"/>
        </w:rPr>
      </w:pPr>
      <w:r w:rsidRPr="00064994">
        <w:rPr>
          <w:rFonts w:ascii="Arial" w:hAnsi="Arial" w:cs="Arial"/>
        </w:rPr>
        <w:t xml:space="preserve">Can be formal or informal </w:t>
      </w:r>
    </w:p>
    <w:p w:rsidR="00FF4255" w:rsidRPr="00064994" w:rsidRDefault="00B46D3B" w:rsidP="00CF7E48">
      <w:pPr>
        <w:pStyle w:val="ListParagraph"/>
        <w:numPr>
          <w:ilvl w:val="1"/>
          <w:numId w:val="210"/>
        </w:numPr>
        <w:tabs>
          <w:tab w:val="left" w:pos="990"/>
        </w:tabs>
        <w:ind w:left="990" w:hanging="270"/>
        <w:rPr>
          <w:rFonts w:ascii="Arial" w:hAnsi="Arial" w:cs="Arial"/>
        </w:rPr>
      </w:pPr>
      <w:r w:rsidRPr="00064994">
        <w:rPr>
          <w:rFonts w:ascii="Arial" w:hAnsi="Arial" w:cs="Arial"/>
        </w:rPr>
        <w:t xml:space="preserve">Formal organizations are patterns of social interactions and shared perspectives that are deliberately formed or established for certain purposes i.e. the organs </w:t>
      </w:r>
      <w:r w:rsidR="00FF4255" w:rsidRPr="00064994">
        <w:rPr>
          <w:rFonts w:ascii="Arial" w:hAnsi="Arial" w:cs="Arial"/>
        </w:rPr>
        <w:t xml:space="preserve">are formed for achievement of specific objectives.  Within formal organs are find groups (a group is a number persons who communicate with one another over a period of time) </w:t>
      </w:r>
    </w:p>
    <w:p w:rsidR="00FF4255" w:rsidRPr="00064994" w:rsidRDefault="00FF4255" w:rsidP="00CF7E48">
      <w:pPr>
        <w:pStyle w:val="ListParagraph"/>
        <w:numPr>
          <w:ilvl w:val="1"/>
          <w:numId w:val="210"/>
        </w:numPr>
        <w:tabs>
          <w:tab w:val="left" w:pos="990"/>
        </w:tabs>
        <w:ind w:left="990" w:hanging="270"/>
        <w:rPr>
          <w:rFonts w:ascii="Arial" w:hAnsi="Arial" w:cs="Arial"/>
        </w:rPr>
      </w:pPr>
      <w:r w:rsidRPr="00064994">
        <w:rPr>
          <w:rFonts w:ascii="Arial" w:hAnsi="Arial" w:cs="Arial"/>
        </w:rPr>
        <w:t>Informal groups are formed when people interested in a problem come together and are direct action groups that get directly to the problem at hand</w:t>
      </w:r>
    </w:p>
    <w:p w:rsidR="00FF4255" w:rsidRPr="00064994" w:rsidRDefault="00FF4255" w:rsidP="00FF4255">
      <w:pPr>
        <w:tabs>
          <w:tab w:val="left" w:pos="990"/>
        </w:tabs>
        <w:rPr>
          <w:rFonts w:ascii="Arial" w:hAnsi="Arial" w:cs="Arial"/>
        </w:rPr>
      </w:pPr>
    </w:p>
    <w:p w:rsidR="00FF4255" w:rsidRPr="00064994" w:rsidRDefault="00FF4255" w:rsidP="001D386A">
      <w:pPr>
        <w:pStyle w:val="Heading2"/>
        <w:rPr>
          <w:rFonts w:ascii="Arial" w:hAnsi="Arial" w:cs="Arial"/>
        </w:rPr>
      </w:pPr>
      <w:r w:rsidRPr="00064994">
        <w:rPr>
          <w:rFonts w:ascii="Arial" w:hAnsi="Arial" w:cs="Arial"/>
        </w:rPr>
        <w:t xml:space="preserve">Nature of Organizations </w:t>
      </w:r>
    </w:p>
    <w:p w:rsidR="00FF4255" w:rsidRPr="00064994" w:rsidRDefault="00FF4255" w:rsidP="00FF4255">
      <w:pPr>
        <w:tabs>
          <w:tab w:val="left" w:pos="990"/>
        </w:tabs>
        <w:rPr>
          <w:rFonts w:ascii="Arial" w:hAnsi="Arial" w:cs="Arial"/>
        </w:rPr>
      </w:pPr>
    </w:p>
    <w:p w:rsidR="00FF4255" w:rsidRPr="00064994" w:rsidRDefault="00B40990" w:rsidP="00CF7E48">
      <w:pPr>
        <w:pStyle w:val="ListParagraph"/>
        <w:numPr>
          <w:ilvl w:val="0"/>
          <w:numId w:val="211"/>
        </w:numPr>
        <w:tabs>
          <w:tab w:val="left" w:pos="990"/>
        </w:tabs>
        <w:rPr>
          <w:rFonts w:ascii="Arial" w:hAnsi="Arial" w:cs="Arial"/>
        </w:rPr>
      </w:pPr>
      <w:r w:rsidRPr="00064994">
        <w:rPr>
          <w:rFonts w:ascii="Arial" w:hAnsi="Arial" w:cs="Arial"/>
        </w:rPr>
        <w:t>Organizations are purposive systems (have unity of purpose)</w:t>
      </w:r>
    </w:p>
    <w:p w:rsidR="00B40990" w:rsidRPr="00064994" w:rsidRDefault="00B40990" w:rsidP="00CF7E48">
      <w:pPr>
        <w:pStyle w:val="ListParagraph"/>
        <w:numPr>
          <w:ilvl w:val="0"/>
          <w:numId w:val="211"/>
        </w:numPr>
        <w:tabs>
          <w:tab w:val="left" w:pos="990"/>
        </w:tabs>
        <w:rPr>
          <w:rFonts w:ascii="Arial" w:hAnsi="Arial" w:cs="Arial"/>
        </w:rPr>
      </w:pPr>
      <w:r w:rsidRPr="00064994">
        <w:rPr>
          <w:rFonts w:ascii="Arial" w:hAnsi="Arial" w:cs="Arial"/>
        </w:rPr>
        <w:t xml:space="preserve">They are boundary maintaining (vision, mission, target groups) </w:t>
      </w:r>
    </w:p>
    <w:p w:rsidR="00B40990" w:rsidRPr="00064994" w:rsidRDefault="00B40990" w:rsidP="00CF7E48">
      <w:pPr>
        <w:pStyle w:val="ListParagraph"/>
        <w:numPr>
          <w:ilvl w:val="0"/>
          <w:numId w:val="211"/>
        </w:numPr>
        <w:tabs>
          <w:tab w:val="left" w:pos="990"/>
        </w:tabs>
        <w:rPr>
          <w:rFonts w:ascii="Arial" w:hAnsi="Arial" w:cs="Arial"/>
        </w:rPr>
      </w:pPr>
      <w:r w:rsidRPr="00064994">
        <w:rPr>
          <w:rFonts w:ascii="Arial" w:hAnsi="Arial" w:cs="Arial"/>
        </w:rPr>
        <w:lastRenderedPageBreak/>
        <w:t>Are activity systems (embrace technology)</w:t>
      </w:r>
    </w:p>
    <w:p w:rsidR="00FF4255" w:rsidRPr="00064994" w:rsidRDefault="00FF4255" w:rsidP="00FF4255">
      <w:pPr>
        <w:tabs>
          <w:tab w:val="left" w:pos="990"/>
        </w:tabs>
        <w:rPr>
          <w:rFonts w:ascii="Arial" w:hAnsi="Arial" w:cs="Arial"/>
        </w:rPr>
      </w:pPr>
    </w:p>
    <w:p w:rsidR="00B40990" w:rsidRPr="00064994" w:rsidRDefault="00B40990" w:rsidP="001D386A">
      <w:pPr>
        <w:pStyle w:val="Heading2"/>
        <w:rPr>
          <w:rFonts w:ascii="Arial" w:hAnsi="Arial" w:cs="Arial"/>
        </w:rPr>
      </w:pPr>
      <w:r w:rsidRPr="00064994">
        <w:rPr>
          <w:rStyle w:val="Heading2Char"/>
          <w:rFonts w:ascii="Arial" w:hAnsi="Arial" w:cs="Arial"/>
          <w:b/>
          <w:bCs/>
        </w:rPr>
        <w:t>Levels</w:t>
      </w:r>
      <w:r w:rsidRPr="00064994">
        <w:rPr>
          <w:rFonts w:ascii="Arial" w:hAnsi="Arial" w:cs="Arial"/>
        </w:rPr>
        <w:t xml:space="preserve"> of Organizations </w:t>
      </w:r>
    </w:p>
    <w:p w:rsidR="00B40990" w:rsidRPr="00064994" w:rsidRDefault="00B40990" w:rsidP="00FF4255">
      <w:pPr>
        <w:tabs>
          <w:tab w:val="left" w:pos="990"/>
        </w:tabs>
        <w:rPr>
          <w:rFonts w:ascii="Arial" w:hAnsi="Arial" w:cs="Arial"/>
        </w:rPr>
      </w:pPr>
    </w:p>
    <w:p w:rsidR="00B40990" w:rsidRPr="00064994" w:rsidRDefault="00B40990" w:rsidP="00CF7E48">
      <w:pPr>
        <w:pStyle w:val="ListParagraph"/>
        <w:numPr>
          <w:ilvl w:val="0"/>
          <w:numId w:val="212"/>
        </w:numPr>
        <w:rPr>
          <w:rFonts w:ascii="Arial" w:hAnsi="Arial" w:cs="Arial"/>
          <w:lang w:val="en-US"/>
        </w:rPr>
      </w:pPr>
      <w:r w:rsidRPr="00064994">
        <w:rPr>
          <w:rFonts w:ascii="Arial" w:hAnsi="Arial" w:cs="Arial"/>
          <w:lang w:val="en-US"/>
        </w:rPr>
        <w:t xml:space="preserve">There are two levels </w:t>
      </w:r>
    </w:p>
    <w:p w:rsidR="00B40990" w:rsidRPr="00064994" w:rsidRDefault="00B40990" w:rsidP="00CF7E48">
      <w:pPr>
        <w:pStyle w:val="ListParagraph"/>
        <w:numPr>
          <w:ilvl w:val="1"/>
          <w:numId w:val="212"/>
        </w:numPr>
        <w:rPr>
          <w:rFonts w:ascii="Arial" w:hAnsi="Arial" w:cs="Arial"/>
          <w:lang w:val="en-US"/>
        </w:rPr>
      </w:pPr>
      <w:r w:rsidRPr="00064994">
        <w:rPr>
          <w:rFonts w:ascii="Arial" w:hAnsi="Arial" w:cs="Arial"/>
          <w:lang w:val="en-US"/>
        </w:rPr>
        <w:t>Locally based organizations</w:t>
      </w:r>
    </w:p>
    <w:p w:rsidR="00B40990" w:rsidRPr="00064994" w:rsidRDefault="00B40990" w:rsidP="00CF7E48">
      <w:pPr>
        <w:pStyle w:val="ListParagraph"/>
        <w:numPr>
          <w:ilvl w:val="1"/>
          <w:numId w:val="212"/>
        </w:numPr>
        <w:rPr>
          <w:rFonts w:ascii="Arial" w:hAnsi="Arial" w:cs="Arial"/>
          <w:lang w:val="en-US"/>
        </w:rPr>
      </w:pPr>
      <w:r w:rsidRPr="00064994">
        <w:rPr>
          <w:rFonts w:ascii="Arial" w:hAnsi="Arial" w:cs="Arial"/>
          <w:lang w:val="en-US"/>
        </w:rPr>
        <w:t xml:space="preserve">Outside Agencies </w:t>
      </w:r>
    </w:p>
    <w:p w:rsidR="00B40990" w:rsidRPr="00064994" w:rsidRDefault="00B40990" w:rsidP="001D386A">
      <w:pPr>
        <w:pStyle w:val="Heading3"/>
        <w:rPr>
          <w:rFonts w:ascii="Arial" w:hAnsi="Arial" w:cs="Arial"/>
          <w:lang w:val="en-US"/>
        </w:rPr>
      </w:pPr>
      <w:r w:rsidRPr="00064994">
        <w:rPr>
          <w:rFonts w:ascii="Arial" w:hAnsi="Arial" w:cs="Arial"/>
          <w:lang w:val="en-US"/>
        </w:rPr>
        <w:t xml:space="preserve">Locally based Organizations </w:t>
      </w:r>
    </w:p>
    <w:p w:rsidR="00B40990" w:rsidRPr="00064994" w:rsidRDefault="00B40990" w:rsidP="001D386A">
      <w:pPr>
        <w:rPr>
          <w:rFonts w:ascii="Arial" w:hAnsi="Arial" w:cs="Arial"/>
          <w:lang w:val="en-US"/>
        </w:rPr>
      </w:pPr>
    </w:p>
    <w:p w:rsidR="00761EBF" w:rsidRPr="00064994" w:rsidRDefault="00761EBF" w:rsidP="00761EBF">
      <w:pPr>
        <w:pStyle w:val="ListParagraph"/>
        <w:numPr>
          <w:ilvl w:val="0"/>
          <w:numId w:val="212"/>
        </w:numPr>
        <w:rPr>
          <w:rFonts w:ascii="Arial" w:eastAsia="Times New Roman" w:hAnsi="Arial" w:cs="Arial"/>
          <w:kern w:val="36"/>
          <w:szCs w:val="48"/>
          <w:lang w:val="en-US" w:eastAsia="en-GB"/>
          <w14:ligatures w14:val="none"/>
        </w:rPr>
      </w:pPr>
      <w:r w:rsidRPr="00064994">
        <w:rPr>
          <w:rFonts w:ascii="Arial" w:hAnsi="Arial" w:cs="Arial"/>
          <w:lang w:val="en-US"/>
        </w:rPr>
        <w:t xml:space="preserve">These are the formal or informal types of organizations found in communities </w:t>
      </w:r>
    </w:p>
    <w:p w:rsidR="00761EBF" w:rsidRPr="00064994" w:rsidRDefault="00761EBF" w:rsidP="00761EBF">
      <w:pPr>
        <w:pStyle w:val="ListParagraph"/>
        <w:numPr>
          <w:ilvl w:val="0"/>
          <w:numId w:val="212"/>
        </w:numPr>
        <w:rPr>
          <w:rFonts w:ascii="Arial" w:eastAsia="Times New Roman" w:hAnsi="Arial" w:cs="Arial"/>
          <w:kern w:val="36"/>
          <w:szCs w:val="48"/>
          <w:lang w:val="en-US" w:eastAsia="en-GB"/>
          <w14:ligatures w14:val="none"/>
        </w:rPr>
      </w:pPr>
      <w:r w:rsidRPr="00064994">
        <w:rPr>
          <w:rFonts w:ascii="Arial" w:hAnsi="Arial" w:cs="Arial"/>
          <w:lang w:val="en-US"/>
        </w:rPr>
        <w:t xml:space="preserve">Life cycle of local organizations </w:t>
      </w:r>
    </w:p>
    <w:p w:rsidR="00761EBF" w:rsidRPr="00064994" w:rsidRDefault="00761EBF" w:rsidP="00761EBF">
      <w:pPr>
        <w:pStyle w:val="ListParagraph"/>
        <w:numPr>
          <w:ilvl w:val="0"/>
          <w:numId w:val="215"/>
        </w:numPr>
        <w:rPr>
          <w:rFonts w:ascii="Arial" w:eastAsia="Times New Roman" w:hAnsi="Arial" w:cs="Arial"/>
          <w:kern w:val="36"/>
          <w:szCs w:val="48"/>
          <w:lang w:val="en-US" w:eastAsia="en-GB"/>
          <w14:ligatures w14:val="none"/>
        </w:rPr>
      </w:pPr>
      <w:r w:rsidRPr="00064994">
        <w:rPr>
          <w:rFonts w:ascii="Arial" w:eastAsia="Times New Roman" w:hAnsi="Arial" w:cs="Arial"/>
          <w:kern w:val="36"/>
          <w:szCs w:val="48"/>
          <w:lang w:val="en-US" w:eastAsia="en-GB"/>
          <w14:ligatures w14:val="none"/>
        </w:rPr>
        <w:t xml:space="preserve">Stimulation period </w:t>
      </w:r>
    </w:p>
    <w:p w:rsidR="00761EBF" w:rsidRPr="00064994" w:rsidRDefault="00761EBF" w:rsidP="00761EBF">
      <w:pPr>
        <w:pStyle w:val="ListParagraph"/>
        <w:numPr>
          <w:ilvl w:val="0"/>
          <w:numId w:val="216"/>
        </w:numPr>
        <w:rPr>
          <w:rFonts w:ascii="Arial" w:eastAsia="Times New Roman" w:hAnsi="Arial" w:cs="Arial"/>
          <w:kern w:val="36"/>
          <w:szCs w:val="48"/>
          <w:lang w:val="en-US" w:eastAsia="en-GB"/>
          <w14:ligatures w14:val="none"/>
        </w:rPr>
      </w:pPr>
      <w:r w:rsidRPr="00064994">
        <w:rPr>
          <w:rFonts w:ascii="Arial" w:eastAsia="Times New Roman" w:hAnsi="Arial" w:cs="Arial"/>
          <w:kern w:val="36"/>
          <w:szCs w:val="48"/>
          <w:lang w:val="en-US" w:eastAsia="en-GB"/>
          <w14:ligatures w14:val="none"/>
        </w:rPr>
        <w:t xml:space="preserve">People with interest are made aware by outside agencies of through local influence of the need to form a group </w:t>
      </w:r>
    </w:p>
    <w:p w:rsidR="00601C82" w:rsidRPr="00064994" w:rsidRDefault="00601C82" w:rsidP="00601C82">
      <w:pPr>
        <w:pStyle w:val="ListParagraph"/>
        <w:ind w:left="1080"/>
        <w:rPr>
          <w:rFonts w:ascii="Arial" w:eastAsia="Times New Roman" w:hAnsi="Arial" w:cs="Arial"/>
          <w:kern w:val="36"/>
          <w:szCs w:val="48"/>
          <w:lang w:val="en-US" w:eastAsia="en-GB"/>
          <w14:ligatures w14:val="none"/>
        </w:rPr>
      </w:pPr>
    </w:p>
    <w:p w:rsidR="00761EBF" w:rsidRPr="00064994" w:rsidRDefault="00761EBF" w:rsidP="00761EBF">
      <w:pPr>
        <w:pStyle w:val="ListParagraph"/>
        <w:numPr>
          <w:ilvl w:val="0"/>
          <w:numId w:val="215"/>
        </w:numPr>
        <w:rPr>
          <w:rFonts w:ascii="Arial" w:eastAsia="Times New Roman" w:hAnsi="Arial" w:cs="Arial"/>
          <w:kern w:val="36"/>
          <w:szCs w:val="48"/>
          <w:lang w:val="en-US" w:eastAsia="en-GB"/>
          <w14:ligatures w14:val="none"/>
        </w:rPr>
      </w:pPr>
      <w:r w:rsidRPr="00064994">
        <w:rPr>
          <w:rFonts w:ascii="Arial" w:eastAsia="Times New Roman" w:hAnsi="Arial" w:cs="Arial"/>
          <w:kern w:val="36"/>
          <w:szCs w:val="48"/>
          <w:lang w:val="en-US" w:eastAsia="en-GB"/>
          <w14:ligatures w14:val="none"/>
        </w:rPr>
        <w:t xml:space="preserve">The rise period </w:t>
      </w:r>
    </w:p>
    <w:p w:rsidR="00761EBF" w:rsidRPr="00064994" w:rsidRDefault="00761EBF" w:rsidP="00761EBF">
      <w:pPr>
        <w:pStyle w:val="ListParagraph"/>
        <w:numPr>
          <w:ilvl w:val="0"/>
          <w:numId w:val="216"/>
        </w:numPr>
        <w:rPr>
          <w:rFonts w:ascii="Arial" w:eastAsia="Times New Roman" w:hAnsi="Arial" w:cs="Arial"/>
          <w:kern w:val="36"/>
          <w:szCs w:val="48"/>
          <w:lang w:val="en-US" w:eastAsia="en-GB"/>
          <w14:ligatures w14:val="none"/>
        </w:rPr>
      </w:pPr>
      <w:r w:rsidRPr="00064994">
        <w:rPr>
          <w:rFonts w:ascii="Arial" w:eastAsia="Times New Roman" w:hAnsi="Arial" w:cs="Arial"/>
          <w:kern w:val="36"/>
          <w:szCs w:val="48"/>
          <w:lang w:val="en-US" w:eastAsia="en-GB"/>
          <w14:ligatures w14:val="none"/>
        </w:rPr>
        <w:t xml:space="preserve">Involves frequent meetings to discuss important matters </w:t>
      </w:r>
    </w:p>
    <w:p w:rsidR="00761EBF" w:rsidRPr="00064994" w:rsidRDefault="00761EBF" w:rsidP="00761EBF">
      <w:pPr>
        <w:pStyle w:val="ListParagraph"/>
        <w:numPr>
          <w:ilvl w:val="0"/>
          <w:numId w:val="216"/>
        </w:numPr>
        <w:rPr>
          <w:rFonts w:ascii="Arial" w:eastAsia="Times New Roman" w:hAnsi="Arial" w:cs="Arial"/>
          <w:kern w:val="36"/>
          <w:szCs w:val="48"/>
          <w:lang w:val="en-US" w:eastAsia="en-GB"/>
          <w14:ligatures w14:val="none"/>
        </w:rPr>
      </w:pPr>
      <w:r w:rsidRPr="00064994">
        <w:rPr>
          <w:rFonts w:ascii="Arial" w:eastAsia="Times New Roman" w:hAnsi="Arial" w:cs="Arial"/>
          <w:kern w:val="36"/>
          <w:szCs w:val="48"/>
          <w:lang w:val="en-US" w:eastAsia="en-GB"/>
          <w14:ligatures w14:val="none"/>
        </w:rPr>
        <w:t xml:space="preserve">Officials/committee members chosen </w:t>
      </w:r>
    </w:p>
    <w:p w:rsidR="00761EBF" w:rsidRPr="00064994" w:rsidRDefault="00761EBF" w:rsidP="00761EBF">
      <w:pPr>
        <w:pStyle w:val="ListParagraph"/>
        <w:numPr>
          <w:ilvl w:val="0"/>
          <w:numId w:val="216"/>
        </w:numPr>
        <w:rPr>
          <w:rFonts w:ascii="Arial" w:eastAsia="Times New Roman" w:hAnsi="Arial" w:cs="Arial"/>
          <w:kern w:val="36"/>
          <w:szCs w:val="48"/>
          <w:lang w:val="en-US" w:eastAsia="en-GB"/>
          <w14:ligatures w14:val="none"/>
        </w:rPr>
      </w:pPr>
      <w:r w:rsidRPr="00064994">
        <w:rPr>
          <w:rFonts w:ascii="Arial" w:eastAsia="Times New Roman" w:hAnsi="Arial" w:cs="Arial"/>
          <w:kern w:val="36"/>
          <w:szCs w:val="48"/>
          <w:lang w:val="en-US" w:eastAsia="en-GB"/>
          <w14:ligatures w14:val="none"/>
        </w:rPr>
        <w:t xml:space="preserve">Constitution drawn </w:t>
      </w:r>
    </w:p>
    <w:p w:rsidR="00601C82" w:rsidRPr="00064994" w:rsidRDefault="00601C82" w:rsidP="00601C82">
      <w:pPr>
        <w:pStyle w:val="ListParagraph"/>
        <w:ind w:left="1080"/>
        <w:rPr>
          <w:rFonts w:ascii="Arial" w:eastAsia="Times New Roman" w:hAnsi="Arial" w:cs="Arial"/>
          <w:kern w:val="36"/>
          <w:szCs w:val="48"/>
          <w:lang w:val="en-US" w:eastAsia="en-GB"/>
          <w14:ligatures w14:val="none"/>
        </w:rPr>
      </w:pPr>
    </w:p>
    <w:p w:rsidR="00761EBF" w:rsidRPr="00064994" w:rsidRDefault="00761EBF" w:rsidP="00761EBF">
      <w:pPr>
        <w:pStyle w:val="ListParagraph"/>
        <w:numPr>
          <w:ilvl w:val="0"/>
          <w:numId w:val="215"/>
        </w:numPr>
        <w:rPr>
          <w:rFonts w:ascii="Arial" w:eastAsia="Times New Roman" w:hAnsi="Arial" w:cs="Arial"/>
          <w:kern w:val="36"/>
          <w:szCs w:val="48"/>
          <w:lang w:val="en-US" w:eastAsia="en-GB"/>
          <w14:ligatures w14:val="none"/>
        </w:rPr>
      </w:pPr>
      <w:r w:rsidRPr="00064994">
        <w:rPr>
          <w:rFonts w:ascii="Arial" w:eastAsia="Times New Roman" w:hAnsi="Arial" w:cs="Arial"/>
          <w:kern w:val="36"/>
          <w:szCs w:val="48"/>
          <w:lang w:val="en-US" w:eastAsia="en-GB"/>
          <w14:ligatures w14:val="none"/>
        </w:rPr>
        <w:t xml:space="preserve">Carrying on period </w:t>
      </w:r>
    </w:p>
    <w:p w:rsidR="00761EBF" w:rsidRPr="00064994" w:rsidRDefault="00761EBF" w:rsidP="00761EBF">
      <w:pPr>
        <w:pStyle w:val="ListParagraph"/>
        <w:numPr>
          <w:ilvl w:val="0"/>
          <w:numId w:val="217"/>
        </w:numPr>
        <w:rPr>
          <w:rFonts w:ascii="Arial" w:eastAsia="Times New Roman" w:hAnsi="Arial" w:cs="Arial"/>
          <w:kern w:val="36"/>
          <w:szCs w:val="48"/>
          <w:lang w:val="en-US" w:eastAsia="en-GB"/>
          <w14:ligatures w14:val="none"/>
        </w:rPr>
      </w:pPr>
      <w:r w:rsidRPr="00064994">
        <w:rPr>
          <w:rFonts w:ascii="Arial" w:eastAsia="Times New Roman" w:hAnsi="Arial" w:cs="Arial"/>
          <w:kern w:val="36"/>
          <w:szCs w:val="48"/>
          <w:lang w:val="en-US" w:eastAsia="en-GB"/>
          <w14:ligatures w14:val="none"/>
        </w:rPr>
        <w:t xml:space="preserve">Group carries out its activities </w:t>
      </w:r>
    </w:p>
    <w:p w:rsidR="00761EBF" w:rsidRPr="00064994" w:rsidRDefault="00761EBF" w:rsidP="00761EBF">
      <w:pPr>
        <w:pStyle w:val="ListParagraph"/>
        <w:numPr>
          <w:ilvl w:val="0"/>
          <w:numId w:val="217"/>
        </w:numPr>
        <w:rPr>
          <w:rFonts w:ascii="Arial" w:eastAsia="Times New Roman" w:hAnsi="Arial" w:cs="Arial"/>
          <w:kern w:val="36"/>
          <w:szCs w:val="48"/>
          <w:lang w:val="en-US" w:eastAsia="en-GB"/>
          <w14:ligatures w14:val="none"/>
        </w:rPr>
      </w:pPr>
      <w:r w:rsidRPr="00064994">
        <w:rPr>
          <w:rFonts w:ascii="Arial" w:eastAsia="Times New Roman" w:hAnsi="Arial" w:cs="Arial"/>
          <w:kern w:val="36"/>
          <w:szCs w:val="48"/>
          <w:lang w:val="en-US" w:eastAsia="en-GB"/>
          <w14:ligatures w14:val="none"/>
        </w:rPr>
        <w:t xml:space="preserve">Longest period </w:t>
      </w:r>
    </w:p>
    <w:p w:rsidR="00761EBF" w:rsidRPr="00064994" w:rsidRDefault="00761EBF" w:rsidP="00761EBF">
      <w:pPr>
        <w:pStyle w:val="ListParagraph"/>
        <w:numPr>
          <w:ilvl w:val="0"/>
          <w:numId w:val="217"/>
        </w:numPr>
        <w:rPr>
          <w:rFonts w:ascii="Arial" w:eastAsia="Times New Roman" w:hAnsi="Arial" w:cs="Arial"/>
          <w:kern w:val="36"/>
          <w:szCs w:val="48"/>
          <w:lang w:val="en-US" w:eastAsia="en-GB"/>
          <w14:ligatures w14:val="none"/>
        </w:rPr>
      </w:pPr>
      <w:r w:rsidRPr="00064994">
        <w:rPr>
          <w:rFonts w:ascii="Arial" w:eastAsia="Times New Roman" w:hAnsi="Arial" w:cs="Arial"/>
          <w:kern w:val="36"/>
          <w:szCs w:val="48"/>
          <w:lang w:val="en-US" w:eastAsia="en-GB"/>
          <w14:ligatures w14:val="none"/>
        </w:rPr>
        <w:t xml:space="preserve">Group deals with many problems </w:t>
      </w:r>
      <w:r w:rsidR="001D386A" w:rsidRPr="00064994">
        <w:rPr>
          <w:rFonts w:ascii="Arial" w:eastAsia="Times New Roman" w:hAnsi="Arial" w:cs="Arial"/>
          <w:kern w:val="36"/>
          <w:szCs w:val="48"/>
          <w:lang w:val="en-US" w:eastAsia="en-GB"/>
          <w14:ligatures w14:val="none"/>
        </w:rPr>
        <w:t xml:space="preserve">and aims at focusing and re-focusing </w:t>
      </w:r>
    </w:p>
    <w:p w:rsidR="00601C82" w:rsidRPr="00064994" w:rsidRDefault="00601C82" w:rsidP="00601C82">
      <w:pPr>
        <w:pStyle w:val="ListParagraph"/>
        <w:ind w:left="1080"/>
        <w:rPr>
          <w:rFonts w:ascii="Arial" w:eastAsia="Times New Roman" w:hAnsi="Arial" w:cs="Arial"/>
          <w:kern w:val="36"/>
          <w:szCs w:val="48"/>
          <w:lang w:val="en-US" w:eastAsia="en-GB"/>
          <w14:ligatures w14:val="none"/>
        </w:rPr>
      </w:pPr>
    </w:p>
    <w:p w:rsidR="00761EBF" w:rsidRPr="00064994" w:rsidRDefault="00761EBF" w:rsidP="00761EBF">
      <w:pPr>
        <w:pStyle w:val="ListParagraph"/>
        <w:numPr>
          <w:ilvl w:val="0"/>
          <w:numId w:val="215"/>
        </w:numPr>
        <w:rPr>
          <w:rFonts w:ascii="Arial" w:eastAsia="Times New Roman" w:hAnsi="Arial" w:cs="Arial"/>
          <w:kern w:val="36"/>
          <w:szCs w:val="48"/>
          <w:lang w:val="en-US" w:eastAsia="en-GB"/>
          <w14:ligatures w14:val="none"/>
        </w:rPr>
      </w:pPr>
      <w:r w:rsidRPr="00064994">
        <w:rPr>
          <w:rFonts w:ascii="Arial" w:eastAsia="Times New Roman" w:hAnsi="Arial" w:cs="Arial"/>
          <w:kern w:val="36"/>
          <w:szCs w:val="48"/>
          <w:lang w:val="en-US" w:eastAsia="en-GB"/>
          <w14:ligatures w14:val="none"/>
        </w:rPr>
        <w:t xml:space="preserve">Decline period </w:t>
      </w:r>
    </w:p>
    <w:p w:rsidR="001D386A" w:rsidRPr="00064994" w:rsidRDefault="001D386A" w:rsidP="001D386A">
      <w:pPr>
        <w:pStyle w:val="ListParagraph"/>
        <w:numPr>
          <w:ilvl w:val="0"/>
          <w:numId w:val="218"/>
        </w:numPr>
        <w:rPr>
          <w:rFonts w:ascii="Arial" w:eastAsia="Times New Roman" w:hAnsi="Arial" w:cs="Arial"/>
          <w:kern w:val="36"/>
          <w:szCs w:val="48"/>
          <w:lang w:val="en-US" w:eastAsia="en-GB"/>
          <w14:ligatures w14:val="none"/>
        </w:rPr>
      </w:pPr>
      <w:r w:rsidRPr="00064994">
        <w:rPr>
          <w:rFonts w:ascii="Arial" w:eastAsia="Times New Roman" w:hAnsi="Arial" w:cs="Arial"/>
          <w:kern w:val="36"/>
          <w:szCs w:val="48"/>
          <w:lang w:val="en-US" w:eastAsia="en-GB"/>
          <w14:ligatures w14:val="none"/>
        </w:rPr>
        <w:t xml:space="preserve">Some groups decline fast while others persist for a long time </w:t>
      </w:r>
    </w:p>
    <w:p w:rsidR="00761EBF" w:rsidRPr="00064994" w:rsidRDefault="001D386A" w:rsidP="001D386A">
      <w:pPr>
        <w:rPr>
          <w:rFonts w:ascii="Arial" w:eastAsia="Times New Roman" w:hAnsi="Arial" w:cs="Arial"/>
          <w:kern w:val="36"/>
          <w:szCs w:val="48"/>
          <w:lang w:val="en-US" w:eastAsia="en-GB"/>
          <w14:ligatures w14:val="none"/>
        </w:rPr>
      </w:pPr>
      <w:r w:rsidRPr="00064994">
        <w:rPr>
          <w:rFonts w:ascii="Arial" w:eastAsia="Times New Roman" w:hAnsi="Arial" w:cs="Arial"/>
          <w:noProof/>
          <w:kern w:val="36"/>
          <w:szCs w:val="48"/>
          <w:lang w:val="en-US"/>
        </w:rPr>
        <mc:AlternateContent>
          <mc:Choice Requires="wps">
            <w:drawing>
              <wp:anchor distT="0" distB="0" distL="114300" distR="114300" simplePos="0" relativeHeight="251681792" behindDoc="0" locked="0" layoutInCell="1" allowOverlap="1">
                <wp:simplePos x="0" y="0"/>
                <wp:positionH relativeFrom="column">
                  <wp:posOffset>357809</wp:posOffset>
                </wp:positionH>
                <wp:positionV relativeFrom="line">
                  <wp:posOffset>175177</wp:posOffset>
                </wp:positionV>
                <wp:extent cx="4007457" cy="993913"/>
                <wp:effectExtent l="0" t="0" r="12700" b="149225"/>
                <wp:wrapNone/>
                <wp:docPr id="12" name="Rounded Rectangular Callout 12"/>
                <wp:cNvGraphicFramePr/>
                <a:graphic xmlns:a="http://schemas.openxmlformats.org/drawingml/2006/main">
                  <a:graphicData uri="http://schemas.microsoft.com/office/word/2010/wordprocessingShape">
                    <wps:wsp>
                      <wps:cNvSpPr/>
                      <wps:spPr>
                        <a:xfrm>
                          <a:off x="0" y="0"/>
                          <a:ext cx="4007457" cy="993913"/>
                        </a:xfrm>
                        <a:prstGeom prst="wedgeRoundRectCallout">
                          <a:avLst/>
                        </a:prstGeom>
                        <a:ln/>
                      </wps:spPr>
                      <wps:style>
                        <a:lnRef idx="2">
                          <a:schemeClr val="dk1"/>
                        </a:lnRef>
                        <a:fillRef idx="1">
                          <a:schemeClr val="lt1"/>
                        </a:fillRef>
                        <a:effectRef idx="0">
                          <a:schemeClr val="dk1"/>
                        </a:effectRef>
                        <a:fontRef idx="minor">
                          <a:schemeClr val="dk1"/>
                        </a:fontRef>
                      </wps:style>
                      <wps:txbx>
                        <w:txbxContent>
                          <w:p w:rsidR="007304E6" w:rsidRDefault="007304E6" w:rsidP="001D386A">
                            <w:pPr>
                              <w:rPr>
                                <w:lang w:val="en-US"/>
                              </w:rPr>
                            </w:pPr>
                            <w:r w:rsidRPr="001D386A">
                              <w:rPr>
                                <w:b/>
                                <w:lang w:val="en-US"/>
                              </w:rPr>
                              <w:t>Task</w:t>
                            </w:r>
                          </w:p>
                          <w:p w:rsidR="007304E6" w:rsidRDefault="007304E6" w:rsidP="001D386A">
                            <w:pPr>
                              <w:pStyle w:val="ListParagraph"/>
                              <w:numPr>
                                <w:ilvl w:val="0"/>
                                <w:numId w:val="219"/>
                              </w:numPr>
                              <w:rPr>
                                <w:lang w:val="en-US"/>
                              </w:rPr>
                            </w:pPr>
                            <w:r w:rsidRPr="001D386A">
                              <w:rPr>
                                <w:lang w:val="en-US"/>
                              </w:rPr>
                              <w:t>Identify local based organizations dealing with health related issues in your community.</w:t>
                            </w:r>
                          </w:p>
                          <w:p w:rsidR="007304E6" w:rsidRPr="001D386A" w:rsidRDefault="007304E6" w:rsidP="001D386A">
                            <w:pPr>
                              <w:pStyle w:val="ListParagraph"/>
                              <w:numPr>
                                <w:ilvl w:val="0"/>
                                <w:numId w:val="219"/>
                              </w:numPr>
                              <w:rPr>
                                <w:lang w:val="en-US"/>
                              </w:rPr>
                            </w:pPr>
                            <w:r>
                              <w:rPr>
                                <w:lang w:val="en-US"/>
                              </w:rPr>
                              <w:t xml:space="preserve">State their activities </w:t>
                            </w:r>
                          </w:p>
                          <w:p w:rsidR="007304E6" w:rsidRPr="001D386A" w:rsidRDefault="007304E6" w:rsidP="001D386A">
                            <w:pPr>
                              <w:rPr>
                                <w:lang w:val="en-US"/>
                              </w:rPr>
                            </w:pPr>
                          </w:p>
                          <w:p w:rsidR="007304E6" w:rsidRPr="001D386A" w:rsidRDefault="007304E6" w:rsidP="001D386A">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2" o:spid="_x0000_s1039" type="#_x0000_t62" style="position:absolute;left:0;text-align:left;margin-left:28.15pt;margin-top:13.8pt;width:315.55pt;height:7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" adj="6300,24300" fillcolor="white [3201]" strokecolor="black [3200]" strokeweight="1pt">
                <v:textbox>
                  <w:txbxContent>
                    <w:p w:rsidR="007304E6" w:rsidRDefault="007304E6" w:rsidP="001D386A">
                      <w:pPr>
                        <w:rPr>
                          <w:lang w:val="en-US"/>
                        </w:rPr>
                      </w:pPr>
                      <w:r w:rsidRPr="001D386A">
                        <w:rPr>
                          <w:b/>
                          <w:lang w:val="en-US"/>
                        </w:rPr>
                        <w:t>Task</w:t>
                      </w:r>
                    </w:p>
                    <w:p w:rsidR="007304E6" w:rsidRDefault="007304E6" w:rsidP="001D386A">
                      <w:pPr>
                        <w:pStyle w:val="ListParagraph"/>
                        <w:numPr>
                          <w:ilvl w:val="0"/>
                          <w:numId w:val="219"/>
                        </w:numPr>
                        <w:rPr>
                          <w:lang w:val="en-US"/>
                        </w:rPr>
                      </w:pPr>
                      <w:r w:rsidRPr="001D386A">
                        <w:rPr>
                          <w:lang w:val="en-US"/>
                        </w:rPr>
                        <w:t>Identify local based organizations dealing with health related issues in your community.</w:t>
                      </w:r>
                    </w:p>
                    <w:p w:rsidR="007304E6" w:rsidRPr="001D386A" w:rsidRDefault="007304E6" w:rsidP="001D386A">
                      <w:pPr>
                        <w:pStyle w:val="ListParagraph"/>
                        <w:numPr>
                          <w:ilvl w:val="0"/>
                          <w:numId w:val="219"/>
                        </w:numPr>
                        <w:rPr>
                          <w:lang w:val="en-US"/>
                        </w:rPr>
                      </w:pPr>
                      <w:r>
                        <w:rPr>
                          <w:lang w:val="en-US"/>
                        </w:rPr>
                        <w:t xml:space="preserve">State their activities </w:t>
                      </w:r>
                    </w:p>
                    <w:p w:rsidR="007304E6" w:rsidRPr="001D386A" w:rsidRDefault="007304E6" w:rsidP="001D386A">
                      <w:pPr>
                        <w:rPr>
                          <w:lang w:val="en-US"/>
                        </w:rPr>
                      </w:pPr>
                    </w:p>
                    <w:p w:rsidR="007304E6" w:rsidRPr="001D386A" w:rsidRDefault="007304E6" w:rsidP="001D386A">
                      <w:pPr>
                        <w:rPr>
                          <w:lang w:val="en-US"/>
                        </w:rPr>
                      </w:pPr>
                    </w:p>
                  </w:txbxContent>
                </v:textbox>
                <w10:wrap anchory="line"/>
              </v:shape>
            </w:pict>
          </mc:Fallback>
        </mc:AlternateContent>
      </w:r>
    </w:p>
    <w:p w:rsidR="001D386A" w:rsidRPr="00064994" w:rsidRDefault="001D386A" w:rsidP="001D386A">
      <w:pPr>
        <w:rPr>
          <w:rFonts w:ascii="Arial" w:eastAsia="Times New Roman" w:hAnsi="Arial" w:cs="Arial"/>
          <w:noProof/>
          <w:kern w:val="36"/>
          <w:szCs w:val="48"/>
          <w:lang w:eastAsia="en-GB"/>
        </w:rPr>
      </w:pPr>
    </w:p>
    <w:p w:rsidR="001D386A" w:rsidRPr="00064994" w:rsidRDefault="001D386A" w:rsidP="001D386A">
      <w:pPr>
        <w:rPr>
          <w:rFonts w:ascii="Arial" w:eastAsia="Times New Roman" w:hAnsi="Arial" w:cs="Arial"/>
          <w:noProof/>
          <w:kern w:val="36"/>
          <w:szCs w:val="48"/>
          <w:lang w:eastAsia="en-GB"/>
        </w:rPr>
      </w:pPr>
    </w:p>
    <w:p w:rsidR="001D386A" w:rsidRPr="00064994" w:rsidRDefault="001D386A" w:rsidP="001D386A">
      <w:pPr>
        <w:rPr>
          <w:rFonts w:ascii="Arial" w:eastAsia="Times New Roman" w:hAnsi="Arial" w:cs="Arial"/>
          <w:noProof/>
          <w:kern w:val="36"/>
          <w:szCs w:val="48"/>
          <w:lang w:eastAsia="en-GB"/>
        </w:rPr>
      </w:pPr>
    </w:p>
    <w:p w:rsidR="001D386A" w:rsidRPr="00064994" w:rsidRDefault="001D386A" w:rsidP="001D386A">
      <w:pPr>
        <w:rPr>
          <w:rFonts w:ascii="Arial" w:eastAsia="Times New Roman" w:hAnsi="Arial" w:cs="Arial"/>
          <w:noProof/>
          <w:kern w:val="36"/>
          <w:szCs w:val="48"/>
          <w:lang w:eastAsia="en-GB"/>
        </w:rPr>
      </w:pPr>
    </w:p>
    <w:p w:rsidR="001D386A" w:rsidRPr="00064994" w:rsidRDefault="001D386A" w:rsidP="001D386A">
      <w:pPr>
        <w:rPr>
          <w:rFonts w:ascii="Arial" w:eastAsia="Times New Roman" w:hAnsi="Arial" w:cs="Arial"/>
          <w:kern w:val="36"/>
          <w:szCs w:val="48"/>
          <w:lang w:val="en-US" w:eastAsia="en-GB"/>
          <w14:ligatures w14:val="none"/>
        </w:rPr>
      </w:pPr>
    </w:p>
    <w:p w:rsidR="001D386A" w:rsidRPr="00064994" w:rsidRDefault="001D386A" w:rsidP="001D386A">
      <w:pPr>
        <w:rPr>
          <w:rFonts w:ascii="Arial" w:eastAsia="Times New Roman" w:hAnsi="Arial" w:cs="Arial"/>
          <w:kern w:val="36"/>
          <w:szCs w:val="48"/>
          <w:lang w:val="en-US" w:eastAsia="en-GB"/>
          <w14:ligatures w14:val="none"/>
        </w:rPr>
      </w:pPr>
    </w:p>
    <w:p w:rsidR="001D386A" w:rsidRPr="00064994" w:rsidRDefault="001D386A" w:rsidP="001D386A">
      <w:pPr>
        <w:rPr>
          <w:rFonts w:ascii="Arial" w:eastAsia="Times New Roman" w:hAnsi="Arial" w:cs="Arial"/>
          <w:kern w:val="36"/>
          <w:szCs w:val="48"/>
          <w:lang w:val="en-US" w:eastAsia="en-GB"/>
          <w14:ligatures w14:val="none"/>
        </w:rPr>
      </w:pPr>
    </w:p>
    <w:p w:rsidR="001D386A" w:rsidRPr="00064994" w:rsidRDefault="001D386A" w:rsidP="001D386A">
      <w:pPr>
        <w:pStyle w:val="Heading3"/>
        <w:rPr>
          <w:rFonts w:ascii="Arial" w:eastAsia="Times New Roman" w:hAnsi="Arial" w:cs="Arial"/>
          <w:lang w:val="en-US"/>
        </w:rPr>
      </w:pPr>
      <w:r w:rsidRPr="00064994">
        <w:rPr>
          <w:rFonts w:ascii="Arial" w:eastAsia="Times New Roman" w:hAnsi="Arial" w:cs="Arial"/>
          <w:lang w:val="en-US"/>
        </w:rPr>
        <w:t xml:space="preserve">Outside Agencies </w:t>
      </w:r>
    </w:p>
    <w:p w:rsidR="001D386A" w:rsidRPr="00064994" w:rsidRDefault="001D386A" w:rsidP="001D386A">
      <w:pPr>
        <w:rPr>
          <w:rFonts w:ascii="Arial" w:eastAsia="Times New Roman" w:hAnsi="Arial" w:cs="Arial"/>
          <w:kern w:val="36"/>
          <w:szCs w:val="48"/>
          <w:lang w:val="en-US" w:eastAsia="en-GB"/>
          <w14:ligatures w14:val="none"/>
        </w:rPr>
      </w:pPr>
    </w:p>
    <w:p w:rsidR="001D386A" w:rsidRPr="00064994" w:rsidRDefault="001D386A" w:rsidP="001D386A">
      <w:pPr>
        <w:pStyle w:val="ListParagraph"/>
        <w:numPr>
          <w:ilvl w:val="0"/>
          <w:numId w:val="218"/>
        </w:numPr>
        <w:tabs>
          <w:tab w:val="left" w:pos="270"/>
        </w:tabs>
        <w:ind w:left="270" w:hanging="270"/>
        <w:rPr>
          <w:rFonts w:ascii="Arial" w:eastAsia="Times New Roman" w:hAnsi="Arial" w:cs="Arial"/>
          <w:kern w:val="36"/>
          <w:szCs w:val="48"/>
          <w:lang w:val="en-US" w:eastAsia="en-GB"/>
          <w14:ligatures w14:val="none"/>
        </w:rPr>
      </w:pPr>
      <w:r w:rsidRPr="00064994">
        <w:rPr>
          <w:rFonts w:ascii="Arial" w:eastAsia="Times New Roman" w:hAnsi="Arial" w:cs="Arial"/>
          <w:kern w:val="36"/>
          <w:szCs w:val="48"/>
          <w:lang w:val="en-US" w:eastAsia="en-GB"/>
          <w14:ligatures w14:val="none"/>
        </w:rPr>
        <w:t>These organizations are based outside the community although they have branches or representatives within the community e.g. government agencies</w:t>
      </w:r>
    </w:p>
    <w:p w:rsidR="001D386A" w:rsidRPr="00064994" w:rsidRDefault="001D386A" w:rsidP="001D386A">
      <w:pPr>
        <w:pStyle w:val="ListParagraph"/>
        <w:numPr>
          <w:ilvl w:val="0"/>
          <w:numId w:val="218"/>
        </w:numPr>
        <w:tabs>
          <w:tab w:val="left" w:pos="270"/>
        </w:tabs>
        <w:ind w:left="270" w:hanging="270"/>
        <w:rPr>
          <w:rFonts w:ascii="Arial" w:eastAsia="Times New Roman" w:hAnsi="Arial" w:cs="Arial"/>
          <w:kern w:val="36"/>
          <w:szCs w:val="48"/>
          <w:lang w:val="en-US" w:eastAsia="en-GB"/>
          <w14:ligatures w14:val="none"/>
        </w:rPr>
      </w:pPr>
      <w:r w:rsidRPr="00064994">
        <w:rPr>
          <w:rFonts w:ascii="Arial" w:eastAsia="Times New Roman" w:hAnsi="Arial" w:cs="Arial"/>
          <w:kern w:val="36"/>
          <w:szCs w:val="48"/>
          <w:lang w:val="en-US" w:eastAsia="en-GB"/>
          <w14:ligatures w14:val="none"/>
        </w:rPr>
        <w:t>Are usually constituted by the law and address community problems such as health, education, social welfare. Examples – government ministries, international NGOs</w:t>
      </w:r>
    </w:p>
    <w:p w:rsidR="001D386A" w:rsidRPr="00064994" w:rsidRDefault="001D386A" w:rsidP="001D386A">
      <w:pPr>
        <w:tabs>
          <w:tab w:val="left" w:pos="270"/>
        </w:tabs>
        <w:rPr>
          <w:rFonts w:ascii="Arial" w:eastAsia="Times New Roman" w:hAnsi="Arial" w:cs="Arial"/>
          <w:kern w:val="36"/>
          <w:szCs w:val="48"/>
          <w:lang w:val="en-US" w:eastAsia="en-GB"/>
          <w14:ligatures w14:val="none"/>
        </w:rPr>
      </w:pPr>
    </w:p>
    <w:p w:rsidR="001D386A" w:rsidRPr="00064994" w:rsidRDefault="001D386A" w:rsidP="001D386A">
      <w:pPr>
        <w:pStyle w:val="Heading2"/>
        <w:rPr>
          <w:rFonts w:ascii="Arial" w:hAnsi="Arial" w:cs="Arial"/>
          <w:lang w:val="en-US"/>
        </w:rPr>
      </w:pPr>
      <w:r w:rsidRPr="00064994">
        <w:rPr>
          <w:rFonts w:ascii="Arial" w:hAnsi="Arial" w:cs="Arial"/>
          <w:lang w:val="en-US"/>
        </w:rPr>
        <w:t>Types of NGOs</w:t>
      </w:r>
    </w:p>
    <w:p w:rsidR="001D386A" w:rsidRPr="00064994" w:rsidRDefault="001D386A" w:rsidP="001D386A">
      <w:pPr>
        <w:tabs>
          <w:tab w:val="left" w:pos="270"/>
        </w:tabs>
        <w:rPr>
          <w:rFonts w:ascii="Arial" w:eastAsia="Times New Roman" w:hAnsi="Arial" w:cs="Arial"/>
          <w:kern w:val="36"/>
          <w:szCs w:val="48"/>
          <w:lang w:val="en-US" w:eastAsia="en-GB"/>
          <w14:ligatures w14:val="none"/>
        </w:rPr>
      </w:pPr>
    </w:p>
    <w:p w:rsidR="001D386A" w:rsidRPr="00064994" w:rsidRDefault="001D386A" w:rsidP="001D386A">
      <w:pPr>
        <w:pStyle w:val="ListParagraph"/>
        <w:numPr>
          <w:ilvl w:val="0"/>
          <w:numId w:val="220"/>
        </w:numPr>
        <w:rPr>
          <w:rFonts w:ascii="Arial" w:eastAsia="Times New Roman" w:hAnsi="Arial" w:cs="Arial"/>
          <w:kern w:val="36"/>
          <w:szCs w:val="48"/>
          <w:lang w:val="en-US" w:eastAsia="en-GB"/>
          <w14:ligatures w14:val="none"/>
        </w:rPr>
      </w:pPr>
      <w:r w:rsidRPr="00064994">
        <w:rPr>
          <w:rFonts w:ascii="Arial" w:hAnsi="Arial" w:cs="Arial"/>
          <w:lang w:val="en-US"/>
        </w:rPr>
        <w:t xml:space="preserve">Are classified according to orientation and level of operation </w:t>
      </w:r>
    </w:p>
    <w:p w:rsidR="001D386A" w:rsidRPr="00064994" w:rsidRDefault="001D386A" w:rsidP="001D386A">
      <w:pPr>
        <w:rPr>
          <w:rFonts w:ascii="Arial" w:hAnsi="Arial" w:cs="Arial"/>
          <w:lang w:val="en-US"/>
        </w:rPr>
      </w:pPr>
    </w:p>
    <w:p w:rsidR="00601C82" w:rsidRPr="00064994" w:rsidRDefault="001D386A" w:rsidP="00601C82">
      <w:pPr>
        <w:pStyle w:val="Heading3"/>
        <w:rPr>
          <w:rFonts w:ascii="Arial" w:hAnsi="Arial" w:cs="Arial"/>
          <w:lang w:val="en-US"/>
        </w:rPr>
      </w:pPr>
      <w:r w:rsidRPr="00064994">
        <w:rPr>
          <w:rFonts w:ascii="Arial" w:hAnsi="Arial" w:cs="Arial"/>
          <w:lang w:val="en-US"/>
        </w:rPr>
        <w:t xml:space="preserve">NGOs by Orientation </w:t>
      </w:r>
    </w:p>
    <w:p w:rsidR="00601C82" w:rsidRPr="00064994" w:rsidRDefault="00601C82" w:rsidP="00601C82">
      <w:pPr>
        <w:rPr>
          <w:rFonts w:ascii="Arial" w:hAnsi="Arial" w:cs="Arial"/>
          <w:lang w:val="en-US"/>
        </w:rPr>
      </w:pPr>
    </w:p>
    <w:p w:rsidR="00601C82" w:rsidRPr="00064994" w:rsidRDefault="00601C82" w:rsidP="00601C82">
      <w:pPr>
        <w:pStyle w:val="ListParagraph"/>
        <w:numPr>
          <w:ilvl w:val="0"/>
          <w:numId w:val="221"/>
        </w:numPr>
        <w:rPr>
          <w:rFonts w:ascii="Arial" w:hAnsi="Arial" w:cs="Arial"/>
          <w:lang w:val="en-US" w:eastAsia="en-GB"/>
        </w:rPr>
      </w:pPr>
      <w:r w:rsidRPr="00064994">
        <w:rPr>
          <w:rFonts w:ascii="Arial" w:hAnsi="Arial" w:cs="Arial"/>
          <w:lang w:val="en-US" w:eastAsia="en-GB"/>
        </w:rPr>
        <w:lastRenderedPageBreak/>
        <w:t xml:space="preserve">Charitable organizations </w:t>
      </w:r>
    </w:p>
    <w:p w:rsidR="00601C82" w:rsidRPr="00064994" w:rsidRDefault="00601C82" w:rsidP="00601C82">
      <w:pPr>
        <w:pStyle w:val="ListParagraph"/>
        <w:numPr>
          <w:ilvl w:val="0"/>
          <w:numId w:val="220"/>
        </w:numPr>
        <w:tabs>
          <w:tab w:val="left" w:pos="630"/>
        </w:tabs>
        <w:ind w:firstLine="0"/>
        <w:rPr>
          <w:rFonts w:ascii="Arial" w:hAnsi="Arial" w:cs="Arial"/>
          <w:lang w:val="en-US" w:eastAsia="en-GB"/>
        </w:rPr>
      </w:pPr>
      <w:r w:rsidRPr="00064994">
        <w:rPr>
          <w:rFonts w:ascii="Arial" w:hAnsi="Arial" w:cs="Arial"/>
          <w:lang w:val="en-US" w:eastAsia="en-GB"/>
        </w:rPr>
        <w:t>Operate from top-down</w:t>
      </w:r>
    </w:p>
    <w:p w:rsidR="00601C82" w:rsidRPr="00064994" w:rsidRDefault="00601C82" w:rsidP="00601C82">
      <w:pPr>
        <w:pStyle w:val="ListParagraph"/>
        <w:numPr>
          <w:ilvl w:val="0"/>
          <w:numId w:val="220"/>
        </w:numPr>
        <w:tabs>
          <w:tab w:val="left" w:pos="630"/>
        </w:tabs>
        <w:ind w:firstLine="0"/>
        <w:rPr>
          <w:rFonts w:ascii="Arial" w:hAnsi="Arial" w:cs="Arial"/>
          <w:lang w:val="en-US" w:eastAsia="en-GB"/>
        </w:rPr>
      </w:pPr>
      <w:r w:rsidRPr="00064994">
        <w:rPr>
          <w:rFonts w:ascii="Arial" w:hAnsi="Arial" w:cs="Arial"/>
          <w:lang w:val="en-US" w:eastAsia="en-GB"/>
        </w:rPr>
        <w:t xml:space="preserve">Have little participation by beneficiaries </w:t>
      </w:r>
    </w:p>
    <w:p w:rsidR="00601C82" w:rsidRPr="00064994" w:rsidRDefault="00601C82" w:rsidP="00601C82">
      <w:pPr>
        <w:pStyle w:val="ListParagraph"/>
        <w:numPr>
          <w:ilvl w:val="0"/>
          <w:numId w:val="220"/>
        </w:numPr>
        <w:tabs>
          <w:tab w:val="left" w:pos="630"/>
        </w:tabs>
        <w:ind w:firstLine="0"/>
        <w:rPr>
          <w:rFonts w:ascii="Arial" w:hAnsi="Arial" w:cs="Arial"/>
          <w:lang w:val="en-US" w:eastAsia="en-GB"/>
        </w:rPr>
      </w:pPr>
      <w:r w:rsidRPr="00064994">
        <w:rPr>
          <w:rFonts w:ascii="Arial" w:hAnsi="Arial" w:cs="Arial"/>
          <w:lang w:val="en-US" w:eastAsia="en-GB"/>
        </w:rPr>
        <w:t xml:space="preserve">Most involved in activities directed in meeting the needs of the poor e.g. food, medicines, shelter </w:t>
      </w:r>
    </w:p>
    <w:p w:rsidR="00601C82" w:rsidRPr="00064994" w:rsidRDefault="00601C82" w:rsidP="00601C82">
      <w:pPr>
        <w:pStyle w:val="ListParagraph"/>
        <w:numPr>
          <w:ilvl w:val="0"/>
          <w:numId w:val="220"/>
        </w:numPr>
        <w:tabs>
          <w:tab w:val="left" w:pos="630"/>
        </w:tabs>
        <w:ind w:firstLine="0"/>
        <w:rPr>
          <w:rFonts w:ascii="Arial" w:hAnsi="Arial" w:cs="Arial"/>
          <w:lang w:val="en-US" w:eastAsia="en-GB"/>
        </w:rPr>
      </w:pPr>
      <w:r w:rsidRPr="00064994">
        <w:rPr>
          <w:rFonts w:ascii="Arial" w:hAnsi="Arial" w:cs="Arial"/>
          <w:lang w:val="en-US" w:eastAsia="en-GB"/>
        </w:rPr>
        <w:t xml:space="preserve">Carry out relief activities during disasters </w:t>
      </w:r>
    </w:p>
    <w:p w:rsidR="00601C82" w:rsidRPr="00064994" w:rsidRDefault="00601C82" w:rsidP="00601C82">
      <w:pPr>
        <w:pStyle w:val="ListParagraph"/>
        <w:numPr>
          <w:ilvl w:val="0"/>
          <w:numId w:val="220"/>
        </w:numPr>
        <w:tabs>
          <w:tab w:val="left" w:pos="630"/>
        </w:tabs>
        <w:ind w:firstLine="0"/>
        <w:rPr>
          <w:rFonts w:ascii="Arial" w:hAnsi="Arial" w:cs="Arial"/>
          <w:lang w:val="en-US" w:eastAsia="en-GB"/>
        </w:rPr>
      </w:pPr>
      <w:r w:rsidRPr="00064994">
        <w:rPr>
          <w:rFonts w:ascii="Arial" w:hAnsi="Arial" w:cs="Arial"/>
          <w:lang w:val="en-US" w:eastAsia="en-GB"/>
        </w:rPr>
        <w:t xml:space="preserve">Examples – World Vision, Red Cross </w:t>
      </w:r>
    </w:p>
    <w:p w:rsidR="00601C82" w:rsidRPr="00064994" w:rsidRDefault="00601C82" w:rsidP="00601C82">
      <w:pPr>
        <w:pStyle w:val="ListParagraph"/>
        <w:tabs>
          <w:tab w:val="left" w:pos="630"/>
        </w:tabs>
        <w:ind w:left="360"/>
        <w:rPr>
          <w:rFonts w:ascii="Arial" w:hAnsi="Arial" w:cs="Arial"/>
          <w:lang w:val="en-US" w:eastAsia="en-GB"/>
        </w:rPr>
      </w:pPr>
      <w:r w:rsidRPr="00064994">
        <w:rPr>
          <w:rFonts w:ascii="Arial" w:hAnsi="Arial" w:cs="Arial"/>
          <w:lang w:val="en-US" w:eastAsia="en-GB"/>
        </w:rPr>
        <w:t xml:space="preserve"> </w:t>
      </w:r>
    </w:p>
    <w:p w:rsidR="00601C82" w:rsidRPr="00064994" w:rsidRDefault="00601C82" w:rsidP="00601C82">
      <w:pPr>
        <w:pStyle w:val="ListParagraph"/>
        <w:numPr>
          <w:ilvl w:val="0"/>
          <w:numId w:val="221"/>
        </w:numPr>
        <w:rPr>
          <w:rFonts w:ascii="Arial" w:hAnsi="Arial" w:cs="Arial"/>
          <w:lang w:val="en-US" w:eastAsia="en-GB"/>
        </w:rPr>
      </w:pPr>
      <w:r w:rsidRPr="00064994">
        <w:rPr>
          <w:rFonts w:ascii="Arial" w:hAnsi="Arial" w:cs="Arial"/>
          <w:lang w:val="en-US" w:eastAsia="en-GB"/>
        </w:rPr>
        <w:t xml:space="preserve">Service orientation </w:t>
      </w:r>
    </w:p>
    <w:p w:rsidR="00601C82" w:rsidRPr="00064994" w:rsidRDefault="00601C82" w:rsidP="00601C82">
      <w:pPr>
        <w:pStyle w:val="ListParagraph"/>
        <w:numPr>
          <w:ilvl w:val="0"/>
          <w:numId w:val="222"/>
        </w:numPr>
        <w:rPr>
          <w:rFonts w:ascii="Arial" w:hAnsi="Arial" w:cs="Arial"/>
          <w:lang w:val="en-US" w:eastAsia="en-GB"/>
        </w:rPr>
      </w:pPr>
      <w:r w:rsidRPr="00064994">
        <w:rPr>
          <w:rFonts w:ascii="Arial" w:hAnsi="Arial" w:cs="Arial"/>
          <w:lang w:val="en-US" w:eastAsia="en-GB"/>
        </w:rPr>
        <w:t>Involved in activities such as provision of health, family planning, education</w:t>
      </w:r>
    </w:p>
    <w:p w:rsidR="00601C82" w:rsidRPr="00064994" w:rsidRDefault="00601C82" w:rsidP="00601C82">
      <w:pPr>
        <w:pStyle w:val="ListParagraph"/>
        <w:numPr>
          <w:ilvl w:val="0"/>
          <w:numId w:val="222"/>
        </w:numPr>
        <w:rPr>
          <w:rFonts w:ascii="Arial" w:hAnsi="Arial" w:cs="Arial"/>
          <w:lang w:val="en-US" w:eastAsia="en-GB"/>
        </w:rPr>
      </w:pPr>
      <w:r w:rsidRPr="00064994">
        <w:rPr>
          <w:rFonts w:ascii="Arial" w:hAnsi="Arial" w:cs="Arial"/>
          <w:lang w:val="en-US" w:eastAsia="en-GB"/>
        </w:rPr>
        <w:t xml:space="preserve">Programs designed by the NGO and people are expected to participate in its implementation and receiving the service </w:t>
      </w:r>
    </w:p>
    <w:p w:rsidR="00601C82" w:rsidRPr="00064994" w:rsidRDefault="00601C82" w:rsidP="00601C82">
      <w:pPr>
        <w:pStyle w:val="ListParagraph"/>
        <w:numPr>
          <w:ilvl w:val="0"/>
          <w:numId w:val="222"/>
        </w:numPr>
        <w:rPr>
          <w:rFonts w:ascii="Arial" w:hAnsi="Arial" w:cs="Arial"/>
          <w:lang w:val="en-US" w:eastAsia="en-GB"/>
        </w:rPr>
      </w:pPr>
      <w:r w:rsidRPr="00064994">
        <w:rPr>
          <w:rFonts w:ascii="Arial" w:hAnsi="Arial" w:cs="Arial"/>
          <w:lang w:val="en-US" w:eastAsia="en-GB"/>
        </w:rPr>
        <w:t>Examples – Red Cross, AMREF (flying doctors), WFP, MSF, World Vision</w:t>
      </w:r>
      <w:r w:rsidR="00101BB1" w:rsidRPr="00064994">
        <w:rPr>
          <w:rFonts w:ascii="Arial" w:hAnsi="Arial" w:cs="Arial"/>
          <w:lang w:val="en-US" w:eastAsia="en-GB"/>
        </w:rPr>
        <w:t xml:space="preserve">, </w:t>
      </w:r>
    </w:p>
    <w:p w:rsidR="00601C82" w:rsidRPr="00064994" w:rsidRDefault="00601C82" w:rsidP="00601C82">
      <w:pPr>
        <w:pStyle w:val="ListParagraph"/>
        <w:rPr>
          <w:rFonts w:ascii="Arial" w:hAnsi="Arial" w:cs="Arial"/>
          <w:lang w:val="en-US" w:eastAsia="en-GB"/>
        </w:rPr>
      </w:pPr>
    </w:p>
    <w:p w:rsidR="00601C82" w:rsidRPr="00064994" w:rsidRDefault="00601C82" w:rsidP="00601C82">
      <w:pPr>
        <w:pStyle w:val="ListParagraph"/>
        <w:numPr>
          <w:ilvl w:val="0"/>
          <w:numId w:val="221"/>
        </w:numPr>
        <w:rPr>
          <w:rFonts w:ascii="Arial" w:hAnsi="Arial" w:cs="Arial"/>
          <w:lang w:val="en-US" w:eastAsia="en-GB"/>
        </w:rPr>
      </w:pPr>
      <w:r w:rsidRPr="00064994">
        <w:rPr>
          <w:rFonts w:ascii="Arial" w:hAnsi="Arial" w:cs="Arial"/>
          <w:lang w:val="en-US" w:eastAsia="en-GB"/>
        </w:rPr>
        <w:t>Participatory orientation</w:t>
      </w:r>
    </w:p>
    <w:p w:rsidR="00601C82" w:rsidRPr="00064994" w:rsidRDefault="00601C82" w:rsidP="00601C82">
      <w:pPr>
        <w:pStyle w:val="ListParagraph"/>
        <w:numPr>
          <w:ilvl w:val="0"/>
          <w:numId w:val="223"/>
        </w:numPr>
        <w:rPr>
          <w:rFonts w:ascii="Arial" w:hAnsi="Arial" w:cs="Arial"/>
          <w:lang w:val="en-US" w:eastAsia="en-GB"/>
        </w:rPr>
      </w:pPr>
      <w:r w:rsidRPr="00064994">
        <w:rPr>
          <w:rFonts w:ascii="Arial" w:hAnsi="Arial" w:cs="Arial"/>
          <w:lang w:val="en-US" w:eastAsia="en-GB"/>
        </w:rPr>
        <w:t xml:space="preserve">Characterized by self-help projects whereby local people are involved especially in implementation of projects </w:t>
      </w:r>
    </w:p>
    <w:p w:rsidR="00601C82" w:rsidRPr="00064994" w:rsidRDefault="00601C82" w:rsidP="00601C82">
      <w:pPr>
        <w:pStyle w:val="ListParagraph"/>
        <w:numPr>
          <w:ilvl w:val="0"/>
          <w:numId w:val="223"/>
        </w:numPr>
        <w:rPr>
          <w:rFonts w:ascii="Arial" w:hAnsi="Arial" w:cs="Arial"/>
          <w:lang w:val="en-US" w:eastAsia="en-GB"/>
        </w:rPr>
      </w:pPr>
      <w:r w:rsidRPr="00064994">
        <w:rPr>
          <w:rFonts w:ascii="Arial" w:hAnsi="Arial" w:cs="Arial"/>
          <w:lang w:val="en-US" w:eastAsia="en-GB"/>
        </w:rPr>
        <w:t xml:space="preserve">People contribute cash, tools, materials, labour </w:t>
      </w:r>
    </w:p>
    <w:p w:rsidR="00601C82" w:rsidRPr="00064994" w:rsidRDefault="00601C82" w:rsidP="00601C82">
      <w:pPr>
        <w:pStyle w:val="ListParagraph"/>
        <w:numPr>
          <w:ilvl w:val="0"/>
          <w:numId w:val="223"/>
        </w:numPr>
        <w:rPr>
          <w:rFonts w:ascii="Arial" w:hAnsi="Arial" w:cs="Arial"/>
          <w:lang w:val="en-US" w:eastAsia="en-GB"/>
        </w:rPr>
      </w:pPr>
      <w:r w:rsidRPr="00064994">
        <w:rPr>
          <w:rFonts w:ascii="Arial" w:hAnsi="Arial" w:cs="Arial"/>
          <w:lang w:val="en-US" w:eastAsia="en-GB"/>
        </w:rPr>
        <w:t xml:space="preserve">Examples </w:t>
      </w:r>
      <w:r w:rsidR="00101BB1" w:rsidRPr="00064994">
        <w:rPr>
          <w:rFonts w:ascii="Arial" w:hAnsi="Arial" w:cs="Arial"/>
          <w:lang w:val="en-US" w:eastAsia="en-GB"/>
        </w:rPr>
        <w:t>–</w:t>
      </w:r>
      <w:r w:rsidRPr="00064994">
        <w:rPr>
          <w:rFonts w:ascii="Arial" w:hAnsi="Arial" w:cs="Arial"/>
          <w:lang w:val="en-US" w:eastAsia="en-GB"/>
        </w:rPr>
        <w:t xml:space="preserve"> </w:t>
      </w:r>
      <w:r w:rsidR="00101BB1" w:rsidRPr="00064994">
        <w:rPr>
          <w:rFonts w:ascii="Arial" w:hAnsi="Arial" w:cs="Arial"/>
          <w:lang w:val="en-US" w:eastAsia="en-GB"/>
        </w:rPr>
        <w:t>Habitat International, FARM</w:t>
      </w:r>
      <w:r w:rsidR="00101BB1" w:rsidRPr="00064994">
        <w:rPr>
          <w:rStyle w:val="FootnoteReference"/>
          <w:rFonts w:ascii="Arial" w:hAnsi="Arial" w:cs="Arial"/>
          <w:lang w:val="en-US" w:eastAsia="en-GB"/>
        </w:rPr>
        <w:footnoteReference w:id="1"/>
      </w:r>
      <w:r w:rsidR="00101BB1" w:rsidRPr="00064994">
        <w:rPr>
          <w:rFonts w:ascii="Arial" w:hAnsi="Arial" w:cs="Arial"/>
          <w:lang w:val="en-US" w:eastAsia="en-GB"/>
        </w:rPr>
        <w:t xml:space="preserve"> Africa (Moyale, Marsabit), COW</w:t>
      </w:r>
      <w:r w:rsidR="00101BB1" w:rsidRPr="00064994">
        <w:rPr>
          <w:rStyle w:val="FootnoteReference"/>
          <w:rFonts w:ascii="Arial" w:hAnsi="Arial" w:cs="Arial"/>
          <w:lang w:val="en-US" w:eastAsia="en-GB"/>
        </w:rPr>
        <w:footnoteReference w:id="2"/>
      </w:r>
      <w:r w:rsidR="00101BB1" w:rsidRPr="00064994">
        <w:rPr>
          <w:rFonts w:ascii="Arial" w:hAnsi="Arial" w:cs="Arial"/>
          <w:lang w:val="en-US" w:eastAsia="en-GB"/>
        </w:rPr>
        <w:t xml:space="preserve">  </w:t>
      </w:r>
    </w:p>
    <w:p w:rsidR="00101BB1" w:rsidRPr="00064994" w:rsidRDefault="00101BB1" w:rsidP="00101BB1">
      <w:pPr>
        <w:pStyle w:val="ListParagraph"/>
        <w:rPr>
          <w:rFonts w:ascii="Arial" w:hAnsi="Arial" w:cs="Arial"/>
          <w:lang w:val="en-US" w:eastAsia="en-GB"/>
        </w:rPr>
      </w:pPr>
    </w:p>
    <w:p w:rsidR="00601C82" w:rsidRPr="00064994" w:rsidRDefault="00601C82" w:rsidP="00601C82">
      <w:pPr>
        <w:pStyle w:val="ListParagraph"/>
        <w:numPr>
          <w:ilvl w:val="0"/>
          <w:numId w:val="221"/>
        </w:numPr>
        <w:rPr>
          <w:rFonts w:ascii="Arial" w:hAnsi="Arial" w:cs="Arial"/>
          <w:lang w:val="en-US" w:eastAsia="en-GB"/>
        </w:rPr>
      </w:pPr>
      <w:r w:rsidRPr="00064994">
        <w:rPr>
          <w:rFonts w:ascii="Arial" w:hAnsi="Arial" w:cs="Arial"/>
          <w:lang w:val="en-US" w:eastAsia="en-GB"/>
        </w:rPr>
        <w:t xml:space="preserve">Empowering orientation </w:t>
      </w:r>
    </w:p>
    <w:p w:rsidR="00101BB1" w:rsidRPr="00064994" w:rsidRDefault="00101BB1" w:rsidP="00101BB1">
      <w:pPr>
        <w:pStyle w:val="ListParagraph"/>
        <w:numPr>
          <w:ilvl w:val="0"/>
          <w:numId w:val="224"/>
        </w:numPr>
        <w:rPr>
          <w:rFonts w:ascii="Arial" w:hAnsi="Arial" w:cs="Arial"/>
          <w:lang w:val="en-US" w:eastAsia="en-GB"/>
        </w:rPr>
      </w:pPr>
      <w:r w:rsidRPr="00064994">
        <w:rPr>
          <w:rFonts w:ascii="Arial" w:hAnsi="Arial" w:cs="Arial"/>
          <w:lang w:val="en-US" w:eastAsia="en-GB"/>
        </w:rPr>
        <w:t>Aim is to help the poor to develop clear understanding of the social, political and economic factors affecting their lives</w:t>
      </w:r>
    </w:p>
    <w:p w:rsidR="00101BB1" w:rsidRPr="00064994" w:rsidRDefault="00101BB1" w:rsidP="00101BB1">
      <w:pPr>
        <w:pStyle w:val="ListParagraph"/>
        <w:numPr>
          <w:ilvl w:val="0"/>
          <w:numId w:val="224"/>
        </w:numPr>
        <w:rPr>
          <w:rFonts w:ascii="Arial" w:hAnsi="Arial" w:cs="Arial"/>
          <w:lang w:val="en-US" w:eastAsia="en-GB"/>
        </w:rPr>
      </w:pPr>
      <w:r w:rsidRPr="00064994">
        <w:rPr>
          <w:rFonts w:ascii="Arial" w:hAnsi="Arial" w:cs="Arial"/>
          <w:lang w:val="en-US" w:eastAsia="en-GB"/>
        </w:rPr>
        <w:t xml:space="preserve">There is strengthening of the awareness of the people of their </w:t>
      </w:r>
      <w:r w:rsidR="00327392" w:rsidRPr="00064994">
        <w:rPr>
          <w:rFonts w:ascii="Arial" w:hAnsi="Arial" w:cs="Arial"/>
          <w:lang w:val="en-US" w:eastAsia="en-GB"/>
        </w:rPr>
        <w:t xml:space="preserve">own potential power to control their lives </w:t>
      </w:r>
    </w:p>
    <w:p w:rsidR="00601C82" w:rsidRPr="00064994" w:rsidRDefault="00601C82" w:rsidP="00601C82">
      <w:pPr>
        <w:pStyle w:val="Heading3"/>
        <w:rPr>
          <w:rFonts w:ascii="Arial" w:hAnsi="Arial" w:cs="Arial"/>
          <w:lang w:val="en-US" w:eastAsia="en-GB"/>
        </w:rPr>
      </w:pPr>
      <w:r w:rsidRPr="00064994">
        <w:rPr>
          <w:rFonts w:ascii="Arial" w:hAnsi="Arial" w:cs="Arial"/>
          <w:lang w:val="en-US" w:eastAsia="en-GB"/>
        </w:rPr>
        <w:t xml:space="preserve">Level of Operation </w:t>
      </w:r>
    </w:p>
    <w:p w:rsidR="00601C82" w:rsidRPr="00064994" w:rsidRDefault="00601C82" w:rsidP="00601C82">
      <w:pPr>
        <w:rPr>
          <w:rFonts w:ascii="Arial" w:hAnsi="Arial" w:cs="Arial"/>
          <w:lang w:val="en-US" w:eastAsia="en-GB"/>
        </w:rPr>
      </w:pPr>
    </w:p>
    <w:p w:rsidR="00601C82" w:rsidRPr="00064994" w:rsidRDefault="00327392" w:rsidP="00327392">
      <w:pPr>
        <w:pStyle w:val="ListParagraph"/>
        <w:numPr>
          <w:ilvl w:val="0"/>
          <w:numId w:val="225"/>
        </w:numPr>
        <w:rPr>
          <w:rFonts w:ascii="Arial" w:hAnsi="Arial" w:cs="Arial"/>
          <w:lang w:val="en-US" w:eastAsia="en-GB"/>
        </w:rPr>
      </w:pPr>
      <w:r w:rsidRPr="00064994">
        <w:rPr>
          <w:rFonts w:ascii="Arial" w:hAnsi="Arial" w:cs="Arial"/>
          <w:lang w:val="en-US" w:eastAsia="en-GB"/>
        </w:rPr>
        <w:t>Community based organizations (CBOs)</w:t>
      </w:r>
    </w:p>
    <w:p w:rsidR="00327392" w:rsidRPr="00064994" w:rsidRDefault="00327392" w:rsidP="00327392">
      <w:pPr>
        <w:pStyle w:val="ListParagraph"/>
        <w:numPr>
          <w:ilvl w:val="0"/>
          <w:numId w:val="226"/>
        </w:numPr>
        <w:rPr>
          <w:rFonts w:ascii="Arial" w:hAnsi="Arial" w:cs="Arial"/>
          <w:lang w:val="en-US" w:eastAsia="en-GB"/>
        </w:rPr>
      </w:pPr>
      <w:r w:rsidRPr="00064994">
        <w:rPr>
          <w:rFonts w:ascii="Arial" w:hAnsi="Arial" w:cs="Arial"/>
          <w:lang w:val="en-US" w:eastAsia="en-GB"/>
        </w:rPr>
        <w:t xml:space="preserve">Arise out of peoples’ initiative </w:t>
      </w:r>
    </w:p>
    <w:p w:rsidR="00327392" w:rsidRPr="00064994" w:rsidRDefault="00327392" w:rsidP="00327392">
      <w:pPr>
        <w:pStyle w:val="ListParagraph"/>
        <w:numPr>
          <w:ilvl w:val="0"/>
          <w:numId w:val="226"/>
        </w:numPr>
        <w:rPr>
          <w:rFonts w:ascii="Arial" w:hAnsi="Arial" w:cs="Arial"/>
          <w:lang w:val="en-US" w:eastAsia="en-GB"/>
        </w:rPr>
      </w:pPr>
      <w:r w:rsidRPr="00064994">
        <w:rPr>
          <w:rFonts w:ascii="Arial" w:hAnsi="Arial" w:cs="Arial"/>
          <w:lang w:val="en-US" w:eastAsia="en-GB"/>
        </w:rPr>
        <w:t xml:space="preserve">Some may be supported by national or international agencies </w:t>
      </w:r>
    </w:p>
    <w:p w:rsidR="00327392" w:rsidRPr="00064994" w:rsidRDefault="00327392" w:rsidP="00327392">
      <w:pPr>
        <w:pStyle w:val="ListParagraph"/>
        <w:rPr>
          <w:rFonts w:ascii="Arial" w:hAnsi="Arial" w:cs="Arial"/>
          <w:lang w:val="en-US" w:eastAsia="en-GB"/>
        </w:rPr>
      </w:pPr>
    </w:p>
    <w:p w:rsidR="00327392" w:rsidRPr="00064994" w:rsidRDefault="00327392" w:rsidP="00327392">
      <w:pPr>
        <w:pStyle w:val="ListParagraph"/>
        <w:numPr>
          <w:ilvl w:val="0"/>
          <w:numId w:val="225"/>
        </w:numPr>
        <w:rPr>
          <w:rFonts w:ascii="Arial" w:hAnsi="Arial" w:cs="Arial"/>
          <w:lang w:val="en-US" w:eastAsia="en-GB"/>
        </w:rPr>
      </w:pPr>
      <w:r w:rsidRPr="00064994">
        <w:rPr>
          <w:rFonts w:ascii="Arial" w:hAnsi="Arial" w:cs="Arial"/>
          <w:lang w:val="en-US" w:eastAsia="en-GB"/>
        </w:rPr>
        <w:t xml:space="preserve">Citywide organizations </w:t>
      </w:r>
    </w:p>
    <w:p w:rsidR="00327392" w:rsidRPr="00064994" w:rsidRDefault="00327392" w:rsidP="00327392">
      <w:pPr>
        <w:pStyle w:val="ListParagraph"/>
        <w:numPr>
          <w:ilvl w:val="0"/>
          <w:numId w:val="227"/>
        </w:numPr>
        <w:rPr>
          <w:rFonts w:ascii="Arial" w:hAnsi="Arial" w:cs="Arial"/>
          <w:lang w:val="en-US" w:eastAsia="en-GB"/>
        </w:rPr>
      </w:pPr>
      <w:r w:rsidRPr="00064994">
        <w:rPr>
          <w:rFonts w:ascii="Arial" w:hAnsi="Arial" w:cs="Arial"/>
          <w:lang w:val="en-US" w:eastAsia="en-GB"/>
        </w:rPr>
        <w:t xml:space="preserve">May be created for the sole purpose of helping the poor </w:t>
      </w:r>
    </w:p>
    <w:p w:rsidR="00327392" w:rsidRPr="00064994" w:rsidRDefault="00327392" w:rsidP="00327392">
      <w:pPr>
        <w:pStyle w:val="ListParagraph"/>
        <w:numPr>
          <w:ilvl w:val="0"/>
          <w:numId w:val="227"/>
        </w:numPr>
        <w:rPr>
          <w:rFonts w:ascii="Arial" w:hAnsi="Arial" w:cs="Arial"/>
          <w:lang w:val="en-US" w:eastAsia="en-GB"/>
        </w:rPr>
      </w:pPr>
      <w:r w:rsidRPr="00064994">
        <w:rPr>
          <w:rFonts w:ascii="Arial" w:hAnsi="Arial" w:cs="Arial"/>
          <w:lang w:val="en-US" w:eastAsia="en-GB"/>
        </w:rPr>
        <w:t xml:space="preserve">Examples – Rotary clubs, Lions clubs, Associations of community organizations, ethnically based groups, educational groups </w:t>
      </w:r>
    </w:p>
    <w:p w:rsidR="00327392" w:rsidRPr="00064994" w:rsidRDefault="00327392" w:rsidP="00327392">
      <w:pPr>
        <w:pStyle w:val="ListParagraph"/>
        <w:rPr>
          <w:rFonts w:ascii="Arial" w:hAnsi="Arial" w:cs="Arial"/>
          <w:lang w:val="en-US" w:eastAsia="en-GB"/>
        </w:rPr>
      </w:pPr>
    </w:p>
    <w:p w:rsidR="00327392" w:rsidRPr="00064994" w:rsidRDefault="00327392" w:rsidP="00327392">
      <w:pPr>
        <w:pStyle w:val="ListParagraph"/>
        <w:numPr>
          <w:ilvl w:val="0"/>
          <w:numId w:val="225"/>
        </w:numPr>
        <w:rPr>
          <w:rFonts w:ascii="Arial" w:hAnsi="Arial" w:cs="Arial"/>
          <w:lang w:val="en-US" w:eastAsia="en-GB"/>
        </w:rPr>
      </w:pPr>
      <w:r w:rsidRPr="00064994">
        <w:rPr>
          <w:rFonts w:ascii="Arial" w:hAnsi="Arial" w:cs="Arial"/>
          <w:lang w:val="en-US" w:eastAsia="en-GB"/>
        </w:rPr>
        <w:t>National NGOs</w:t>
      </w:r>
    </w:p>
    <w:p w:rsidR="00327392" w:rsidRPr="00064994" w:rsidRDefault="00327392" w:rsidP="00327392">
      <w:pPr>
        <w:pStyle w:val="ListParagraph"/>
        <w:numPr>
          <w:ilvl w:val="0"/>
          <w:numId w:val="228"/>
        </w:numPr>
        <w:rPr>
          <w:rFonts w:ascii="Arial" w:hAnsi="Arial" w:cs="Arial"/>
          <w:lang w:val="en-US" w:eastAsia="en-GB"/>
        </w:rPr>
      </w:pPr>
      <w:r w:rsidRPr="00064994">
        <w:rPr>
          <w:rFonts w:ascii="Arial" w:hAnsi="Arial" w:cs="Arial"/>
          <w:lang w:val="en-US" w:eastAsia="en-GB"/>
        </w:rPr>
        <w:t xml:space="preserve">Examples – Red Cross, YMCA, YWCA, professional organizations </w:t>
      </w:r>
    </w:p>
    <w:p w:rsidR="00327392" w:rsidRPr="00064994" w:rsidRDefault="00327392" w:rsidP="00327392">
      <w:pPr>
        <w:pStyle w:val="ListParagraph"/>
        <w:rPr>
          <w:rFonts w:ascii="Arial" w:hAnsi="Arial" w:cs="Arial"/>
          <w:lang w:val="en-US" w:eastAsia="en-GB"/>
        </w:rPr>
      </w:pPr>
    </w:p>
    <w:p w:rsidR="00327392" w:rsidRPr="00064994" w:rsidRDefault="00327392" w:rsidP="00327392">
      <w:pPr>
        <w:pStyle w:val="ListParagraph"/>
        <w:numPr>
          <w:ilvl w:val="0"/>
          <w:numId w:val="225"/>
        </w:numPr>
        <w:rPr>
          <w:rFonts w:ascii="Arial" w:hAnsi="Arial" w:cs="Arial"/>
          <w:lang w:val="en-US" w:eastAsia="en-GB"/>
        </w:rPr>
      </w:pPr>
      <w:r w:rsidRPr="00064994">
        <w:rPr>
          <w:rFonts w:ascii="Arial" w:hAnsi="Arial" w:cs="Arial"/>
          <w:lang w:val="en-US" w:eastAsia="en-GB"/>
        </w:rPr>
        <w:t>International NGOs</w:t>
      </w:r>
    </w:p>
    <w:p w:rsidR="00327392" w:rsidRPr="00064994" w:rsidRDefault="00327392" w:rsidP="00327392">
      <w:pPr>
        <w:pStyle w:val="ListParagraph"/>
        <w:numPr>
          <w:ilvl w:val="0"/>
          <w:numId w:val="228"/>
        </w:numPr>
        <w:rPr>
          <w:rFonts w:ascii="Arial" w:hAnsi="Arial" w:cs="Arial"/>
          <w:lang w:val="en-US" w:eastAsia="en-GB"/>
        </w:rPr>
      </w:pPr>
      <w:r w:rsidRPr="00064994">
        <w:rPr>
          <w:rFonts w:ascii="Arial" w:hAnsi="Arial" w:cs="Arial"/>
          <w:lang w:val="en-US" w:eastAsia="en-GB"/>
        </w:rPr>
        <w:t xml:space="preserve">Include organizations like Save the Children, CARE, Oxfam, Ford Foundation, Rockfellor Foundation </w:t>
      </w:r>
    </w:p>
    <w:p w:rsidR="00327392" w:rsidRPr="00064994" w:rsidRDefault="00327392" w:rsidP="00327392">
      <w:pPr>
        <w:pStyle w:val="ListParagraph"/>
        <w:numPr>
          <w:ilvl w:val="0"/>
          <w:numId w:val="228"/>
        </w:numPr>
        <w:rPr>
          <w:rFonts w:ascii="Arial" w:hAnsi="Arial" w:cs="Arial"/>
          <w:lang w:val="en-US" w:eastAsia="en-GB"/>
        </w:rPr>
      </w:pPr>
      <w:r w:rsidRPr="00064994">
        <w:rPr>
          <w:rFonts w:ascii="Arial" w:hAnsi="Arial" w:cs="Arial"/>
          <w:lang w:val="en-US" w:eastAsia="en-GB"/>
        </w:rPr>
        <w:t xml:space="preserve">They fund local NGOs and institutions and also implement their own projects </w:t>
      </w:r>
    </w:p>
    <w:p w:rsidR="00327392" w:rsidRPr="00064994" w:rsidRDefault="00327392" w:rsidP="00327392">
      <w:pPr>
        <w:pStyle w:val="ListParagraph"/>
        <w:rPr>
          <w:rFonts w:ascii="Arial" w:hAnsi="Arial" w:cs="Arial"/>
          <w:sz w:val="14"/>
          <w:lang w:val="en-US" w:eastAsia="en-GB"/>
        </w:rPr>
      </w:pPr>
    </w:p>
    <w:p w:rsidR="00327392" w:rsidRPr="00064994" w:rsidRDefault="00327392" w:rsidP="00327392">
      <w:pPr>
        <w:pStyle w:val="Heading3"/>
        <w:rPr>
          <w:rFonts w:ascii="Arial" w:hAnsi="Arial" w:cs="Arial"/>
          <w:lang w:val="en-US" w:eastAsia="en-GB"/>
        </w:rPr>
      </w:pPr>
      <w:r w:rsidRPr="00064994">
        <w:rPr>
          <w:rFonts w:ascii="Arial" w:hAnsi="Arial" w:cs="Arial"/>
          <w:lang w:val="en-US" w:eastAsia="en-GB"/>
        </w:rPr>
        <w:t xml:space="preserve">Importance of Organizations </w:t>
      </w:r>
    </w:p>
    <w:p w:rsidR="00327392" w:rsidRPr="00064994" w:rsidRDefault="00327392" w:rsidP="00327392">
      <w:pPr>
        <w:rPr>
          <w:rFonts w:ascii="Arial" w:hAnsi="Arial" w:cs="Arial"/>
          <w:lang w:val="en-US" w:eastAsia="en-GB"/>
        </w:rPr>
      </w:pPr>
    </w:p>
    <w:p w:rsidR="00327392" w:rsidRPr="00064994" w:rsidRDefault="00327392" w:rsidP="00327392">
      <w:pPr>
        <w:pStyle w:val="ListParagraph"/>
        <w:numPr>
          <w:ilvl w:val="0"/>
          <w:numId w:val="229"/>
        </w:numPr>
        <w:rPr>
          <w:rFonts w:ascii="Arial" w:hAnsi="Arial" w:cs="Arial"/>
          <w:lang w:val="en-US" w:eastAsia="en-GB"/>
        </w:rPr>
      </w:pPr>
      <w:r w:rsidRPr="00064994">
        <w:rPr>
          <w:rFonts w:ascii="Arial" w:hAnsi="Arial" w:cs="Arial"/>
          <w:lang w:val="en-US" w:eastAsia="en-GB"/>
        </w:rPr>
        <w:lastRenderedPageBreak/>
        <w:t xml:space="preserve">Organizations are the main methods by which it is possible to get things done and to achieve goals beyond the reach of individuals </w:t>
      </w:r>
    </w:p>
    <w:p w:rsidR="00327392" w:rsidRPr="00064994" w:rsidRDefault="00327392" w:rsidP="00327392">
      <w:pPr>
        <w:pStyle w:val="ListParagraph"/>
        <w:numPr>
          <w:ilvl w:val="0"/>
          <w:numId w:val="229"/>
        </w:numPr>
        <w:rPr>
          <w:rFonts w:ascii="Arial" w:hAnsi="Arial" w:cs="Arial"/>
          <w:lang w:val="en-US" w:eastAsia="en-GB"/>
        </w:rPr>
      </w:pPr>
      <w:r w:rsidRPr="00064994">
        <w:rPr>
          <w:rFonts w:ascii="Arial" w:hAnsi="Arial" w:cs="Arial"/>
          <w:lang w:val="en-US" w:eastAsia="en-GB"/>
        </w:rPr>
        <w:t xml:space="preserve">Viewed as the primary vehicle/means by which in a systematic way our lives are rationalized, planned and articulated </w:t>
      </w:r>
    </w:p>
    <w:p w:rsidR="00327392" w:rsidRPr="00064994" w:rsidRDefault="00327392" w:rsidP="00327392">
      <w:pPr>
        <w:pStyle w:val="ListParagraph"/>
        <w:numPr>
          <w:ilvl w:val="0"/>
          <w:numId w:val="229"/>
        </w:numPr>
        <w:rPr>
          <w:rFonts w:ascii="Arial" w:hAnsi="Arial" w:cs="Arial"/>
          <w:lang w:val="en-US" w:eastAsia="en-GB"/>
        </w:rPr>
      </w:pPr>
      <w:r w:rsidRPr="00064994">
        <w:rPr>
          <w:rFonts w:ascii="Arial" w:hAnsi="Arial" w:cs="Arial"/>
          <w:lang w:val="en-US" w:eastAsia="en-GB"/>
        </w:rPr>
        <w:t>Provide a setting for a wide range of social processes such as socialization,  communication, formation of norms, exercise of power</w:t>
      </w:r>
      <w:r w:rsidR="000D7CEE" w:rsidRPr="00064994">
        <w:rPr>
          <w:rFonts w:ascii="Arial" w:hAnsi="Arial" w:cs="Arial"/>
          <w:lang w:val="en-US" w:eastAsia="en-GB"/>
        </w:rPr>
        <w:t xml:space="preserve"> and goal setting and attainment </w:t>
      </w:r>
    </w:p>
    <w:p w:rsidR="00E26587" w:rsidRPr="00064994" w:rsidRDefault="00E26587" w:rsidP="00601C82">
      <w:pPr>
        <w:rPr>
          <w:rFonts w:ascii="Arial" w:hAnsi="Arial" w:cs="Arial"/>
          <w:lang w:val="en-US"/>
        </w:rPr>
      </w:pPr>
    </w:p>
    <w:p w:rsidR="000D7CEE" w:rsidRPr="00064994" w:rsidRDefault="000D7CEE" w:rsidP="000D7CEE">
      <w:pPr>
        <w:pStyle w:val="Heading3"/>
        <w:rPr>
          <w:rFonts w:ascii="Arial" w:hAnsi="Arial" w:cs="Arial"/>
          <w:lang w:val="en-US"/>
        </w:rPr>
      </w:pPr>
      <w:r w:rsidRPr="00064994">
        <w:rPr>
          <w:rFonts w:ascii="Arial" w:hAnsi="Arial" w:cs="Arial"/>
          <w:lang w:val="en-US"/>
        </w:rPr>
        <w:t xml:space="preserve">Benefits of Working with Organizations </w:t>
      </w:r>
    </w:p>
    <w:p w:rsidR="000D7CEE" w:rsidRPr="00064994" w:rsidRDefault="000D7CEE" w:rsidP="00601C82">
      <w:pPr>
        <w:rPr>
          <w:rFonts w:ascii="Arial" w:hAnsi="Arial" w:cs="Arial"/>
          <w:lang w:val="en-US"/>
        </w:rPr>
      </w:pPr>
    </w:p>
    <w:p w:rsidR="000D7CEE" w:rsidRPr="00064994" w:rsidRDefault="000D7CEE" w:rsidP="000D7CEE">
      <w:pPr>
        <w:pStyle w:val="ListParagraph"/>
        <w:numPr>
          <w:ilvl w:val="0"/>
          <w:numId w:val="230"/>
        </w:numPr>
        <w:rPr>
          <w:rFonts w:ascii="Arial" w:hAnsi="Arial" w:cs="Arial"/>
          <w:lang w:val="en-US"/>
        </w:rPr>
      </w:pPr>
      <w:r w:rsidRPr="00064994">
        <w:rPr>
          <w:rFonts w:ascii="Arial" w:hAnsi="Arial" w:cs="Arial"/>
          <w:lang w:val="en-US"/>
        </w:rPr>
        <w:t xml:space="preserve">Durability </w:t>
      </w:r>
    </w:p>
    <w:p w:rsidR="000D7CEE" w:rsidRPr="00064994" w:rsidRDefault="000D7CEE" w:rsidP="000D7CEE">
      <w:pPr>
        <w:pStyle w:val="ListParagraph"/>
        <w:numPr>
          <w:ilvl w:val="0"/>
          <w:numId w:val="230"/>
        </w:numPr>
        <w:rPr>
          <w:rFonts w:ascii="Arial" w:hAnsi="Arial" w:cs="Arial"/>
          <w:lang w:val="en-US"/>
        </w:rPr>
      </w:pPr>
      <w:r w:rsidRPr="00064994">
        <w:rPr>
          <w:rFonts w:ascii="Arial" w:hAnsi="Arial" w:cs="Arial"/>
          <w:lang w:val="en-US"/>
        </w:rPr>
        <w:t xml:space="preserve">Reliability </w:t>
      </w:r>
    </w:p>
    <w:p w:rsidR="000D7CEE" w:rsidRPr="00064994" w:rsidRDefault="000D7CEE" w:rsidP="000D7CEE">
      <w:pPr>
        <w:pStyle w:val="ListParagraph"/>
        <w:numPr>
          <w:ilvl w:val="0"/>
          <w:numId w:val="230"/>
        </w:numPr>
        <w:rPr>
          <w:rFonts w:ascii="Arial" w:hAnsi="Arial" w:cs="Arial"/>
          <w:lang w:val="en-US"/>
        </w:rPr>
      </w:pPr>
      <w:r w:rsidRPr="00064994">
        <w:rPr>
          <w:rFonts w:ascii="Arial" w:hAnsi="Arial" w:cs="Arial"/>
          <w:lang w:val="en-US"/>
        </w:rPr>
        <w:t xml:space="preserve">Accountability </w:t>
      </w:r>
    </w:p>
    <w:p w:rsidR="000D7CEE" w:rsidRPr="00064994" w:rsidRDefault="000D7CEE" w:rsidP="00601C82">
      <w:pPr>
        <w:rPr>
          <w:rFonts w:ascii="Arial" w:hAnsi="Arial" w:cs="Arial"/>
          <w:lang w:val="en-US"/>
        </w:rPr>
      </w:pPr>
    </w:p>
    <w:p w:rsidR="000D7CEE" w:rsidRPr="00064994" w:rsidRDefault="000D7CEE" w:rsidP="000D7CEE">
      <w:pPr>
        <w:pStyle w:val="Heading3"/>
        <w:rPr>
          <w:rFonts w:ascii="Arial" w:hAnsi="Arial" w:cs="Arial"/>
          <w:lang w:val="en-US"/>
        </w:rPr>
      </w:pPr>
      <w:r w:rsidRPr="00064994">
        <w:rPr>
          <w:rFonts w:ascii="Arial" w:hAnsi="Arial" w:cs="Arial"/>
          <w:lang w:val="en-US"/>
        </w:rPr>
        <w:t xml:space="preserve">Elements of Organizations </w:t>
      </w:r>
    </w:p>
    <w:p w:rsidR="000D7CEE" w:rsidRPr="00064994" w:rsidRDefault="000D7CEE" w:rsidP="00601C82">
      <w:pPr>
        <w:rPr>
          <w:rFonts w:ascii="Arial" w:hAnsi="Arial" w:cs="Arial"/>
          <w:lang w:val="en-US"/>
        </w:rPr>
      </w:pPr>
    </w:p>
    <w:p w:rsidR="000D7CEE" w:rsidRPr="00064994" w:rsidRDefault="000D7CEE" w:rsidP="000D7CEE">
      <w:pPr>
        <w:pStyle w:val="ListParagraph"/>
        <w:numPr>
          <w:ilvl w:val="0"/>
          <w:numId w:val="231"/>
        </w:numPr>
        <w:rPr>
          <w:rFonts w:ascii="Arial" w:eastAsia="Times New Roman" w:hAnsi="Arial" w:cs="Arial"/>
          <w:kern w:val="36"/>
          <w:szCs w:val="48"/>
          <w:lang w:val="en-US" w:eastAsia="en-GB"/>
          <w14:ligatures w14:val="none"/>
        </w:rPr>
      </w:pPr>
      <w:r w:rsidRPr="00064994">
        <w:rPr>
          <w:rFonts w:ascii="Arial" w:eastAsia="Times New Roman" w:hAnsi="Arial" w:cs="Arial"/>
          <w:kern w:val="36"/>
          <w:szCs w:val="48"/>
          <w:lang w:val="en-US" w:eastAsia="en-GB"/>
          <w14:ligatures w14:val="none"/>
        </w:rPr>
        <w:t xml:space="preserve">The central features of organizations include </w:t>
      </w:r>
    </w:p>
    <w:p w:rsidR="000D7CEE" w:rsidRPr="00064994" w:rsidRDefault="000D7CEE" w:rsidP="000D7CEE">
      <w:pPr>
        <w:pStyle w:val="ListParagraph"/>
        <w:ind w:left="360"/>
        <w:rPr>
          <w:rFonts w:ascii="Arial" w:eastAsia="Times New Roman" w:hAnsi="Arial" w:cs="Arial"/>
          <w:kern w:val="36"/>
          <w:szCs w:val="48"/>
          <w:lang w:val="en-US" w:eastAsia="en-GB"/>
          <w14:ligatures w14:val="none"/>
        </w:rPr>
      </w:pPr>
    </w:p>
    <w:p w:rsidR="000D7CEE" w:rsidRPr="00064994" w:rsidRDefault="000D7CEE" w:rsidP="000D7CEE">
      <w:pPr>
        <w:pStyle w:val="ListParagraph"/>
        <w:numPr>
          <w:ilvl w:val="0"/>
          <w:numId w:val="232"/>
        </w:numPr>
        <w:rPr>
          <w:rFonts w:ascii="Arial" w:eastAsia="Times New Roman" w:hAnsi="Arial" w:cs="Arial"/>
          <w:kern w:val="36"/>
          <w:szCs w:val="48"/>
          <w:lang w:val="en-US" w:eastAsia="en-GB"/>
          <w14:ligatures w14:val="none"/>
        </w:rPr>
      </w:pPr>
      <w:r w:rsidRPr="00064994">
        <w:rPr>
          <w:rFonts w:ascii="Arial" w:eastAsia="Times New Roman" w:hAnsi="Arial" w:cs="Arial"/>
          <w:kern w:val="36"/>
          <w:szCs w:val="48"/>
          <w:lang w:val="en-US" w:eastAsia="en-GB"/>
          <w14:ligatures w14:val="none"/>
        </w:rPr>
        <w:t xml:space="preserve">Social structure </w:t>
      </w:r>
    </w:p>
    <w:p w:rsidR="000D7CEE" w:rsidRPr="00064994" w:rsidRDefault="000D7CEE" w:rsidP="000D7CEE">
      <w:pPr>
        <w:pStyle w:val="ListParagraph"/>
        <w:numPr>
          <w:ilvl w:val="1"/>
          <w:numId w:val="231"/>
        </w:numPr>
        <w:rPr>
          <w:rFonts w:ascii="Arial" w:eastAsia="Times New Roman" w:hAnsi="Arial" w:cs="Arial"/>
          <w:kern w:val="36"/>
          <w:szCs w:val="48"/>
          <w:lang w:val="en-US" w:eastAsia="en-GB"/>
          <w14:ligatures w14:val="none"/>
        </w:rPr>
      </w:pPr>
      <w:r w:rsidRPr="00064994">
        <w:rPr>
          <w:rFonts w:ascii="Arial" w:eastAsia="Times New Roman" w:hAnsi="Arial" w:cs="Arial"/>
          <w:kern w:val="36"/>
          <w:szCs w:val="48"/>
          <w:lang w:val="en-US" w:eastAsia="en-GB"/>
          <w14:ligatures w14:val="none"/>
        </w:rPr>
        <w:t xml:space="preserve">These are the patterned or regular aspects of the relationships existing among participants in organizations </w:t>
      </w:r>
    </w:p>
    <w:p w:rsidR="000D7CEE" w:rsidRPr="00064994" w:rsidRDefault="000D7CEE" w:rsidP="000D7CEE">
      <w:pPr>
        <w:pStyle w:val="ListParagraph"/>
        <w:numPr>
          <w:ilvl w:val="2"/>
          <w:numId w:val="231"/>
        </w:numPr>
        <w:tabs>
          <w:tab w:val="left" w:pos="1440"/>
        </w:tabs>
        <w:ind w:hanging="720"/>
        <w:rPr>
          <w:rFonts w:ascii="Arial" w:eastAsia="Times New Roman" w:hAnsi="Arial" w:cs="Arial"/>
          <w:kern w:val="36"/>
          <w:szCs w:val="48"/>
          <w:lang w:val="en-US" w:eastAsia="en-GB"/>
          <w14:ligatures w14:val="none"/>
        </w:rPr>
      </w:pPr>
      <w:r w:rsidRPr="00064994">
        <w:rPr>
          <w:rFonts w:ascii="Arial" w:eastAsia="Times New Roman" w:hAnsi="Arial" w:cs="Arial"/>
          <w:kern w:val="36"/>
          <w:szCs w:val="48"/>
          <w:lang w:val="en-US" w:eastAsia="en-GB"/>
          <w14:ligatures w14:val="none"/>
        </w:rPr>
        <w:t xml:space="preserve">Normative structure – includes values, norms and role expectations </w:t>
      </w:r>
    </w:p>
    <w:p w:rsidR="000D7CEE" w:rsidRPr="00064994" w:rsidRDefault="000D7CEE" w:rsidP="000D7CEE">
      <w:pPr>
        <w:pStyle w:val="ListParagraph"/>
        <w:numPr>
          <w:ilvl w:val="2"/>
          <w:numId w:val="231"/>
        </w:numPr>
        <w:tabs>
          <w:tab w:val="left" w:pos="1440"/>
        </w:tabs>
        <w:ind w:left="1440"/>
        <w:rPr>
          <w:rFonts w:ascii="Arial" w:eastAsia="Times New Roman" w:hAnsi="Arial" w:cs="Arial"/>
          <w:kern w:val="36"/>
          <w:szCs w:val="48"/>
          <w:lang w:val="en-US" w:eastAsia="en-GB"/>
          <w14:ligatures w14:val="none"/>
        </w:rPr>
      </w:pPr>
      <w:r w:rsidRPr="00064994">
        <w:rPr>
          <w:rFonts w:ascii="Arial" w:eastAsia="Times New Roman" w:hAnsi="Arial" w:cs="Arial"/>
          <w:kern w:val="36"/>
          <w:szCs w:val="48"/>
          <w:lang w:val="en-US" w:eastAsia="en-GB"/>
          <w14:ligatures w14:val="none"/>
        </w:rPr>
        <w:t xml:space="preserve">Behavioral structure – activities, interactions and sentiments that show some form of regular occurrence   </w:t>
      </w:r>
    </w:p>
    <w:p w:rsidR="000D7CEE" w:rsidRPr="00064994" w:rsidRDefault="000D7CEE" w:rsidP="000D7CEE">
      <w:pPr>
        <w:pStyle w:val="ListParagraph"/>
        <w:tabs>
          <w:tab w:val="left" w:pos="1440"/>
        </w:tabs>
        <w:ind w:left="1440"/>
        <w:rPr>
          <w:rFonts w:ascii="Arial" w:eastAsia="Times New Roman" w:hAnsi="Arial" w:cs="Arial"/>
          <w:kern w:val="36"/>
          <w:szCs w:val="48"/>
          <w:lang w:val="en-US" w:eastAsia="en-GB"/>
          <w14:ligatures w14:val="none"/>
        </w:rPr>
      </w:pPr>
    </w:p>
    <w:p w:rsidR="000D7CEE" w:rsidRPr="00064994" w:rsidRDefault="000D7CEE" w:rsidP="000D7CEE">
      <w:pPr>
        <w:pStyle w:val="ListParagraph"/>
        <w:numPr>
          <w:ilvl w:val="0"/>
          <w:numId w:val="232"/>
        </w:numPr>
        <w:rPr>
          <w:rFonts w:ascii="Arial" w:eastAsia="Times New Roman" w:hAnsi="Arial" w:cs="Arial"/>
          <w:kern w:val="36"/>
          <w:szCs w:val="48"/>
          <w:lang w:val="en-US" w:eastAsia="en-GB"/>
          <w14:ligatures w14:val="none"/>
        </w:rPr>
      </w:pPr>
      <w:r w:rsidRPr="00064994">
        <w:rPr>
          <w:rFonts w:ascii="Arial" w:eastAsia="Times New Roman" w:hAnsi="Arial" w:cs="Arial"/>
          <w:kern w:val="36"/>
          <w:szCs w:val="48"/>
          <w:lang w:val="en-US" w:eastAsia="en-GB"/>
          <w14:ligatures w14:val="none"/>
        </w:rPr>
        <w:t>Participants</w:t>
      </w:r>
    </w:p>
    <w:p w:rsidR="000D7CEE" w:rsidRPr="00064994" w:rsidRDefault="000D7CEE" w:rsidP="000D7CEE">
      <w:pPr>
        <w:pStyle w:val="ListParagraph"/>
        <w:numPr>
          <w:ilvl w:val="0"/>
          <w:numId w:val="231"/>
        </w:numPr>
        <w:tabs>
          <w:tab w:val="left" w:pos="990"/>
        </w:tabs>
        <w:ind w:firstLine="360"/>
        <w:rPr>
          <w:rFonts w:ascii="Arial" w:eastAsia="Times New Roman" w:hAnsi="Arial" w:cs="Arial"/>
          <w:kern w:val="36"/>
          <w:szCs w:val="48"/>
          <w:lang w:val="en-US" w:eastAsia="en-GB"/>
          <w14:ligatures w14:val="none"/>
        </w:rPr>
      </w:pPr>
      <w:r w:rsidRPr="00064994">
        <w:rPr>
          <w:rFonts w:ascii="Arial" w:eastAsia="Times New Roman" w:hAnsi="Arial" w:cs="Arial"/>
          <w:kern w:val="36"/>
          <w:szCs w:val="48"/>
          <w:lang w:val="en-US" w:eastAsia="en-GB"/>
          <w14:ligatures w14:val="none"/>
        </w:rPr>
        <w:t xml:space="preserve">Individuals who for whatever reason make contributions to the organization </w:t>
      </w:r>
    </w:p>
    <w:p w:rsidR="000D7CEE" w:rsidRPr="00064994" w:rsidRDefault="000D7CEE" w:rsidP="000D7CEE">
      <w:pPr>
        <w:pStyle w:val="ListParagraph"/>
        <w:numPr>
          <w:ilvl w:val="0"/>
          <w:numId w:val="231"/>
        </w:numPr>
        <w:tabs>
          <w:tab w:val="left" w:pos="990"/>
        </w:tabs>
        <w:ind w:firstLine="360"/>
        <w:rPr>
          <w:rFonts w:ascii="Arial" w:eastAsia="Times New Roman" w:hAnsi="Arial" w:cs="Arial"/>
          <w:kern w:val="36"/>
          <w:szCs w:val="48"/>
          <w:lang w:val="en-US" w:eastAsia="en-GB"/>
          <w14:ligatures w14:val="none"/>
        </w:rPr>
      </w:pPr>
      <w:r w:rsidRPr="00064994">
        <w:rPr>
          <w:rFonts w:ascii="Arial" w:eastAsia="Times New Roman" w:hAnsi="Arial" w:cs="Arial"/>
          <w:kern w:val="36"/>
          <w:szCs w:val="48"/>
          <w:lang w:val="en-US" w:eastAsia="en-GB"/>
          <w14:ligatures w14:val="none"/>
        </w:rPr>
        <w:t xml:space="preserve">Are social actors </w:t>
      </w:r>
    </w:p>
    <w:p w:rsidR="000D7CEE" w:rsidRPr="00064994" w:rsidRDefault="000D7CEE" w:rsidP="000D7CEE">
      <w:pPr>
        <w:pStyle w:val="ListParagraph"/>
        <w:numPr>
          <w:ilvl w:val="0"/>
          <w:numId w:val="231"/>
        </w:numPr>
        <w:tabs>
          <w:tab w:val="left" w:pos="990"/>
        </w:tabs>
        <w:ind w:firstLine="360"/>
        <w:rPr>
          <w:rFonts w:ascii="Arial" w:eastAsia="Times New Roman" w:hAnsi="Arial" w:cs="Arial"/>
          <w:kern w:val="36"/>
          <w:szCs w:val="48"/>
          <w:lang w:val="en-US" w:eastAsia="en-GB"/>
          <w14:ligatures w14:val="none"/>
        </w:rPr>
      </w:pPr>
      <w:r w:rsidRPr="00064994">
        <w:rPr>
          <w:rFonts w:ascii="Arial" w:eastAsia="Times New Roman" w:hAnsi="Arial" w:cs="Arial"/>
          <w:kern w:val="36"/>
          <w:szCs w:val="48"/>
          <w:lang w:val="en-US" w:eastAsia="en-GB"/>
          <w14:ligatures w14:val="none"/>
        </w:rPr>
        <w:t xml:space="preserve">People are instruments of continuity and change or innovativeness </w:t>
      </w:r>
    </w:p>
    <w:p w:rsidR="000D7CEE" w:rsidRPr="00064994" w:rsidRDefault="000D7CEE" w:rsidP="000D7CEE">
      <w:pPr>
        <w:pStyle w:val="ListParagraph"/>
        <w:tabs>
          <w:tab w:val="left" w:pos="990"/>
        </w:tabs>
        <w:rPr>
          <w:rFonts w:ascii="Arial" w:eastAsia="Times New Roman" w:hAnsi="Arial" w:cs="Arial"/>
          <w:kern w:val="36"/>
          <w:szCs w:val="48"/>
          <w:lang w:val="en-US" w:eastAsia="en-GB"/>
          <w14:ligatures w14:val="none"/>
        </w:rPr>
      </w:pPr>
    </w:p>
    <w:p w:rsidR="000D7CEE" w:rsidRPr="00064994" w:rsidRDefault="000D7CEE" w:rsidP="000D7CEE">
      <w:pPr>
        <w:pStyle w:val="ListParagraph"/>
        <w:numPr>
          <w:ilvl w:val="0"/>
          <w:numId w:val="232"/>
        </w:numPr>
        <w:rPr>
          <w:rFonts w:ascii="Arial" w:eastAsia="Times New Roman" w:hAnsi="Arial" w:cs="Arial"/>
          <w:kern w:val="36"/>
          <w:szCs w:val="48"/>
          <w:lang w:val="en-US" w:eastAsia="en-GB"/>
          <w14:ligatures w14:val="none"/>
        </w:rPr>
      </w:pPr>
      <w:r w:rsidRPr="00064994">
        <w:rPr>
          <w:rFonts w:ascii="Arial" w:eastAsia="Times New Roman" w:hAnsi="Arial" w:cs="Arial"/>
          <w:kern w:val="36"/>
          <w:szCs w:val="48"/>
          <w:lang w:val="en-US" w:eastAsia="en-GB"/>
          <w14:ligatures w14:val="none"/>
        </w:rPr>
        <w:t xml:space="preserve">Goals </w:t>
      </w:r>
    </w:p>
    <w:p w:rsidR="000D7CEE" w:rsidRPr="00064994" w:rsidRDefault="000D7CEE" w:rsidP="000D7CEE">
      <w:pPr>
        <w:pStyle w:val="ListParagraph"/>
        <w:numPr>
          <w:ilvl w:val="0"/>
          <w:numId w:val="233"/>
        </w:numPr>
        <w:rPr>
          <w:rFonts w:ascii="Arial" w:eastAsia="Times New Roman" w:hAnsi="Arial" w:cs="Arial"/>
          <w:kern w:val="36"/>
          <w:szCs w:val="48"/>
          <w:lang w:val="en-US" w:eastAsia="en-GB"/>
          <w14:ligatures w14:val="none"/>
        </w:rPr>
      </w:pPr>
      <w:r w:rsidRPr="00064994">
        <w:rPr>
          <w:rFonts w:ascii="Arial" w:eastAsia="Times New Roman" w:hAnsi="Arial" w:cs="Arial"/>
          <w:kern w:val="36"/>
          <w:szCs w:val="48"/>
          <w:lang w:val="en-US" w:eastAsia="en-GB"/>
          <w14:ligatures w14:val="none"/>
        </w:rPr>
        <w:t xml:space="preserve">Organizational goals are very important </w:t>
      </w:r>
    </w:p>
    <w:p w:rsidR="000D7CEE" w:rsidRPr="00064994" w:rsidRDefault="000D7CEE" w:rsidP="000D7CEE">
      <w:pPr>
        <w:pStyle w:val="ListParagraph"/>
        <w:numPr>
          <w:ilvl w:val="0"/>
          <w:numId w:val="233"/>
        </w:numPr>
        <w:rPr>
          <w:rFonts w:ascii="Arial" w:eastAsia="Times New Roman" w:hAnsi="Arial" w:cs="Arial"/>
          <w:kern w:val="36"/>
          <w:szCs w:val="48"/>
          <w:lang w:val="en-US" w:eastAsia="en-GB"/>
          <w14:ligatures w14:val="none"/>
        </w:rPr>
      </w:pPr>
      <w:r w:rsidRPr="00064994">
        <w:rPr>
          <w:rFonts w:ascii="Arial" w:eastAsia="Times New Roman" w:hAnsi="Arial" w:cs="Arial"/>
          <w:kern w:val="36"/>
          <w:szCs w:val="48"/>
          <w:lang w:val="en-US" w:eastAsia="en-GB"/>
          <w14:ligatures w14:val="none"/>
        </w:rPr>
        <w:t xml:space="preserve">Goals are a central point of reference in organizations </w:t>
      </w:r>
    </w:p>
    <w:p w:rsidR="000D7CEE" w:rsidRPr="00064994" w:rsidRDefault="000D7CEE" w:rsidP="000D7CEE">
      <w:pPr>
        <w:pStyle w:val="ListParagraph"/>
        <w:numPr>
          <w:ilvl w:val="0"/>
          <w:numId w:val="233"/>
        </w:numPr>
        <w:rPr>
          <w:rFonts w:ascii="Arial" w:eastAsia="Times New Roman" w:hAnsi="Arial" w:cs="Arial"/>
          <w:kern w:val="36"/>
          <w:szCs w:val="48"/>
          <w:lang w:val="en-US" w:eastAsia="en-GB"/>
          <w14:ligatures w14:val="none"/>
        </w:rPr>
      </w:pPr>
      <w:r w:rsidRPr="00064994">
        <w:rPr>
          <w:rFonts w:ascii="Arial" w:eastAsia="Times New Roman" w:hAnsi="Arial" w:cs="Arial"/>
          <w:kern w:val="36"/>
          <w:szCs w:val="48"/>
          <w:lang w:val="en-US" w:eastAsia="en-GB"/>
          <w14:ligatures w14:val="none"/>
        </w:rPr>
        <w:t xml:space="preserve">Specific goals guide decisions </w:t>
      </w:r>
    </w:p>
    <w:p w:rsidR="000D7CEE" w:rsidRPr="00064994" w:rsidRDefault="000D7CEE" w:rsidP="000D7CEE">
      <w:pPr>
        <w:pStyle w:val="ListParagraph"/>
        <w:ind w:left="1080"/>
        <w:rPr>
          <w:rFonts w:ascii="Arial" w:eastAsia="Times New Roman" w:hAnsi="Arial" w:cs="Arial"/>
          <w:kern w:val="36"/>
          <w:szCs w:val="48"/>
          <w:lang w:val="en-US" w:eastAsia="en-GB"/>
          <w14:ligatures w14:val="none"/>
        </w:rPr>
      </w:pPr>
    </w:p>
    <w:p w:rsidR="000D7CEE" w:rsidRPr="00064994" w:rsidRDefault="000D7CEE" w:rsidP="000D7CEE">
      <w:pPr>
        <w:pStyle w:val="ListParagraph"/>
        <w:numPr>
          <w:ilvl w:val="0"/>
          <w:numId w:val="232"/>
        </w:numPr>
        <w:rPr>
          <w:rFonts w:ascii="Arial" w:eastAsia="Times New Roman" w:hAnsi="Arial" w:cs="Arial"/>
          <w:kern w:val="36"/>
          <w:szCs w:val="48"/>
          <w:lang w:val="en-US" w:eastAsia="en-GB"/>
          <w14:ligatures w14:val="none"/>
        </w:rPr>
      </w:pPr>
      <w:r w:rsidRPr="00064994">
        <w:rPr>
          <w:rFonts w:ascii="Arial" w:eastAsia="Times New Roman" w:hAnsi="Arial" w:cs="Arial"/>
          <w:kern w:val="36"/>
          <w:szCs w:val="48"/>
          <w:lang w:val="en-US" w:eastAsia="en-GB"/>
          <w14:ligatures w14:val="none"/>
        </w:rPr>
        <w:t xml:space="preserve">Technology  </w:t>
      </w:r>
    </w:p>
    <w:p w:rsidR="000D7CEE" w:rsidRPr="00064994" w:rsidRDefault="000D7CEE" w:rsidP="000D7CEE">
      <w:pPr>
        <w:pStyle w:val="ListParagraph"/>
        <w:numPr>
          <w:ilvl w:val="0"/>
          <w:numId w:val="234"/>
        </w:numPr>
        <w:rPr>
          <w:rFonts w:ascii="Arial" w:eastAsia="Times New Roman" w:hAnsi="Arial" w:cs="Arial"/>
          <w:kern w:val="36"/>
          <w:szCs w:val="48"/>
          <w:lang w:val="en-US" w:eastAsia="en-GB"/>
          <w14:ligatures w14:val="none"/>
        </w:rPr>
      </w:pPr>
      <w:r w:rsidRPr="00064994">
        <w:rPr>
          <w:rFonts w:ascii="Arial" w:eastAsia="Times New Roman" w:hAnsi="Arial" w:cs="Arial"/>
          <w:kern w:val="36"/>
          <w:szCs w:val="48"/>
          <w:lang w:val="en-US" w:eastAsia="en-GB"/>
          <w14:ligatures w14:val="none"/>
        </w:rPr>
        <w:t>May be machines and equipment or technical knowledge</w:t>
      </w:r>
      <w:r w:rsidR="00190D5D" w:rsidRPr="00064994">
        <w:rPr>
          <w:rFonts w:ascii="Arial" w:eastAsia="Times New Roman" w:hAnsi="Arial" w:cs="Arial"/>
          <w:kern w:val="36"/>
          <w:szCs w:val="48"/>
          <w:lang w:val="en-US" w:eastAsia="en-GB"/>
          <w14:ligatures w14:val="none"/>
        </w:rPr>
        <w:t xml:space="preserve"> (inputs and outputs)</w:t>
      </w:r>
    </w:p>
    <w:p w:rsidR="00190D5D" w:rsidRPr="00064994" w:rsidRDefault="00190D5D" w:rsidP="00190D5D">
      <w:pPr>
        <w:pStyle w:val="ListParagraph"/>
        <w:ind w:left="1080"/>
        <w:rPr>
          <w:rFonts w:ascii="Arial" w:eastAsia="Times New Roman" w:hAnsi="Arial" w:cs="Arial"/>
          <w:kern w:val="36"/>
          <w:szCs w:val="48"/>
          <w:lang w:val="en-US" w:eastAsia="en-GB"/>
          <w14:ligatures w14:val="none"/>
        </w:rPr>
      </w:pPr>
    </w:p>
    <w:p w:rsidR="000D7CEE" w:rsidRPr="00064994" w:rsidRDefault="000D7CEE" w:rsidP="000D7CEE">
      <w:pPr>
        <w:pStyle w:val="ListParagraph"/>
        <w:numPr>
          <w:ilvl w:val="0"/>
          <w:numId w:val="232"/>
        </w:numPr>
        <w:rPr>
          <w:rFonts w:ascii="Arial" w:eastAsia="Times New Roman" w:hAnsi="Arial" w:cs="Arial"/>
          <w:kern w:val="36"/>
          <w:szCs w:val="48"/>
          <w:lang w:val="en-US" w:eastAsia="en-GB"/>
          <w14:ligatures w14:val="none"/>
        </w:rPr>
      </w:pPr>
      <w:r w:rsidRPr="00064994">
        <w:rPr>
          <w:rFonts w:ascii="Arial" w:eastAsia="Times New Roman" w:hAnsi="Arial" w:cs="Arial"/>
          <w:kern w:val="36"/>
          <w:szCs w:val="48"/>
          <w:lang w:val="en-US" w:eastAsia="en-GB"/>
          <w14:ligatures w14:val="none"/>
        </w:rPr>
        <w:t xml:space="preserve">Environment </w:t>
      </w:r>
    </w:p>
    <w:p w:rsidR="00190D5D" w:rsidRPr="00064994" w:rsidRDefault="00190D5D" w:rsidP="00190D5D">
      <w:pPr>
        <w:pStyle w:val="ListParagraph"/>
        <w:numPr>
          <w:ilvl w:val="0"/>
          <w:numId w:val="234"/>
        </w:numPr>
        <w:rPr>
          <w:rFonts w:ascii="Arial" w:eastAsia="Times New Roman" w:hAnsi="Arial" w:cs="Arial"/>
          <w:kern w:val="36"/>
          <w:szCs w:val="48"/>
          <w:lang w:val="en-US" w:eastAsia="en-GB"/>
          <w14:ligatures w14:val="none"/>
        </w:rPr>
      </w:pPr>
      <w:r w:rsidRPr="00064994">
        <w:rPr>
          <w:rFonts w:ascii="Arial" w:eastAsia="Times New Roman" w:hAnsi="Arial" w:cs="Arial"/>
          <w:kern w:val="36"/>
          <w:szCs w:val="48"/>
          <w:lang w:val="en-US" w:eastAsia="en-GB"/>
          <w14:ligatures w14:val="none"/>
        </w:rPr>
        <w:t xml:space="preserve">Every organization exists in a specific physical, technological, cultural and social environment to which it must adopt </w:t>
      </w:r>
    </w:p>
    <w:p w:rsidR="000D7CEE" w:rsidRPr="00064994" w:rsidRDefault="000D7CEE" w:rsidP="00601C82">
      <w:pPr>
        <w:rPr>
          <w:rFonts w:ascii="Arial" w:eastAsia="Times New Roman" w:hAnsi="Arial" w:cs="Arial"/>
          <w:kern w:val="36"/>
          <w:szCs w:val="48"/>
          <w:lang w:val="en-US" w:eastAsia="en-GB"/>
          <w14:ligatures w14:val="none"/>
        </w:rPr>
      </w:pPr>
    </w:p>
    <w:p w:rsidR="000D7CEE" w:rsidRPr="00064994" w:rsidRDefault="00190D5D" w:rsidP="00190D5D">
      <w:pPr>
        <w:pStyle w:val="Heading1"/>
        <w:rPr>
          <w:rFonts w:ascii="Arial" w:hAnsi="Arial" w:cs="Arial"/>
          <w:lang w:val="en-US"/>
        </w:rPr>
      </w:pPr>
      <w:r w:rsidRPr="00064994">
        <w:rPr>
          <w:rFonts w:ascii="Arial" w:hAnsi="Arial" w:cs="Arial"/>
          <w:lang w:val="en-US"/>
        </w:rPr>
        <w:t xml:space="preserve">Role of NGOs in Kenya </w:t>
      </w:r>
    </w:p>
    <w:p w:rsidR="00190D5D" w:rsidRPr="00064994" w:rsidRDefault="00190D5D" w:rsidP="007745EC">
      <w:pPr>
        <w:rPr>
          <w:rFonts w:ascii="Arial" w:hAnsi="Arial" w:cs="Arial"/>
          <w:lang w:val="en-US"/>
        </w:rPr>
      </w:pPr>
    </w:p>
    <w:p w:rsidR="00190D5D" w:rsidRPr="00064994" w:rsidRDefault="007D29EE" w:rsidP="007D29EE">
      <w:pPr>
        <w:pStyle w:val="Heading1"/>
        <w:numPr>
          <w:ilvl w:val="0"/>
          <w:numId w:val="235"/>
        </w:numPr>
        <w:rPr>
          <w:rFonts w:ascii="Arial" w:hAnsi="Arial" w:cs="Arial"/>
          <w:b w:val="0"/>
          <w:lang w:val="en-US"/>
        </w:rPr>
      </w:pPr>
      <w:r w:rsidRPr="00064994">
        <w:rPr>
          <w:rFonts w:ascii="Arial" w:hAnsi="Arial" w:cs="Arial"/>
          <w:b w:val="0"/>
          <w:lang w:val="en-US"/>
        </w:rPr>
        <w:t xml:space="preserve">Prophetic roles </w:t>
      </w:r>
    </w:p>
    <w:p w:rsidR="007D29EE" w:rsidRPr="00064994" w:rsidRDefault="007D29EE" w:rsidP="007745EC">
      <w:pPr>
        <w:pStyle w:val="ListParagraph"/>
        <w:numPr>
          <w:ilvl w:val="0"/>
          <w:numId w:val="234"/>
        </w:numPr>
        <w:rPr>
          <w:rFonts w:ascii="Arial" w:hAnsi="Arial" w:cs="Arial"/>
          <w:lang w:val="en-US"/>
        </w:rPr>
      </w:pPr>
      <w:r w:rsidRPr="00064994">
        <w:rPr>
          <w:rFonts w:ascii="Arial" w:hAnsi="Arial" w:cs="Arial"/>
          <w:lang w:val="en-US"/>
        </w:rPr>
        <w:t>Speak out in injustice and importance of human dignity</w:t>
      </w:r>
    </w:p>
    <w:p w:rsidR="007D29EE" w:rsidRPr="00064994" w:rsidRDefault="007D29EE" w:rsidP="007745EC">
      <w:pPr>
        <w:rPr>
          <w:rFonts w:ascii="Arial" w:hAnsi="Arial" w:cs="Arial"/>
          <w:lang w:val="en-US"/>
        </w:rPr>
      </w:pPr>
      <w:r w:rsidRPr="00064994">
        <w:rPr>
          <w:rFonts w:ascii="Arial" w:hAnsi="Arial" w:cs="Arial"/>
          <w:lang w:val="en-US"/>
        </w:rPr>
        <w:t xml:space="preserve"> </w:t>
      </w:r>
    </w:p>
    <w:p w:rsidR="007D29EE" w:rsidRPr="00064994" w:rsidRDefault="007D29EE" w:rsidP="007D29EE">
      <w:pPr>
        <w:pStyle w:val="Heading1"/>
        <w:numPr>
          <w:ilvl w:val="0"/>
          <w:numId w:val="235"/>
        </w:numPr>
        <w:rPr>
          <w:rFonts w:ascii="Arial" w:hAnsi="Arial" w:cs="Arial"/>
          <w:b w:val="0"/>
          <w:lang w:val="en-US"/>
        </w:rPr>
      </w:pPr>
      <w:r w:rsidRPr="00064994">
        <w:rPr>
          <w:rFonts w:ascii="Arial" w:hAnsi="Arial" w:cs="Arial"/>
          <w:b w:val="0"/>
          <w:lang w:val="en-US"/>
        </w:rPr>
        <w:t xml:space="preserve">Supplemental roles </w:t>
      </w:r>
    </w:p>
    <w:p w:rsidR="007D29EE" w:rsidRPr="00064994" w:rsidRDefault="007D29EE" w:rsidP="007745EC">
      <w:pPr>
        <w:pStyle w:val="ListParagraph"/>
        <w:numPr>
          <w:ilvl w:val="0"/>
          <w:numId w:val="234"/>
        </w:numPr>
        <w:rPr>
          <w:rFonts w:ascii="Arial" w:hAnsi="Arial" w:cs="Arial"/>
          <w:lang w:val="en-US"/>
        </w:rPr>
      </w:pPr>
      <w:r w:rsidRPr="00064994">
        <w:rPr>
          <w:rFonts w:ascii="Arial" w:hAnsi="Arial" w:cs="Arial"/>
          <w:lang w:val="en-US"/>
        </w:rPr>
        <w:t xml:space="preserve">Provide alternative mechanisms for offering services to needy people </w:t>
      </w:r>
    </w:p>
    <w:p w:rsidR="007D29EE" w:rsidRPr="00064994" w:rsidRDefault="007D29EE" w:rsidP="007745EC">
      <w:pPr>
        <w:pStyle w:val="ListParagraph"/>
        <w:numPr>
          <w:ilvl w:val="0"/>
          <w:numId w:val="234"/>
        </w:numPr>
        <w:rPr>
          <w:rFonts w:ascii="Arial" w:hAnsi="Arial" w:cs="Arial"/>
          <w:lang w:val="en-US"/>
        </w:rPr>
      </w:pPr>
      <w:r w:rsidRPr="00064994">
        <w:rPr>
          <w:rFonts w:ascii="Arial" w:hAnsi="Arial" w:cs="Arial"/>
          <w:lang w:val="en-US"/>
        </w:rPr>
        <w:lastRenderedPageBreak/>
        <w:t xml:space="preserve">Support the community to improve their standards of living by developing their own initiatives and encouraging use of available resources </w:t>
      </w:r>
    </w:p>
    <w:p w:rsidR="007D29EE" w:rsidRPr="00064994" w:rsidRDefault="007D29EE" w:rsidP="007745EC">
      <w:pPr>
        <w:ind w:firstLine="60"/>
        <w:rPr>
          <w:rFonts w:ascii="Arial" w:hAnsi="Arial" w:cs="Arial"/>
          <w:lang w:val="en-US"/>
        </w:rPr>
      </w:pPr>
    </w:p>
    <w:p w:rsidR="007D29EE" w:rsidRPr="00064994" w:rsidRDefault="007D29EE" w:rsidP="007D29EE">
      <w:pPr>
        <w:pStyle w:val="Heading1"/>
        <w:numPr>
          <w:ilvl w:val="0"/>
          <w:numId w:val="235"/>
        </w:numPr>
        <w:rPr>
          <w:rFonts w:ascii="Arial" w:hAnsi="Arial" w:cs="Arial"/>
          <w:b w:val="0"/>
          <w:lang w:val="en-US"/>
        </w:rPr>
      </w:pPr>
      <w:r w:rsidRPr="00064994">
        <w:rPr>
          <w:rFonts w:ascii="Arial" w:hAnsi="Arial" w:cs="Arial"/>
          <w:b w:val="0"/>
          <w:lang w:val="en-US"/>
        </w:rPr>
        <w:t xml:space="preserve">Modelling role </w:t>
      </w:r>
    </w:p>
    <w:p w:rsidR="007D29EE" w:rsidRPr="00064994" w:rsidRDefault="007D29EE" w:rsidP="00ED74D6">
      <w:pPr>
        <w:pStyle w:val="ListParagraph"/>
        <w:numPr>
          <w:ilvl w:val="0"/>
          <w:numId w:val="239"/>
        </w:numPr>
        <w:rPr>
          <w:rFonts w:ascii="Arial" w:hAnsi="Arial" w:cs="Arial"/>
          <w:sz w:val="28"/>
          <w:lang w:val="en-US"/>
        </w:rPr>
      </w:pPr>
      <w:r w:rsidRPr="00064994">
        <w:rPr>
          <w:rFonts w:ascii="Arial" w:hAnsi="Arial" w:cs="Arial"/>
          <w:lang w:val="en-US"/>
        </w:rPr>
        <w:t xml:space="preserve">Seen through experimentation and innovation in new forms of organizations and practices </w:t>
      </w:r>
    </w:p>
    <w:p w:rsidR="007745EC" w:rsidRPr="00064994" w:rsidRDefault="007D29EE" w:rsidP="00ED74D6">
      <w:pPr>
        <w:pStyle w:val="ListParagraph"/>
        <w:numPr>
          <w:ilvl w:val="0"/>
          <w:numId w:val="239"/>
        </w:numPr>
        <w:rPr>
          <w:rFonts w:ascii="Arial" w:hAnsi="Arial" w:cs="Arial"/>
          <w:sz w:val="28"/>
          <w:lang w:val="en-US"/>
        </w:rPr>
      </w:pPr>
      <w:r w:rsidRPr="00064994">
        <w:rPr>
          <w:rFonts w:ascii="Arial" w:hAnsi="Arial" w:cs="Arial"/>
          <w:lang w:val="en-US"/>
        </w:rPr>
        <w:t xml:space="preserve">Initiate small scale projects using innovative methods </w:t>
      </w:r>
    </w:p>
    <w:p w:rsidR="00190D5D" w:rsidRPr="00064994" w:rsidRDefault="007745EC" w:rsidP="00ED74D6">
      <w:pPr>
        <w:pStyle w:val="ListParagraph"/>
        <w:numPr>
          <w:ilvl w:val="0"/>
          <w:numId w:val="239"/>
        </w:numPr>
        <w:rPr>
          <w:rFonts w:ascii="Arial" w:hAnsi="Arial" w:cs="Arial"/>
          <w:sz w:val="28"/>
          <w:lang w:val="en-US"/>
        </w:rPr>
      </w:pPr>
      <w:r w:rsidRPr="00064994">
        <w:rPr>
          <w:rFonts w:ascii="Arial" w:hAnsi="Arial" w:cs="Arial"/>
          <w:lang w:val="en-US"/>
        </w:rPr>
        <w:t xml:space="preserve">Their models and experiences have serves as models and influenced policy on rural development </w:t>
      </w:r>
      <w:r w:rsidR="007D29EE" w:rsidRPr="00064994">
        <w:rPr>
          <w:rFonts w:ascii="Arial" w:hAnsi="Arial" w:cs="Arial"/>
          <w:sz w:val="28"/>
          <w:lang w:val="en-US"/>
        </w:rPr>
        <w:t xml:space="preserve"> </w:t>
      </w:r>
    </w:p>
    <w:p w:rsidR="00190D5D" w:rsidRPr="00064994" w:rsidRDefault="00190D5D">
      <w:pPr>
        <w:spacing w:after="160" w:line="259" w:lineRule="auto"/>
        <w:jc w:val="left"/>
        <w:rPr>
          <w:rFonts w:ascii="Arial" w:hAnsi="Arial" w:cs="Arial"/>
          <w:sz w:val="16"/>
          <w:lang w:val="en-US"/>
        </w:rPr>
      </w:pPr>
    </w:p>
    <w:p w:rsidR="007745EC" w:rsidRPr="00064994" w:rsidRDefault="007745EC" w:rsidP="007745EC">
      <w:pPr>
        <w:pStyle w:val="Heading2"/>
        <w:rPr>
          <w:rFonts w:ascii="Arial" w:hAnsi="Arial" w:cs="Arial"/>
          <w:lang w:val="en-US"/>
        </w:rPr>
      </w:pPr>
      <w:r w:rsidRPr="00064994">
        <w:rPr>
          <w:rFonts w:ascii="Arial" w:hAnsi="Arial" w:cs="Arial"/>
          <w:lang w:val="en-US"/>
        </w:rPr>
        <w:t>Aims of NGOs</w:t>
      </w:r>
    </w:p>
    <w:p w:rsidR="007745EC" w:rsidRPr="00064994" w:rsidRDefault="007745EC">
      <w:pPr>
        <w:spacing w:after="160" w:line="259" w:lineRule="auto"/>
        <w:jc w:val="left"/>
        <w:rPr>
          <w:rFonts w:ascii="Arial" w:hAnsi="Arial" w:cs="Arial"/>
          <w:sz w:val="8"/>
          <w:lang w:val="en-US"/>
        </w:rPr>
      </w:pPr>
    </w:p>
    <w:p w:rsidR="007745EC" w:rsidRPr="00064994" w:rsidRDefault="007745EC" w:rsidP="00ED74D6">
      <w:pPr>
        <w:pStyle w:val="ListParagraph"/>
        <w:numPr>
          <w:ilvl w:val="0"/>
          <w:numId w:val="236"/>
        </w:numPr>
        <w:ind w:left="360"/>
        <w:rPr>
          <w:rFonts w:ascii="Arial" w:hAnsi="Arial" w:cs="Arial"/>
          <w:lang w:val="en-US"/>
        </w:rPr>
      </w:pPr>
      <w:r w:rsidRPr="00064994">
        <w:rPr>
          <w:rFonts w:ascii="Arial" w:hAnsi="Arial" w:cs="Arial"/>
          <w:lang w:val="en-US"/>
        </w:rPr>
        <w:t xml:space="preserve">Forster peoples’ self-confidence </w:t>
      </w:r>
    </w:p>
    <w:p w:rsidR="007745EC" w:rsidRPr="00064994" w:rsidRDefault="007745EC" w:rsidP="00ED74D6">
      <w:pPr>
        <w:pStyle w:val="ListParagraph"/>
        <w:numPr>
          <w:ilvl w:val="0"/>
          <w:numId w:val="236"/>
        </w:numPr>
        <w:ind w:left="360"/>
        <w:rPr>
          <w:rFonts w:ascii="Arial" w:hAnsi="Arial" w:cs="Arial"/>
          <w:lang w:val="en-US"/>
        </w:rPr>
      </w:pPr>
      <w:r w:rsidRPr="00064994">
        <w:rPr>
          <w:rFonts w:ascii="Arial" w:hAnsi="Arial" w:cs="Arial"/>
          <w:lang w:val="en-US"/>
        </w:rPr>
        <w:t xml:space="preserve">Develop human resource including local leadership </w:t>
      </w:r>
    </w:p>
    <w:p w:rsidR="007745EC" w:rsidRPr="00064994" w:rsidRDefault="007745EC" w:rsidP="00ED74D6">
      <w:pPr>
        <w:pStyle w:val="ListParagraph"/>
        <w:numPr>
          <w:ilvl w:val="0"/>
          <w:numId w:val="236"/>
        </w:numPr>
        <w:ind w:left="360"/>
        <w:rPr>
          <w:rFonts w:ascii="Arial" w:hAnsi="Arial" w:cs="Arial"/>
          <w:lang w:val="en-US"/>
        </w:rPr>
      </w:pPr>
      <w:r w:rsidRPr="00064994">
        <w:rPr>
          <w:rFonts w:ascii="Arial" w:hAnsi="Arial" w:cs="Arial"/>
          <w:lang w:val="en-US"/>
        </w:rPr>
        <w:t xml:space="preserve">Develop the quality of life of people </w:t>
      </w:r>
    </w:p>
    <w:p w:rsidR="007745EC" w:rsidRPr="00064994" w:rsidRDefault="007745EC" w:rsidP="00ED74D6">
      <w:pPr>
        <w:pStyle w:val="ListParagraph"/>
        <w:numPr>
          <w:ilvl w:val="0"/>
          <w:numId w:val="236"/>
        </w:numPr>
        <w:ind w:left="360"/>
        <w:rPr>
          <w:rFonts w:ascii="Arial" w:hAnsi="Arial" w:cs="Arial"/>
          <w:lang w:val="en-US"/>
        </w:rPr>
      </w:pPr>
      <w:r w:rsidRPr="00064994">
        <w:rPr>
          <w:rFonts w:ascii="Arial" w:hAnsi="Arial" w:cs="Arial"/>
          <w:lang w:val="en-US"/>
        </w:rPr>
        <w:t xml:space="preserve">Increasing local peoples’ income </w:t>
      </w:r>
    </w:p>
    <w:p w:rsidR="007745EC" w:rsidRPr="00064994" w:rsidRDefault="007745EC" w:rsidP="00ED74D6">
      <w:pPr>
        <w:pStyle w:val="ListParagraph"/>
        <w:numPr>
          <w:ilvl w:val="0"/>
          <w:numId w:val="236"/>
        </w:numPr>
        <w:ind w:left="360"/>
        <w:rPr>
          <w:rFonts w:ascii="Arial" w:hAnsi="Arial" w:cs="Arial"/>
          <w:lang w:val="en-US"/>
        </w:rPr>
      </w:pPr>
      <w:r w:rsidRPr="00064994">
        <w:rPr>
          <w:rFonts w:ascii="Arial" w:hAnsi="Arial" w:cs="Arial"/>
          <w:lang w:val="en-US"/>
        </w:rPr>
        <w:t xml:space="preserve">Increasing productivity </w:t>
      </w:r>
    </w:p>
    <w:p w:rsidR="007745EC" w:rsidRPr="00064994" w:rsidRDefault="007745EC" w:rsidP="007745EC">
      <w:pPr>
        <w:rPr>
          <w:rFonts w:ascii="Arial" w:hAnsi="Arial" w:cs="Arial"/>
          <w:lang w:val="en-US"/>
        </w:rPr>
      </w:pPr>
    </w:p>
    <w:p w:rsidR="007745EC" w:rsidRPr="00064994" w:rsidRDefault="007745EC" w:rsidP="007745EC">
      <w:pPr>
        <w:pStyle w:val="Heading2"/>
        <w:rPr>
          <w:rFonts w:ascii="Arial" w:hAnsi="Arial" w:cs="Arial"/>
          <w:lang w:val="en-US"/>
        </w:rPr>
      </w:pPr>
      <w:r w:rsidRPr="00064994">
        <w:rPr>
          <w:rFonts w:ascii="Arial" w:hAnsi="Arial" w:cs="Arial"/>
          <w:lang w:val="en-US"/>
        </w:rPr>
        <w:t xml:space="preserve">Types of NGO Projects </w:t>
      </w:r>
    </w:p>
    <w:p w:rsidR="007745EC" w:rsidRPr="00064994" w:rsidRDefault="007745EC" w:rsidP="007745EC">
      <w:pPr>
        <w:rPr>
          <w:rFonts w:ascii="Arial" w:hAnsi="Arial" w:cs="Arial"/>
          <w:lang w:val="en-US"/>
        </w:rPr>
      </w:pPr>
    </w:p>
    <w:p w:rsidR="007745EC" w:rsidRPr="00064994" w:rsidRDefault="007745EC" w:rsidP="00ED74D6">
      <w:pPr>
        <w:pStyle w:val="ListParagraph"/>
        <w:numPr>
          <w:ilvl w:val="0"/>
          <w:numId w:val="237"/>
        </w:numPr>
        <w:rPr>
          <w:rFonts w:ascii="Arial" w:hAnsi="Arial" w:cs="Arial"/>
          <w:lang w:val="en-US"/>
        </w:rPr>
      </w:pPr>
      <w:r w:rsidRPr="00064994">
        <w:rPr>
          <w:rFonts w:ascii="Arial" w:hAnsi="Arial" w:cs="Arial"/>
          <w:lang w:val="en-US"/>
        </w:rPr>
        <w:t>Education</w:t>
      </w:r>
    </w:p>
    <w:p w:rsidR="007745EC" w:rsidRPr="00064994" w:rsidRDefault="007745EC" w:rsidP="00ED74D6">
      <w:pPr>
        <w:pStyle w:val="ListParagraph"/>
        <w:numPr>
          <w:ilvl w:val="0"/>
          <w:numId w:val="237"/>
        </w:numPr>
        <w:rPr>
          <w:rFonts w:ascii="Arial" w:hAnsi="Arial" w:cs="Arial"/>
          <w:lang w:val="en-US"/>
        </w:rPr>
      </w:pPr>
      <w:r w:rsidRPr="00064994">
        <w:rPr>
          <w:rFonts w:ascii="Arial" w:hAnsi="Arial" w:cs="Arial"/>
          <w:lang w:val="en-US"/>
        </w:rPr>
        <w:t xml:space="preserve">Health e.g. Merlin, Hospice, Catholic church </w:t>
      </w:r>
    </w:p>
    <w:p w:rsidR="007745EC" w:rsidRPr="00064994" w:rsidRDefault="007745EC" w:rsidP="00ED74D6">
      <w:pPr>
        <w:pStyle w:val="ListParagraph"/>
        <w:numPr>
          <w:ilvl w:val="0"/>
          <w:numId w:val="237"/>
        </w:numPr>
        <w:rPr>
          <w:rFonts w:ascii="Arial" w:hAnsi="Arial" w:cs="Arial"/>
          <w:lang w:val="en-US"/>
        </w:rPr>
      </w:pPr>
      <w:r w:rsidRPr="00064994">
        <w:rPr>
          <w:rFonts w:ascii="Arial" w:hAnsi="Arial" w:cs="Arial"/>
          <w:lang w:val="en-US"/>
        </w:rPr>
        <w:t xml:space="preserve">Agriculture and Livestock </w:t>
      </w:r>
    </w:p>
    <w:p w:rsidR="007745EC" w:rsidRPr="00064994" w:rsidRDefault="007745EC" w:rsidP="00ED74D6">
      <w:pPr>
        <w:pStyle w:val="ListParagraph"/>
        <w:numPr>
          <w:ilvl w:val="0"/>
          <w:numId w:val="237"/>
        </w:numPr>
        <w:rPr>
          <w:rFonts w:ascii="Arial" w:hAnsi="Arial" w:cs="Arial"/>
          <w:lang w:val="en-US"/>
        </w:rPr>
      </w:pPr>
      <w:r w:rsidRPr="00064994">
        <w:rPr>
          <w:rFonts w:ascii="Arial" w:hAnsi="Arial" w:cs="Arial"/>
          <w:lang w:val="en-US"/>
        </w:rPr>
        <w:t>Water – CDN</w:t>
      </w:r>
    </w:p>
    <w:p w:rsidR="007745EC" w:rsidRPr="00064994" w:rsidRDefault="007745EC" w:rsidP="00ED74D6">
      <w:pPr>
        <w:pStyle w:val="ListParagraph"/>
        <w:numPr>
          <w:ilvl w:val="0"/>
          <w:numId w:val="237"/>
        </w:numPr>
        <w:rPr>
          <w:rFonts w:ascii="Arial" w:hAnsi="Arial" w:cs="Arial"/>
          <w:lang w:val="en-US"/>
        </w:rPr>
      </w:pPr>
      <w:r w:rsidRPr="00064994">
        <w:rPr>
          <w:rFonts w:ascii="Arial" w:hAnsi="Arial" w:cs="Arial"/>
          <w:lang w:val="en-US"/>
        </w:rPr>
        <w:t xml:space="preserve">Income generation </w:t>
      </w:r>
    </w:p>
    <w:p w:rsidR="007745EC" w:rsidRPr="00064994" w:rsidRDefault="007745EC" w:rsidP="007745EC">
      <w:pPr>
        <w:rPr>
          <w:rFonts w:ascii="Arial" w:hAnsi="Arial" w:cs="Arial"/>
          <w:lang w:val="en-US"/>
        </w:rPr>
      </w:pPr>
    </w:p>
    <w:p w:rsidR="007745EC" w:rsidRPr="00064994" w:rsidRDefault="007745EC" w:rsidP="007745EC">
      <w:pPr>
        <w:pStyle w:val="Heading2"/>
        <w:rPr>
          <w:rFonts w:ascii="Arial" w:hAnsi="Arial" w:cs="Arial"/>
          <w:lang w:val="en-US"/>
        </w:rPr>
      </w:pPr>
      <w:r w:rsidRPr="00064994">
        <w:rPr>
          <w:rFonts w:ascii="Arial" w:hAnsi="Arial" w:cs="Arial"/>
          <w:lang w:val="en-US"/>
        </w:rPr>
        <w:t xml:space="preserve">Community Goals and Objectives </w:t>
      </w:r>
    </w:p>
    <w:p w:rsidR="007745EC" w:rsidRPr="00064994" w:rsidRDefault="007745EC" w:rsidP="007745EC">
      <w:pPr>
        <w:rPr>
          <w:rFonts w:ascii="Arial" w:hAnsi="Arial" w:cs="Arial"/>
          <w:lang w:val="en-US"/>
        </w:rPr>
      </w:pPr>
    </w:p>
    <w:p w:rsidR="007745EC" w:rsidRPr="00064994" w:rsidRDefault="007745EC" w:rsidP="00ED74D6">
      <w:pPr>
        <w:pStyle w:val="ListParagraph"/>
        <w:numPr>
          <w:ilvl w:val="0"/>
          <w:numId w:val="238"/>
        </w:numPr>
        <w:rPr>
          <w:rFonts w:ascii="Arial" w:hAnsi="Arial" w:cs="Arial"/>
          <w:lang w:val="en-US"/>
        </w:rPr>
      </w:pPr>
      <w:r w:rsidRPr="00064994">
        <w:rPr>
          <w:rFonts w:ascii="Arial" w:hAnsi="Arial" w:cs="Arial"/>
          <w:lang w:val="en-US"/>
        </w:rPr>
        <w:t xml:space="preserve">Economic growth </w:t>
      </w:r>
    </w:p>
    <w:p w:rsidR="007745EC" w:rsidRPr="00064994" w:rsidRDefault="007745EC" w:rsidP="00ED74D6">
      <w:pPr>
        <w:pStyle w:val="ListParagraph"/>
        <w:numPr>
          <w:ilvl w:val="0"/>
          <w:numId w:val="238"/>
        </w:numPr>
        <w:rPr>
          <w:rFonts w:ascii="Arial" w:hAnsi="Arial" w:cs="Arial"/>
          <w:lang w:val="en-US"/>
        </w:rPr>
      </w:pPr>
      <w:r w:rsidRPr="00064994">
        <w:rPr>
          <w:rFonts w:ascii="Arial" w:hAnsi="Arial" w:cs="Arial"/>
          <w:lang w:val="en-US"/>
        </w:rPr>
        <w:t xml:space="preserve">Economic development </w:t>
      </w:r>
    </w:p>
    <w:p w:rsidR="007745EC" w:rsidRPr="00064994" w:rsidRDefault="007745EC" w:rsidP="00ED74D6">
      <w:pPr>
        <w:pStyle w:val="ListParagraph"/>
        <w:numPr>
          <w:ilvl w:val="0"/>
          <w:numId w:val="238"/>
        </w:numPr>
        <w:rPr>
          <w:rFonts w:ascii="Arial" w:hAnsi="Arial" w:cs="Arial"/>
          <w:lang w:val="en-US"/>
        </w:rPr>
      </w:pPr>
      <w:r w:rsidRPr="00064994">
        <w:rPr>
          <w:rFonts w:ascii="Arial" w:hAnsi="Arial" w:cs="Arial"/>
          <w:lang w:val="en-US"/>
        </w:rPr>
        <w:t xml:space="preserve">Economic stability </w:t>
      </w:r>
    </w:p>
    <w:p w:rsidR="007745EC" w:rsidRPr="00064994" w:rsidRDefault="007745EC" w:rsidP="00ED74D6">
      <w:pPr>
        <w:pStyle w:val="ListParagraph"/>
        <w:numPr>
          <w:ilvl w:val="0"/>
          <w:numId w:val="238"/>
        </w:numPr>
        <w:rPr>
          <w:rFonts w:ascii="Arial" w:hAnsi="Arial" w:cs="Arial"/>
          <w:lang w:val="en-US"/>
        </w:rPr>
      </w:pPr>
      <w:r w:rsidRPr="00064994">
        <w:rPr>
          <w:rFonts w:ascii="Arial" w:hAnsi="Arial" w:cs="Arial"/>
          <w:lang w:val="en-US"/>
        </w:rPr>
        <w:t xml:space="preserve">Economic justice </w:t>
      </w:r>
    </w:p>
    <w:p w:rsidR="007745EC" w:rsidRPr="00064994" w:rsidRDefault="007745EC" w:rsidP="00ED74D6">
      <w:pPr>
        <w:pStyle w:val="ListParagraph"/>
        <w:numPr>
          <w:ilvl w:val="0"/>
          <w:numId w:val="238"/>
        </w:numPr>
        <w:rPr>
          <w:rFonts w:ascii="Arial" w:hAnsi="Arial" w:cs="Arial"/>
          <w:lang w:val="en-US"/>
        </w:rPr>
      </w:pPr>
      <w:r w:rsidRPr="00064994">
        <w:rPr>
          <w:rFonts w:ascii="Arial" w:hAnsi="Arial" w:cs="Arial"/>
          <w:lang w:val="en-US"/>
        </w:rPr>
        <w:t xml:space="preserve">Economic freedom </w:t>
      </w:r>
    </w:p>
    <w:p w:rsidR="007745EC" w:rsidRPr="00064994" w:rsidRDefault="007745EC" w:rsidP="007745EC">
      <w:pPr>
        <w:rPr>
          <w:rFonts w:ascii="Arial" w:hAnsi="Arial" w:cs="Arial"/>
          <w:lang w:val="en-US"/>
        </w:rPr>
      </w:pPr>
    </w:p>
    <w:p w:rsidR="007745EC" w:rsidRPr="00064994" w:rsidRDefault="007745EC">
      <w:pPr>
        <w:spacing w:after="160" w:line="259" w:lineRule="auto"/>
        <w:jc w:val="left"/>
        <w:rPr>
          <w:rFonts w:ascii="Arial" w:eastAsia="Times New Roman" w:hAnsi="Arial" w:cs="Arial"/>
          <w:b/>
          <w:bCs/>
          <w:kern w:val="36"/>
          <w:sz w:val="28"/>
          <w:szCs w:val="48"/>
          <w:lang w:val="en-US" w:eastAsia="en-GB"/>
          <w14:ligatures w14:val="none"/>
        </w:rPr>
      </w:pPr>
    </w:p>
    <w:p w:rsidR="00E14A98" w:rsidRPr="00064994" w:rsidRDefault="00E14A98">
      <w:pPr>
        <w:spacing w:after="160" w:line="259" w:lineRule="auto"/>
        <w:jc w:val="left"/>
        <w:rPr>
          <w:rFonts w:ascii="Arial" w:eastAsia="Times New Roman" w:hAnsi="Arial" w:cs="Arial"/>
          <w:b/>
          <w:bCs/>
          <w:kern w:val="36"/>
          <w:sz w:val="28"/>
          <w:szCs w:val="48"/>
          <w:lang w:val="en-US" w:eastAsia="en-GB"/>
          <w14:ligatures w14:val="none"/>
        </w:rPr>
      </w:pPr>
      <w:r w:rsidRPr="00064994">
        <w:rPr>
          <w:rFonts w:ascii="Arial" w:hAnsi="Arial" w:cs="Arial"/>
          <w:sz w:val="28"/>
          <w:lang w:val="en-US"/>
        </w:rPr>
        <w:br w:type="page"/>
      </w:r>
    </w:p>
    <w:p w:rsidR="00F157C7" w:rsidRPr="00064994" w:rsidRDefault="00A13CC5" w:rsidP="00655DC6">
      <w:pPr>
        <w:pStyle w:val="Heading1"/>
        <w:numPr>
          <w:ilvl w:val="0"/>
          <w:numId w:val="0"/>
        </w:numPr>
        <w:ind w:left="432" w:hanging="432"/>
        <w:rPr>
          <w:rFonts w:ascii="Arial" w:hAnsi="Arial" w:cs="Arial"/>
          <w:sz w:val="28"/>
          <w:lang w:val="en-US"/>
        </w:rPr>
      </w:pPr>
      <w:r w:rsidRPr="00064994">
        <w:rPr>
          <w:rFonts w:ascii="Arial" w:hAnsi="Arial" w:cs="Arial"/>
          <w:sz w:val="28"/>
          <w:lang w:val="en-US"/>
        </w:rPr>
        <w:lastRenderedPageBreak/>
        <w:t xml:space="preserve">Topic 7: </w:t>
      </w:r>
      <w:r w:rsidR="008F6E02" w:rsidRPr="00064994">
        <w:rPr>
          <w:rFonts w:ascii="Arial" w:hAnsi="Arial" w:cs="Arial"/>
          <w:sz w:val="28"/>
          <w:lang w:val="en-US"/>
        </w:rPr>
        <w:t>MILLENNIUM</w:t>
      </w:r>
      <w:r w:rsidR="00C177F0" w:rsidRPr="00064994">
        <w:rPr>
          <w:rFonts w:ascii="Arial" w:hAnsi="Arial" w:cs="Arial"/>
          <w:sz w:val="28"/>
          <w:lang w:val="en-US"/>
        </w:rPr>
        <w:t xml:space="preserve"> DEVELOPMENT GOALS (MDG</w:t>
      </w:r>
      <w:r w:rsidR="00E26587" w:rsidRPr="00064994">
        <w:rPr>
          <w:rFonts w:ascii="Arial" w:hAnsi="Arial" w:cs="Arial"/>
          <w:sz w:val="28"/>
          <w:lang w:val="en-US"/>
        </w:rPr>
        <w:t>s</w:t>
      </w:r>
      <w:r w:rsidR="00C177F0" w:rsidRPr="00064994">
        <w:rPr>
          <w:rFonts w:ascii="Arial" w:hAnsi="Arial" w:cs="Arial"/>
          <w:sz w:val="28"/>
          <w:lang w:val="en-US"/>
        </w:rPr>
        <w:t>)</w:t>
      </w:r>
    </w:p>
    <w:p w:rsidR="00C177F0" w:rsidRPr="00064994" w:rsidRDefault="00C177F0" w:rsidP="008F6E02">
      <w:pPr>
        <w:rPr>
          <w:rFonts w:ascii="Arial" w:hAnsi="Arial" w:cs="Arial"/>
          <w:szCs w:val="24"/>
          <w:lang w:val="en-US"/>
        </w:rPr>
      </w:pPr>
    </w:p>
    <w:p w:rsidR="00C177F0" w:rsidRPr="00064994" w:rsidRDefault="00C177F0" w:rsidP="005D3045">
      <w:pPr>
        <w:spacing w:line="360" w:lineRule="auto"/>
        <w:jc w:val="left"/>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Goal 1:  End extreme poverty and hunger</w:t>
      </w:r>
    </w:p>
    <w:p w:rsidR="00C177F0" w:rsidRPr="00064994" w:rsidRDefault="00C177F0" w:rsidP="005D3045">
      <w:pPr>
        <w:spacing w:line="360" w:lineRule="auto"/>
        <w:jc w:val="left"/>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Goal 2:  Achieve universal primary education</w:t>
      </w:r>
    </w:p>
    <w:p w:rsidR="00C177F0" w:rsidRPr="00064994" w:rsidRDefault="00C177F0" w:rsidP="005D3045">
      <w:pPr>
        <w:spacing w:line="360" w:lineRule="auto"/>
        <w:jc w:val="left"/>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Goal 3:  Promote gender equality and empower women</w:t>
      </w:r>
    </w:p>
    <w:p w:rsidR="00C177F0" w:rsidRPr="00064994" w:rsidRDefault="00C177F0" w:rsidP="005D3045">
      <w:pPr>
        <w:spacing w:line="360" w:lineRule="auto"/>
        <w:jc w:val="left"/>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Goal 4:  Reduce child mortality</w:t>
      </w:r>
    </w:p>
    <w:p w:rsidR="00C177F0" w:rsidRPr="00064994" w:rsidRDefault="00C177F0" w:rsidP="005D3045">
      <w:pPr>
        <w:spacing w:line="360" w:lineRule="auto"/>
        <w:jc w:val="left"/>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Goal 5:  Improve maternal health</w:t>
      </w:r>
    </w:p>
    <w:p w:rsidR="00C177F0" w:rsidRPr="00064994" w:rsidRDefault="00C177F0" w:rsidP="005D3045">
      <w:pPr>
        <w:spacing w:line="360" w:lineRule="auto"/>
        <w:jc w:val="left"/>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Goal 6:  Combat HIV/AIDS, malaria and other diseases</w:t>
      </w:r>
    </w:p>
    <w:p w:rsidR="00C177F0" w:rsidRPr="00064994" w:rsidRDefault="00C177F0" w:rsidP="005D3045">
      <w:pPr>
        <w:spacing w:line="360" w:lineRule="auto"/>
        <w:jc w:val="left"/>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Goal 7:  Ensure environmental sustainability</w:t>
      </w:r>
    </w:p>
    <w:p w:rsidR="00C177F0" w:rsidRPr="00064994" w:rsidRDefault="00C177F0" w:rsidP="005D3045">
      <w:pPr>
        <w:spacing w:line="360" w:lineRule="auto"/>
        <w:jc w:val="left"/>
        <w:rPr>
          <w:rFonts w:ascii="Arial" w:eastAsia="Times New Roman" w:hAnsi="Arial" w:cs="Arial"/>
          <w:kern w:val="0"/>
          <w:szCs w:val="24"/>
          <w:lang w:eastAsia="en-GB"/>
          <w14:ligatures w14:val="none"/>
        </w:rPr>
      </w:pPr>
      <w:r w:rsidRPr="00064994">
        <w:rPr>
          <w:rFonts w:ascii="Arial" w:eastAsia="Times New Roman" w:hAnsi="Arial" w:cs="Arial"/>
          <w:kern w:val="0"/>
          <w:szCs w:val="24"/>
          <w:lang w:eastAsia="en-GB"/>
          <w14:ligatures w14:val="none"/>
        </w:rPr>
        <w:t>Goal 8:  Develop a global partnership for development.</w:t>
      </w:r>
    </w:p>
    <w:p w:rsidR="00C177F0" w:rsidRPr="00064994" w:rsidRDefault="00C177F0" w:rsidP="008F6E02">
      <w:pPr>
        <w:rPr>
          <w:rFonts w:ascii="Arial" w:hAnsi="Arial" w:cs="Arial"/>
          <w:szCs w:val="24"/>
          <w:lang w:val="en-US"/>
        </w:rPr>
      </w:pPr>
    </w:p>
    <w:p w:rsidR="009E6A61" w:rsidRPr="00064994" w:rsidRDefault="009E6A61" w:rsidP="008F6E02">
      <w:pPr>
        <w:rPr>
          <w:rFonts w:ascii="Arial" w:hAnsi="Arial" w:cs="Arial"/>
          <w:szCs w:val="24"/>
          <w:lang w:val="en-US"/>
        </w:rPr>
        <w:sectPr w:rsidR="009E6A61" w:rsidRPr="00064994" w:rsidSect="00EC6A04">
          <w:footerReference w:type="default" r:id="rId13"/>
          <w:pgSz w:w="11906" w:h="16838"/>
          <w:pgMar w:top="990" w:right="1440" w:bottom="1440" w:left="1440" w:header="720" w:footer="720" w:gutter="0"/>
          <w:cols w:space="720"/>
          <w:docGrid w:linePitch="360"/>
        </w:sectPr>
      </w:pPr>
    </w:p>
    <w:p w:rsidR="000C652E" w:rsidRPr="00064994" w:rsidRDefault="000C652E" w:rsidP="008F6E02">
      <w:pPr>
        <w:rPr>
          <w:rFonts w:ascii="Arial" w:hAnsi="Arial" w:cs="Arial"/>
          <w:szCs w:val="24"/>
          <w:lang w:val="en-US"/>
        </w:rPr>
      </w:pPr>
    </w:p>
    <w:tbl>
      <w:tblPr>
        <w:tblStyle w:val="TableGrid"/>
        <w:tblW w:w="14400" w:type="dxa"/>
        <w:tblInd w:w="-5" w:type="dxa"/>
        <w:tblLayout w:type="fixed"/>
        <w:tblLook w:val="04A0" w:firstRow="1" w:lastRow="0" w:firstColumn="1" w:lastColumn="0" w:noHBand="0" w:noVBand="1"/>
      </w:tblPr>
      <w:tblGrid>
        <w:gridCol w:w="450"/>
        <w:gridCol w:w="1620"/>
        <w:gridCol w:w="2880"/>
        <w:gridCol w:w="4590"/>
        <w:gridCol w:w="4860"/>
      </w:tblGrid>
      <w:tr w:rsidR="00D51C90" w:rsidRPr="00064994" w:rsidTr="00D51C90">
        <w:trPr>
          <w:trHeight w:val="332"/>
        </w:trPr>
        <w:tc>
          <w:tcPr>
            <w:tcW w:w="450" w:type="dxa"/>
          </w:tcPr>
          <w:p w:rsidR="009E6A61" w:rsidRPr="00064994" w:rsidRDefault="009E6A61" w:rsidP="009E6A61">
            <w:pPr>
              <w:pStyle w:val="ListParagraph"/>
              <w:ind w:left="0"/>
              <w:rPr>
                <w:rFonts w:ascii="Arial" w:hAnsi="Arial" w:cs="Arial"/>
                <w:b/>
                <w:sz w:val="22"/>
                <w:szCs w:val="24"/>
              </w:rPr>
            </w:pPr>
          </w:p>
        </w:tc>
        <w:tc>
          <w:tcPr>
            <w:tcW w:w="1620" w:type="dxa"/>
          </w:tcPr>
          <w:p w:rsidR="009E6A61" w:rsidRPr="00064994" w:rsidRDefault="009E6A61" w:rsidP="009E6A61">
            <w:pPr>
              <w:pStyle w:val="ListParagraph"/>
              <w:ind w:left="0"/>
              <w:rPr>
                <w:rFonts w:ascii="Arial" w:hAnsi="Arial" w:cs="Arial"/>
                <w:b/>
                <w:sz w:val="22"/>
                <w:szCs w:val="24"/>
              </w:rPr>
            </w:pPr>
            <w:r w:rsidRPr="00064994">
              <w:rPr>
                <w:rFonts w:ascii="Arial" w:hAnsi="Arial" w:cs="Arial"/>
                <w:b/>
                <w:sz w:val="22"/>
                <w:szCs w:val="24"/>
              </w:rPr>
              <w:t>MDGs</w:t>
            </w:r>
          </w:p>
        </w:tc>
        <w:tc>
          <w:tcPr>
            <w:tcW w:w="2880" w:type="dxa"/>
          </w:tcPr>
          <w:p w:rsidR="009E6A61" w:rsidRPr="00064994" w:rsidRDefault="009E6A61" w:rsidP="009E6A61">
            <w:pPr>
              <w:pStyle w:val="ListParagraph"/>
              <w:ind w:left="0"/>
              <w:rPr>
                <w:rFonts w:ascii="Arial" w:hAnsi="Arial" w:cs="Arial"/>
                <w:b/>
                <w:sz w:val="22"/>
                <w:szCs w:val="24"/>
              </w:rPr>
            </w:pPr>
            <w:r w:rsidRPr="00064994">
              <w:rPr>
                <w:rFonts w:ascii="Arial" w:hAnsi="Arial" w:cs="Arial"/>
                <w:b/>
                <w:sz w:val="22"/>
                <w:szCs w:val="24"/>
              </w:rPr>
              <w:t xml:space="preserve">Targets </w:t>
            </w:r>
          </w:p>
        </w:tc>
        <w:tc>
          <w:tcPr>
            <w:tcW w:w="4590" w:type="dxa"/>
          </w:tcPr>
          <w:p w:rsidR="009E6A61" w:rsidRPr="00064994" w:rsidRDefault="009E6A61" w:rsidP="009E6A61">
            <w:pPr>
              <w:pStyle w:val="ListParagraph"/>
              <w:ind w:left="0"/>
              <w:rPr>
                <w:rFonts w:ascii="Arial" w:hAnsi="Arial" w:cs="Arial"/>
                <w:b/>
                <w:sz w:val="22"/>
                <w:szCs w:val="24"/>
              </w:rPr>
            </w:pPr>
            <w:r w:rsidRPr="00064994">
              <w:rPr>
                <w:rFonts w:ascii="Arial" w:hAnsi="Arial" w:cs="Arial"/>
                <w:b/>
                <w:sz w:val="22"/>
                <w:szCs w:val="24"/>
              </w:rPr>
              <w:t xml:space="preserve">Indicators </w:t>
            </w:r>
          </w:p>
        </w:tc>
        <w:tc>
          <w:tcPr>
            <w:tcW w:w="4860" w:type="dxa"/>
          </w:tcPr>
          <w:p w:rsidR="009E6A61" w:rsidRPr="00064994" w:rsidRDefault="009E6A61" w:rsidP="009E6A61">
            <w:pPr>
              <w:pStyle w:val="ListParagraph"/>
              <w:ind w:left="0"/>
              <w:rPr>
                <w:rFonts w:ascii="Arial" w:hAnsi="Arial" w:cs="Arial"/>
                <w:b/>
                <w:sz w:val="22"/>
                <w:szCs w:val="24"/>
              </w:rPr>
            </w:pPr>
            <w:r w:rsidRPr="00064994">
              <w:rPr>
                <w:rFonts w:ascii="Arial" w:hAnsi="Arial" w:cs="Arial"/>
                <w:b/>
                <w:sz w:val="22"/>
                <w:szCs w:val="24"/>
              </w:rPr>
              <w:t xml:space="preserve">Strategies </w:t>
            </w:r>
          </w:p>
        </w:tc>
      </w:tr>
      <w:tr w:rsidR="00F93215" w:rsidRPr="00064994" w:rsidTr="00D51C90">
        <w:tc>
          <w:tcPr>
            <w:tcW w:w="450" w:type="dxa"/>
            <w:vMerge w:val="restart"/>
          </w:tcPr>
          <w:p w:rsidR="00F93215" w:rsidRPr="00064994" w:rsidRDefault="00F93215" w:rsidP="00422EF4">
            <w:pPr>
              <w:pStyle w:val="ListParagraph"/>
              <w:numPr>
                <w:ilvl w:val="0"/>
                <w:numId w:val="20"/>
              </w:numPr>
              <w:jc w:val="left"/>
              <w:rPr>
                <w:rFonts w:ascii="Arial" w:hAnsi="Arial" w:cs="Arial"/>
                <w:sz w:val="22"/>
                <w:szCs w:val="24"/>
              </w:rPr>
            </w:pPr>
          </w:p>
          <w:p w:rsidR="00F93215" w:rsidRPr="00064994" w:rsidRDefault="00F93215" w:rsidP="00F93215">
            <w:pPr>
              <w:rPr>
                <w:rFonts w:ascii="Arial" w:hAnsi="Arial" w:cs="Arial"/>
              </w:rPr>
            </w:pPr>
          </w:p>
          <w:p w:rsidR="00F93215" w:rsidRPr="00064994" w:rsidRDefault="00F93215" w:rsidP="00F93215">
            <w:pPr>
              <w:rPr>
                <w:rFonts w:ascii="Arial" w:hAnsi="Arial" w:cs="Arial"/>
              </w:rPr>
            </w:pPr>
          </w:p>
        </w:tc>
        <w:tc>
          <w:tcPr>
            <w:tcW w:w="1620" w:type="dxa"/>
            <w:vMerge w:val="restart"/>
          </w:tcPr>
          <w:p w:rsidR="00F93215" w:rsidRPr="00064994" w:rsidRDefault="00F93215" w:rsidP="009E6A61">
            <w:pPr>
              <w:pStyle w:val="ListParagraph"/>
              <w:ind w:left="0"/>
              <w:rPr>
                <w:rFonts w:ascii="Arial" w:hAnsi="Arial" w:cs="Arial"/>
                <w:sz w:val="22"/>
                <w:szCs w:val="24"/>
              </w:rPr>
            </w:pPr>
            <w:r w:rsidRPr="00064994">
              <w:rPr>
                <w:rFonts w:ascii="Arial" w:hAnsi="Arial" w:cs="Arial"/>
                <w:sz w:val="22"/>
                <w:szCs w:val="24"/>
              </w:rPr>
              <w:t xml:space="preserve">Eradicate extreme hunger and Poverty reduction </w:t>
            </w:r>
          </w:p>
        </w:tc>
        <w:tc>
          <w:tcPr>
            <w:tcW w:w="2880" w:type="dxa"/>
          </w:tcPr>
          <w:p w:rsidR="00F93215" w:rsidRPr="00064994" w:rsidRDefault="00F93215" w:rsidP="009E6A61">
            <w:pPr>
              <w:autoSpaceDE w:val="0"/>
              <w:autoSpaceDN w:val="0"/>
              <w:adjustRightInd w:val="0"/>
              <w:jc w:val="left"/>
              <w:rPr>
                <w:rFonts w:ascii="Arial" w:hAnsi="Arial" w:cs="Arial"/>
                <w:kern w:val="0"/>
                <w:sz w:val="22"/>
                <w:szCs w:val="24"/>
              </w:rPr>
            </w:pPr>
            <w:r w:rsidRPr="00064994">
              <w:rPr>
                <w:rFonts w:ascii="Arial" w:hAnsi="Arial" w:cs="Arial"/>
                <w:b/>
                <w:bCs/>
                <w:kern w:val="0"/>
                <w:sz w:val="22"/>
                <w:szCs w:val="24"/>
              </w:rPr>
              <w:t>Target 1</w:t>
            </w:r>
            <w:r w:rsidRPr="00064994">
              <w:rPr>
                <w:rFonts w:ascii="Arial" w:hAnsi="Arial" w:cs="Arial"/>
                <w:kern w:val="0"/>
                <w:sz w:val="22"/>
                <w:szCs w:val="24"/>
              </w:rPr>
              <w:t xml:space="preserve">: </w:t>
            </w:r>
          </w:p>
          <w:p w:rsidR="00F93215" w:rsidRPr="00064994" w:rsidRDefault="00F93215" w:rsidP="00D3513F">
            <w:pPr>
              <w:autoSpaceDE w:val="0"/>
              <w:autoSpaceDN w:val="0"/>
              <w:adjustRightInd w:val="0"/>
              <w:jc w:val="left"/>
              <w:rPr>
                <w:rFonts w:ascii="Arial" w:hAnsi="Arial" w:cs="Arial"/>
                <w:kern w:val="0"/>
                <w:sz w:val="22"/>
                <w:szCs w:val="24"/>
              </w:rPr>
            </w:pPr>
            <w:r w:rsidRPr="00064994">
              <w:rPr>
                <w:rFonts w:ascii="Arial" w:hAnsi="Arial" w:cs="Arial"/>
                <w:kern w:val="0"/>
                <w:sz w:val="22"/>
                <w:szCs w:val="24"/>
              </w:rPr>
              <w:t>Halve, between 1990 and 2015, the proportion of people whose income is less than one dollar a day</w:t>
            </w:r>
          </w:p>
        </w:tc>
        <w:tc>
          <w:tcPr>
            <w:tcW w:w="4590" w:type="dxa"/>
          </w:tcPr>
          <w:p w:rsidR="00F93215" w:rsidRPr="00064994" w:rsidRDefault="00F93215" w:rsidP="00422EF4">
            <w:pPr>
              <w:pStyle w:val="ListParagraph"/>
              <w:numPr>
                <w:ilvl w:val="1"/>
                <w:numId w:val="15"/>
              </w:numPr>
              <w:tabs>
                <w:tab w:val="left" w:pos="252"/>
              </w:tabs>
              <w:autoSpaceDE w:val="0"/>
              <w:autoSpaceDN w:val="0"/>
              <w:adjustRightInd w:val="0"/>
              <w:ind w:left="252" w:hanging="270"/>
              <w:jc w:val="left"/>
              <w:rPr>
                <w:rFonts w:ascii="Arial" w:hAnsi="Arial" w:cs="Arial"/>
                <w:kern w:val="0"/>
                <w:sz w:val="22"/>
                <w:szCs w:val="24"/>
              </w:rPr>
            </w:pPr>
            <w:r w:rsidRPr="00064994">
              <w:rPr>
                <w:rFonts w:ascii="Arial" w:hAnsi="Arial" w:cs="Arial"/>
                <w:kern w:val="0"/>
                <w:sz w:val="22"/>
                <w:szCs w:val="24"/>
              </w:rPr>
              <w:t>Proportion of population below $1 (PPP) per day</w:t>
            </w:r>
          </w:p>
          <w:p w:rsidR="00F93215" w:rsidRPr="00064994" w:rsidRDefault="00F93215" w:rsidP="00422EF4">
            <w:pPr>
              <w:pStyle w:val="ListParagraph"/>
              <w:numPr>
                <w:ilvl w:val="1"/>
                <w:numId w:val="15"/>
              </w:numPr>
              <w:tabs>
                <w:tab w:val="left" w:pos="252"/>
              </w:tabs>
              <w:autoSpaceDE w:val="0"/>
              <w:autoSpaceDN w:val="0"/>
              <w:adjustRightInd w:val="0"/>
              <w:ind w:left="342" w:hanging="342"/>
              <w:jc w:val="left"/>
              <w:rPr>
                <w:rFonts w:ascii="Arial" w:hAnsi="Arial" w:cs="Arial"/>
                <w:kern w:val="0"/>
                <w:sz w:val="22"/>
                <w:szCs w:val="24"/>
              </w:rPr>
            </w:pPr>
            <w:r w:rsidRPr="00064994">
              <w:rPr>
                <w:rFonts w:ascii="Arial" w:hAnsi="Arial" w:cs="Arial"/>
                <w:kern w:val="0"/>
                <w:sz w:val="22"/>
                <w:szCs w:val="24"/>
              </w:rPr>
              <w:t>Poverty gap ratio [incidence x depth of poverty]</w:t>
            </w:r>
          </w:p>
          <w:p w:rsidR="00F93215" w:rsidRPr="00064994" w:rsidRDefault="00F93215" w:rsidP="00422EF4">
            <w:pPr>
              <w:pStyle w:val="ListParagraph"/>
              <w:numPr>
                <w:ilvl w:val="1"/>
                <w:numId w:val="15"/>
              </w:numPr>
              <w:tabs>
                <w:tab w:val="left" w:pos="252"/>
                <w:tab w:val="left" w:pos="357"/>
              </w:tabs>
              <w:ind w:left="342" w:hanging="342"/>
              <w:jc w:val="left"/>
              <w:rPr>
                <w:rFonts w:ascii="Arial" w:hAnsi="Arial" w:cs="Arial"/>
                <w:kern w:val="0"/>
                <w:sz w:val="22"/>
                <w:szCs w:val="24"/>
              </w:rPr>
            </w:pPr>
            <w:r w:rsidRPr="00064994">
              <w:rPr>
                <w:rFonts w:ascii="Arial" w:hAnsi="Arial" w:cs="Arial"/>
                <w:kern w:val="0"/>
                <w:sz w:val="22"/>
                <w:szCs w:val="24"/>
              </w:rPr>
              <w:t>Share of poorest quintile in national consumption</w:t>
            </w:r>
          </w:p>
          <w:p w:rsidR="00F93215" w:rsidRPr="00064994" w:rsidRDefault="00F93215" w:rsidP="00D3513F">
            <w:pPr>
              <w:pStyle w:val="ListParagraph"/>
              <w:tabs>
                <w:tab w:val="left" w:pos="252"/>
                <w:tab w:val="left" w:pos="357"/>
              </w:tabs>
              <w:ind w:left="342"/>
              <w:jc w:val="left"/>
              <w:rPr>
                <w:rFonts w:ascii="Arial" w:hAnsi="Arial" w:cs="Arial"/>
                <w:kern w:val="0"/>
                <w:sz w:val="22"/>
                <w:szCs w:val="24"/>
              </w:rPr>
            </w:pPr>
          </w:p>
          <w:p w:rsidR="00F93215" w:rsidRPr="00064994" w:rsidRDefault="00F93215" w:rsidP="00F93215">
            <w:pPr>
              <w:pStyle w:val="ListParagraph"/>
              <w:tabs>
                <w:tab w:val="left" w:pos="252"/>
              </w:tabs>
              <w:autoSpaceDE w:val="0"/>
              <w:autoSpaceDN w:val="0"/>
              <w:adjustRightInd w:val="0"/>
              <w:ind w:left="342"/>
              <w:jc w:val="left"/>
              <w:rPr>
                <w:rFonts w:ascii="Arial" w:hAnsi="Arial" w:cs="Arial"/>
                <w:kern w:val="0"/>
                <w:sz w:val="22"/>
                <w:szCs w:val="24"/>
              </w:rPr>
            </w:pPr>
          </w:p>
        </w:tc>
        <w:tc>
          <w:tcPr>
            <w:tcW w:w="4860" w:type="dxa"/>
          </w:tcPr>
          <w:p w:rsidR="00F93215" w:rsidRPr="00064994" w:rsidRDefault="00F93215" w:rsidP="00422EF4">
            <w:pPr>
              <w:pStyle w:val="ListParagraph"/>
              <w:numPr>
                <w:ilvl w:val="0"/>
                <w:numId w:val="21"/>
              </w:numPr>
              <w:tabs>
                <w:tab w:val="left" w:pos="357"/>
              </w:tabs>
              <w:ind w:left="342" w:hanging="309"/>
              <w:jc w:val="left"/>
              <w:rPr>
                <w:rFonts w:ascii="Arial" w:hAnsi="Arial" w:cs="Arial"/>
                <w:sz w:val="22"/>
                <w:szCs w:val="24"/>
              </w:rPr>
            </w:pPr>
            <w:r w:rsidRPr="00064994">
              <w:rPr>
                <w:rFonts w:ascii="Arial" w:hAnsi="Arial" w:cs="Arial"/>
                <w:sz w:val="22"/>
                <w:szCs w:val="24"/>
              </w:rPr>
              <w:t xml:space="preserve">KKK; Women enterprise fund; Youth enterprise fund </w:t>
            </w:r>
          </w:p>
          <w:p w:rsidR="00F93215" w:rsidRPr="00064994" w:rsidRDefault="00F93215" w:rsidP="00422EF4">
            <w:pPr>
              <w:pStyle w:val="ListParagraph"/>
              <w:numPr>
                <w:ilvl w:val="0"/>
                <w:numId w:val="21"/>
              </w:numPr>
              <w:tabs>
                <w:tab w:val="left" w:pos="357"/>
              </w:tabs>
              <w:ind w:left="342" w:hanging="309"/>
              <w:jc w:val="left"/>
              <w:rPr>
                <w:rFonts w:ascii="Arial" w:hAnsi="Arial" w:cs="Arial"/>
                <w:sz w:val="22"/>
                <w:szCs w:val="24"/>
              </w:rPr>
            </w:pPr>
            <w:r w:rsidRPr="00064994">
              <w:rPr>
                <w:rFonts w:ascii="Arial" w:hAnsi="Arial" w:cs="Arial"/>
                <w:sz w:val="22"/>
                <w:szCs w:val="24"/>
              </w:rPr>
              <w:t xml:space="preserve">Gender empowerment; Supporting the farmers; Relief food; National initiatives – Njaa marafuku, Kilimo biashara; Stimulus package </w:t>
            </w:r>
          </w:p>
          <w:p w:rsidR="00F93215" w:rsidRPr="00064994" w:rsidRDefault="00F93215" w:rsidP="009E6A61">
            <w:pPr>
              <w:pStyle w:val="ListParagraph"/>
              <w:tabs>
                <w:tab w:val="left" w:pos="357"/>
              </w:tabs>
              <w:ind w:left="342"/>
              <w:rPr>
                <w:rFonts w:ascii="Arial" w:hAnsi="Arial" w:cs="Arial"/>
                <w:sz w:val="22"/>
                <w:szCs w:val="24"/>
              </w:rPr>
            </w:pPr>
          </w:p>
        </w:tc>
      </w:tr>
      <w:tr w:rsidR="00F93215" w:rsidRPr="00064994" w:rsidTr="00D51C90">
        <w:tc>
          <w:tcPr>
            <w:tcW w:w="450" w:type="dxa"/>
            <w:vMerge/>
          </w:tcPr>
          <w:p w:rsidR="00F93215" w:rsidRPr="00064994" w:rsidRDefault="00F93215" w:rsidP="00422EF4">
            <w:pPr>
              <w:pStyle w:val="ListParagraph"/>
              <w:numPr>
                <w:ilvl w:val="0"/>
                <w:numId w:val="20"/>
              </w:numPr>
              <w:jc w:val="left"/>
              <w:rPr>
                <w:rFonts w:ascii="Arial" w:hAnsi="Arial" w:cs="Arial"/>
                <w:sz w:val="22"/>
                <w:szCs w:val="24"/>
              </w:rPr>
            </w:pPr>
          </w:p>
        </w:tc>
        <w:tc>
          <w:tcPr>
            <w:tcW w:w="1620" w:type="dxa"/>
            <w:vMerge/>
          </w:tcPr>
          <w:p w:rsidR="00F93215" w:rsidRPr="00064994" w:rsidRDefault="00F93215" w:rsidP="009E6A61">
            <w:pPr>
              <w:pStyle w:val="ListParagraph"/>
              <w:ind w:left="0"/>
              <w:rPr>
                <w:rFonts w:ascii="Arial" w:hAnsi="Arial" w:cs="Arial"/>
                <w:sz w:val="22"/>
                <w:szCs w:val="24"/>
              </w:rPr>
            </w:pPr>
          </w:p>
        </w:tc>
        <w:tc>
          <w:tcPr>
            <w:tcW w:w="2880" w:type="dxa"/>
          </w:tcPr>
          <w:p w:rsidR="00F93215" w:rsidRPr="00064994" w:rsidRDefault="00F93215" w:rsidP="00F93215">
            <w:pPr>
              <w:autoSpaceDE w:val="0"/>
              <w:autoSpaceDN w:val="0"/>
              <w:adjustRightInd w:val="0"/>
              <w:jc w:val="left"/>
              <w:rPr>
                <w:rFonts w:ascii="Arial" w:hAnsi="Arial" w:cs="Arial"/>
                <w:kern w:val="0"/>
                <w:sz w:val="22"/>
                <w:szCs w:val="24"/>
              </w:rPr>
            </w:pPr>
            <w:r w:rsidRPr="00064994">
              <w:rPr>
                <w:rFonts w:ascii="Arial" w:hAnsi="Arial" w:cs="Arial"/>
                <w:b/>
                <w:bCs/>
                <w:kern w:val="0"/>
                <w:sz w:val="22"/>
                <w:szCs w:val="24"/>
              </w:rPr>
              <w:t>Target 2</w:t>
            </w:r>
            <w:r w:rsidRPr="00064994">
              <w:rPr>
                <w:rFonts w:ascii="Arial" w:hAnsi="Arial" w:cs="Arial"/>
                <w:kern w:val="0"/>
                <w:sz w:val="22"/>
                <w:szCs w:val="24"/>
              </w:rPr>
              <w:t xml:space="preserve">: </w:t>
            </w:r>
          </w:p>
          <w:p w:rsidR="00F93215" w:rsidRPr="00064994" w:rsidRDefault="00F93215" w:rsidP="00F93215">
            <w:pPr>
              <w:autoSpaceDE w:val="0"/>
              <w:autoSpaceDN w:val="0"/>
              <w:adjustRightInd w:val="0"/>
              <w:jc w:val="left"/>
              <w:rPr>
                <w:rFonts w:ascii="Arial" w:hAnsi="Arial" w:cs="Arial"/>
                <w:b/>
                <w:bCs/>
                <w:kern w:val="0"/>
                <w:sz w:val="22"/>
                <w:szCs w:val="24"/>
              </w:rPr>
            </w:pPr>
            <w:r w:rsidRPr="00064994">
              <w:rPr>
                <w:rFonts w:ascii="Arial" w:hAnsi="Arial" w:cs="Arial"/>
                <w:kern w:val="0"/>
                <w:sz w:val="22"/>
                <w:szCs w:val="24"/>
              </w:rPr>
              <w:t>Halve, between 1990 and 2015, the proportion of people who suffer from hunger</w:t>
            </w:r>
          </w:p>
        </w:tc>
        <w:tc>
          <w:tcPr>
            <w:tcW w:w="4590" w:type="dxa"/>
          </w:tcPr>
          <w:p w:rsidR="00F93215" w:rsidRPr="00064994" w:rsidRDefault="00F93215" w:rsidP="00F93215">
            <w:pPr>
              <w:pStyle w:val="ListParagraph"/>
              <w:numPr>
                <w:ilvl w:val="1"/>
                <w:numId w:val="15"/>
              </w:numPr>
              <w:tabs>
                <w:tab w:val="left" w:pos="252"/>
              </w:tabs>
              <w:autoSpaceDE w:val="0"/>
              <w:autoSpaceDN w:val="0"/>
              <w:adjustRightInd w:val="0"/>
              <w:ind w:left="342" w:hanging="342"/>
              <w:jc w:val="left"/>
              <w:rPr>
                <w:rFonts w:ascii="Arial" w:hAnsi="Arial" w:cs="Arial"/>
                <w:kern w:val="0"/>
                <w:sz w:val="22"/>
                <w:szCs w:val="24"/>
              </w:rPr>
            </w:pPr>
            <w:r w:rsidRPr="00064994">
              <w:rPr>
                <w:rFonts w:ascii="Arial" w:hAnsi="Arial" w:cs="Arial"/>
                <w:kern w:val="0"/>
                <w:sz w:val="22"/>
                <w:szCs w:val="24"/>
              </w:rPr>
              <w:t>Prevalence of underweight children under-five years of age</w:t>
            </w:r>
          </w:p>
          <w:p w:rsidR="00F93215" w:rsidRPr="00064994" w:rsidRDefault="00F93215" w:rsidP="00F93215">
            <w:pPr>
              <w:pStyle w:val="ListParagraph"/>
              <w:numPr>
                <w:ilvl w:val="1"/>
                <w:numId w:val="15"/>
              </w:numPr>
              <w:tabs>
                <w:tab w:val="left" w:pos="252"/>
              </w:tabs>
              <w:autoSpaceDE w:val="0"/>
              <w:autoSpaceDN w:val="0"/>
              <w:adjustRightInd w:val="0"/>
              <w:ind w:left="252" w:hanging="270"/>
              <w:jc w:val="left"/>
              <w:rPr>
                <w:rFonts w:ascii="Arial" w:hAnsi="Arial" w:cs="Arial"/>
                <w:kern w:val="0"/>
                <w:sz w:val="22"/>
                <w:szCs w:val="24"/>
              </w:rPr>
            </w:pPr>
            <w:r w:rsidRPr="00064994">
              <w:rPr>
                <w:rFonts w:ascii="Arial" w:hAnsi="Arial" w:cs="Arial"/>
                <w:kern w:val="0"/>
                <w:sz w:val="22"/>
                <w:szCs w:val="24"/>
              </w:rPr>
              <w:t>Proportion of population below minimum level of dietary energy consumption</w:t>
            </w:r>
          </w:p>
        </w:tc>
        <w:tc>
          <w:tcPr>
            <w:tcW w:w="4860" w:type="dxa"/>
          </w:tcPr>
          <w:p w:rsidR="00F93215" w:rsidRPr="00064994" w:rsidRDefault="00F93215" w:rsidP="00422EF4">
            <w:pPr>
              <w:pStyle w:val="ListParagraph"/>
              <w:numPr>
                <w:ilvl w:val="0"/>
                <w:numId w:val="21"/>
              </w:numPr>
              <w:tabs>
                <w:tab w:val="left" w:pos="357"/>
              </w:tabs>
              <w:ind w:left="342" w:hanging="309"/>
              <w:jc w:val="left"/>
              <w:rPr>
                <w:rFonts w:ascii="Arial" w:hAnsi="Arial" w:cs="Arial"/>
                <w:sz w:val="22"/>
                <w:szCs w:val="24"/>
              </w:rPr>
            </w:pPr>
          </w:p>
        </w:tc>
      </w:tr>
      <w:tr w:rsidR="00D51C90" w:rsidRPr="00064994" w:rsidTr="00D51C90">
        <w:tc>
          <w:tcPr>
            <w:tcW w:w="450" w:type="dxa"/>
          </w:tcPr>
          <w:p w:rsidR="009E6A61" w:rsidRPr="00064994" w:rsidRDefault="009E6A61" w:rsidP="00422EF4">
            <w:pPr>
              <w:pStyle w:val="ListParagraph"/>
              <w:numPr>
                <w:ilvl w:val="0"/>
                <w:numId w:val="20"/>
              </w:numPr>
              <w:jc w:val="left"/>
              <w:rPr>
                <w:rFonts w:ascii="Arial" w:hAnsi="Arial" w:cs="Arial"/>
                <w:sz w:val="22"/>
                <w:szCs w:val="24"/>
              </w:rPr>
            </w:pPr>
          </w:p>
        </w:tc>
        <w:tc>
          <w:tcPr>
            <w:tcW w:w="1620" w:type="dxa"/>
          </w:tcPr>
          <w:p w:rsidR="009E6A61" w:rsidRPr="00064994" w:rsidRDefault="009E6A61" w:rsidP="009E6A61">
            <w:pPr>
              <w:pStyle w:val="ListParagraph"/>
              <w:ind w:left="0"/>
              <w:rPr>
                <w:rFonts w:ascii="Arial" w:hAnsi="Arial" w:cs="Arial"/>
                <w:sz w:val="22"/>
                <w:szCs w:val="24"/>
              </w:rPr>
            </w:pPr>
            <w:r w:rsidRPr="00064994">
              <w:rPr>
                <w:rFonts w:ascii="Arial" w:hAnsi="Arial" w:cs="Arial"/>
                <w:sz w:val="22"/>
                <w:szCs w:val="24"/>
              </w:rPr>
              <w:t xml:space="preserve">Universal primary education </w:t>
            </w:r>
          </w:p>
        </w:tc>
        <w:tc>
          <w:tcPr>
            <w:tcW w:w="2880" w:type="dxa"/>
          </w:tcPr>
          <w:p w:rsidR="009F4D79" w:rsidRPr="00064994" w:rsidRDefault="009F4D79" w:rsidP="009F4D79">
            <w:pPr>
              <w:autoSpaceDE w:val="0"/>
              <w:autoSpaceDN w:val="0"/>
              <w:adjustRightInd w:val="0"/>
              <w:jc w:val="left"/>
              <w:rPr>
                <w:rFonts w:ascii="Arial" w:hAnsi="Arial" w:cs="Arial"/>
                <w:kern w:val="0"/>
                <w:sz w:val="22"/>
                <w:szCs w:val="24"/>
              </w:rPr>
            </w:pPr>
            <w:r w:rsidRPr="00064994">
              <w:rPr>
                <w:rFonts w:ascii="Arial" w:hAnsi="Arial" w:cs="Arial"/>
                <w:b/>
                <w:bCs/>
                <w:kern w:val="0"/>
                <w:sz w:val="22"/>
                <w:szCs w:val="24"/>
              </w:rPr>
              <w:t>Target 3</w:t>
            </w:r>
            <w:r w:rsidRPr="00064994">
              <w:rPr>
                <w:rFonts w:ascii="Arial" w:hAnsi="Arial" w:cs="Arial"/>
                <w:kern w:val="0"/>
                <w:sz w:val="22"/>
                <w:szCs w:val="24"/>
              </w:rPr>
              <w:t xml:space="preserve">: </w:t>
            </w:r>
          </w:p>
          <w:p w:rsidR="009F4D79" w:rsidRPr="00064994" w:rsidRDefault="009F4D79" w:rsidP="009F4D79">
            <w:pPr>
              <w:autoSpaceDE w:val="0"/>
              <w:autoSpaceDN w:val="0"/>
              <w:adjustRightInd w:val="0"/>
              <w:jc w:val="left"/>
              <w:rPr>
                <w:rFonts w:ascii="Arial" w:hAnsi="Arial" w:cs="Arial"/>
                <w:kern w:val="0"/>
                <w:sz w:val="22"/>
                <w:szCs w:val="24"/>
              </w:rPr>
            </w:pPr>
            <w:r w:rsidRPr="00064994">
              <w:rPr>
                <w:rFonts w:ascii="Arial" w:hAnsi="Arial" w:cs="Arial"/>
                <w:kern w:val="0"/>
                <w:sz w:val="22"/>
                <w:szCs w:val="24"/>
              </w:rPr>
              <w:t>Ensure that, by 2015, children</w:t>
            </w:r>
          </w:p>
          <w:p w:rsidR="009E6A61" w:rsidRPr="00064994" w:rsidRDefault="009F4D79" w:rsidP="009F4D79">
            <w:pPr>
              <w:autoSpaceDE w:val="0"/>
              <w:autoSpaceDN w:val="0"/>
              <w:adjustRightInd w:val="0"/>
              <w:jc w:val="left"/>
              <w:rPr>
                <w:rFonts w:ascii="Arial" w:hAnsi="Arial" w:cs="Arial"/>
                <w:sz w:val="22"/>
                <w:szCs w:val="24"/>
              </w:rPr>
            </w:pPr>
            <w:r w:rsidRPr="00064994">
              <w:rPr>
                <w:rFonts w:ascii="Arial" w:hAnsi="Arial" w:cs="Arial"/>
                <w:kern w:val="0"/>
                <w:sz w:val="22"/>
                <w:szCs w:val="24"/>
              </w:rPr>
              <w:t>everywhere, boys and girls alike, will be able to complete a full course of primary schooling 15-24 year-olds</w:t>
            </w:r>
          </w:p>
        </w:tc>
        <w:tc>
          <w:tcPr>
            <w:tcW w:w="4590" w:type="dxa"/>
          </w:tcPr>
          <w:p w:rsidR="009F4D79" w:rsidRPr="00064994" w:rsidRDefault="009F4D79" w:rsidP="00422EF4">
            <w:pPr>
              <w:pStyle w:val="ListParagraph"/>
              <w:numPr>
                <w:ilvl w:val="1"/>
                <w:numId w:val="15"/>
              </w:numPr>
              <w:autoSpaceDE w:val="0"/>
              <w:autoSpaceDN w:val="0"/>
              <w:adjustRightInd w:val="0"/>
              <w:ind w:left="360"/>
              <w:jc w:val="left"/>
              <w:rPr>
                <w:rFonts w:ascii="Arial" w:hAnsi="Arial" w:cs="Arial"/>
                <w:kern w:val="0"/>
                <w:sz w:val="22"/>
                <w:szCs w:val="24"/>
              </w:rPr>
            </w:pPr>
            <w:r w:rsidRPr="00064994">
              <w:rPr>
                <w:rFonts w:ascii="Arial" w:hAnsi="Arial" w:cs="Arial"/>
                <w:kern w:val="0"/>
                <w:sz w:val="22"/>
                <w:szCs w:val="24"/>
              </w:rPr>
              <w:t>Net enrolment ratio in primary education</w:t>
            </w:r>
          </w:p>
          <w:p w:rsidR="009F4D79" w:rsidRPr="00064994" w:rsidRDefault="009F4D79" w:rsidP="00422EF4">
            <w:pPr>
              <w:pStyle w:val="ListParagraph"/>
              <w:numPr>
                <w:ilvl w:val="1"/>
                <w:numId w:val="15"/>
              </w:numPr>
              <w:autoSpaceDE w:val="0"/>
              <w:autoSpaceDN w:val="0"/>
              <w:adjustRightInd w:val="0"/>
              <w:ind w:left="360"/>
              <w:jc w:val="left"/>
              <w:rPr>
                <w:rFonts w:ascii="Arial" w:hAnsi="Arial" w:cs="Arial"/>
                <w:kern w:val="0"/>
                <w:sz w:val="22"/>
                <w:szCs w:val="24"/>
              </w:rPr>
            </w:pPr>
            <w:r w:rsidRPr="00064994">
              <w:rPr>
                <w:rFonts w:ascii="Arial" w:hAnsi="Arial" w:cs="Arial"/>
                <w:kern w:val="0"/>
                <w:sz w:val="22"/>
                <w:szCs w:val="24"/>
              </w:rPr>
              <w:t xml:space="preserve">Proportion of pupils starting grade 1 who reach grade 5 </w:t>
            </w:r>
          </w:p>
          <w:p w:rsidR="009E6A61" w:rsidRPr="00064994" w:rsidRDefault="009F4D79" w:rsidP="00422EF4">
            <w:pPr>
              <w:pStyle w:val="ListParagraph"/>
              <w:numPr>
                <w:ilvl w:val="1"/>
                <w:numId w:val="15"/>
              </w:numPr>
              <w:autoSpaceDE w:val="0"/>
              <w:autoSpaceDN w:val="0"/>
              <w:adjustRightInd w:val="0"/>
              <w:ind w:left="360"/>
              <w:jc w:val="left"/>
              <w:rPr>
                <w:rFonts w:ascii="Arial" w:hAnsi="Arial" w:cs="Arial"/>
                <w:kern w:val="0"/>
                <w:sz w:val="22"/>
                <w:szCs w:val="24"/>
              </w:rPr>
            </w:pPr>
            <w:r w:rsidRPr="00064994">
              <w:rPr>
                <w:rFonts w:ascii="Arial" w:hAnsi="Arial" w:cs="Arial"/>
                <w:kern w:val="0"/>
                <w:sz w:val="22"/>
                <w:szCs w:val="24"/>
              </w:rPr>
              <w:t xml:space="preserve">Literacy rate of 15 – 24 years old </w:t>
            </w:r>
          </w:p>
        </w:tc>
        <w:tc>
          <w:tcPr>
            <w:tcW w:w="4860" w:type="dxa"/>
          </w:tcPr>
          <w:p w:rsidR="009E6A61" w:rsidRPr="00064994" w:rsidRDefault="009E6A61" w:rsidP="00422EF4">
            <w:pPr>
              <w:pStyle w:val="ListParagraph"/>
              <w:numPr>
                <w:ilvl w:val="0"/>
                <w:numId w:val="21"/>
              </w:numPr>
              <w:ind w:left="376" w:hanging="354"/>
              <w:jc w:val="left"/>
              <w:rPr>
                <w:rFonts w:ascii="Arial" w:hAnsi="Arial" w:cs="Arial"/>
                <w:sz w:val="22"/>
                <w:szCs w:val="24"/>
              </w:rPr>
            </w:pPr>
            <w:r w:rsidRPr="00064994">
              <w:rPr>
                <w:rFonts w:ascii="Arial" w:hAnsi="Arial" w:cs="Arial"/>
                <w:sz w:val="22"/>
                <w:szCs w:val="24"/>
              </w:rPr>
              <w:t>Free primary education</w:t>
            </w:r>
          </w:p>
          <w:p w:rsidR="009E6A61" w:rsidRPr="00064994" w:rsidRDefault="009E6A61" w:rsidP="00422EF4">
            <w:pPr>
              <w:pStyle w:val="ListParagraph"/>
              <w:numPr>
                <w:ilvl w:val="0"/>
                <w:numId w:val="21"/>
              </w:numPr>
              <w:ind w:left="376" w:hanging="354"/>
              <w:jc w:val="left"/>
              <w:rPr>
                <w:rFonts w:ascii="Arial" w:hAnsi="Arial" w:cs="Arial"/>
                <w:sz w:val="22"/>
                <w:szCs w:val="24"/>
              </w:rPr>
            </w:pPr>
            <w:r w:rsidRPr="00064994">
              <w:rPr>
                <w:rFonts w:ascii="Arial" w:hAnsi="Arial" w:cs="Arial"/>
                <w:sz w:val="22"/>
                <w:szCs w:val="24"/>
              </w:rPr>
              <w:t>Free tuition at secondary school</w:t>
            </w:r>
          </w:p>
          <w:p w:rsidR="009E6A61" w:rsidRPr="00064994" w:rsidRDefault="009E6A61" w:rsidP="00422EF4">
            <w:pPr>
              <w:pStyle w:val="ListParagraph"/>
              <w:numPr>
                <w:ilvl w:val="0"/>
                <w:numId w:val="21"/>
              </w:numPr>
              <w:ind w:left="376" w:hanging="354"/>
              <w:jc w:val="left"/>
              <w:rPr>
                <w:rFonts w:ascii="Arial" w:hAnsi="Arial" w:cs="Arial"/>
                <w:sz w:val="22"/>
                <w:szCs w:val="24"/>
              </w:rPr>
            </w:pPr>
            <w:r w:rsidRPr="00064994">
              <w:rPr>
                <w:rFonts w:ascii="Arial" w:hAnsi="Arial" w:cs="Arial"/>
                <w:sz w:val="22"/>
                <w:szCs w:val="24"/>
              </w:rPr>
              <w:t xml:space="preserve">Model schools </w:t>
            </w:r>
          </w:p>
          <w:p w:rsidR="009E6A61" w:rsidRPr="00064994" w:rsidRDefault="009E6A61" w:rsidP="00422EF4">
            <w:pPr>
              <w:pStyle w:val="ListParagraph"/>
              <w:numPr>
                <w:ilvl w:val="0"/>
                <w:numId w:val="21"/>
              </w:numPr>
              <w:ind w:left="376" w:hanging="354"/>
              <w:jc w:val="left"/>
              <w:rPr>
                <w:rFonts w:ascii="Arial" w:hAnsi="Arial" w:cs="Arial"/>
                <w:sz w:val="22"/>
                <w:szCs w:val="24"/>
              </w:rPr>
            </w:pPr>
            <w:r w:rsidRPr="00064994">
              <w:rPr>
                <w:rFonts w:ascii="Arial" w:hAnsi="Arial" w:cs="Arial"/>
                <w:sz w:val="22"/>
                <w:szCs w:val="24"/>
              </w:rPr>
              <w:t xml:space="preserve">CDF construction of schools </w:t>
            </w:r>
          </w:p>
          <w:p w:rsidR="009E6A61" w:rsidRPr="00064994" w:rsidRDefault="009E6A61" w:rsidP="00422EF4">
            <w:pPr>
              <w:pStyle w:val="ListParagraph"/>
              <w:numPr>
                <w:ilvl w:val="0"/>
                <w:numId w:val="21"/>
              </w:numPr>
              <w:ind w:left="376" w:hanging="354"/>
              <w:jc w:val="left"/>
              <w:rPr>
                <w:rFonts w:ascii="Arial" w:hAnsi="Arial" w:cs="Arial"/>
                <w:sz w:val="22"/>
                <w:szCs w:val="24"/>
              </w:rPr>
            </w:pPr>
            <w:r w:rsidRPr="00064994">
              <w:rPr>
                <w:rFonts w:ascii="Arial" w:hAnsi="Arial" w:cs="Arial"/>
                <w:sz w:val="22"/>
                <w:szCs w:val="24"/>
              </w:rPr>
              <w:t xml:space="preserve">School feeding programmes </w:t>
            </w:r>
          </w:p>
        </w:tc>
      </w:tr>
      <w:tr w:rsidR="00D51C90" w:rsidRPr="00064994" w:rsidTr="00D51C90">
        <w:tc>
          <w:tcPr>
            <w:tcW w:w="450" w:type="dxa"/>
          </w:tcPr>
          <w:p w:rsidR="009E6A61" w:rsidRPr="00064994" w:rsidRDefault="009E6A61" w:rsidP="00422EF4">
            <w:pPr>
              <w:pStyle w:val="ListParagraph"/>
              <w:numPr>
                <w:ilvl w:val="0"/>
                <w:numId w:val="20"/>
              </w:numPr>
              <w:jc w:val="left"/>
              <w:rPr>
                <w:rFonts w:ascii="Arial" w:hAnsi="Arial" w:cs="Arial"/>
                <w:sz w:val="22"/>
                <w:szCs w:val="24"/>
              </w:rPr>
            </w:pPr>
          </w:p>
        </w:tc>
        <w:tc>
          <w:tcPr>
            <w:tcW w:w="1620" w:type="dxa"/>
          </w:tcPr>
          <w:p w:rsidR="009E6A61" w:rsidRPr="00064994" w:rsidRDefault="009E6A61" w:rsidP="009E6A61">
            <w:pPr>
              <w:pStyle w:val="ListParagraph"/>
              <w:ind w:left="0"/>
              <w:rPr>
                <w:rFonts w:ascii="Arial" w:hAnsi="Arial" w:cs="Arial"/>
                <w:sz w:val="22"/>
                <w:szCs w:val="24"/>
              </w:rPr>
            </w:pPr>
            <w:r w:rsidRPr="00064994">
              <w:rPr>
                <w:rFonts w:ascii="Arial" w:hAnsi="Arial" w:cs="Arial"/>
                <w:sz w:val="22"/>
                <w:szCs w:val="24"/>
              </w:rPr>
              <w:t xml:space="preserve">Promote gender equality and empowerment of women </w:t>
            </w:r>
          </w:p>
        </w:tc>
        <w:tc>
          <w:tcPr>
            <w:tcW w:w="2880" w:type="dxa"/>
          </w:tcPr>
          <w:p w:rsidR="009F4D79" w:rsidRPr="00064994" w:rsidRDefault="009F4D79" w:rsidP="009F4D79">
            <w:pPr>
              <w:autoSpaceDE w:val="0"/>
              <w:autoSpaceDN w:val="0"/>
              <w:adjustRightInd w:val="0"/>
              <w:jc w:val="left"/>
              <w:rPr>
                <w:rFonts w:ascii="Arial" w:hAnsi="Arial" w:cs="Arial"/>
                <w:kern w:val="0"/>
                <w:sz w:val="22"/>
                <w:szCs w:val="24"/>
              </w:rPr>
            </w:pPr>
            <w:r w:rsidRPr="00064994">
              <w:rPr>
                <w:rFonts w:ascii="Arial" w:hAnsi="Arial" w:cs="Arial"/>
                <w:b/>
                <w:bCs/>
                <w:kern w:val="0"/>
                <w:sz w:val="22"/>
                <w:szCs w:val="24"/>
              </w:rPr>
              <w:t>Target 4</w:t>
            </w:r>
            <w:r w:rsidRPr="00064994">
              <w:rPr>
                <w:rFonts w:ascii="Arial" w:hAnsi="Arial" w:cs="Arial"/>
                <w:kern w:val="0"/>
                <w:sz w:val="22"/>
                <w:szCs w:val="24"/>
              </w:rPr>
              <w:t xml:space="preserve">: </w:t>
            </w:r>
          </w:p>
          <w:p w:rsidR="009F4D79" w:rsidRPr="00064994" w:rsidRDefault="009F4D79" w:rsidP="009F4D79">
            <w:pPr>
              <w:autoSpaceDE w:val="0"/>
              <w:autoSpaceDN w:val="0"/>
              <w:adjustRightInd w:val="0"/>
              <w:jc w:val="left"/>
              <w:rPr>
                <w:rFonts w:ascii="Arial" w:hAnsi="Arial" w:cs="Arial"/>
                <w:kern w:val="0"/>
                <w:sz w:val="22"/>
                <w:szCs w:val="24"/>
              </w:rPr>
            </w:pPr>
            <w:r w:rsidRPr="00064994">
              <w:rPr>
                <w:rFonts w:ascii="Arial" w:hAnsi="Arial" w:cs="Arial"/>
                <w:kern w:val="0"/>
                <w:sz w:val="22"/>
                <w:szCs w:val="24"/>
              </w:rPr>
              <w:t>Eliminate gender disparity in primary and secondary education preferably by 2005</w:t>
            </w:r>
          </w:p>
          <w:p w:rsidR="009F4D79" w:rsidRPr="00064994" w:rsidRDefault="009F4D79" w:rsidP="009F4D79">
            <w:pPr>
              <w:autoSpaceDE w:val="0"/>
              <w:autoSpaceDN w:val="0"/>
              <w:adjustRightInd w:val="0"/>
              <w:jc w:val="left"/>
              <w:rPr>
                <w:rFonts w:ascii="Arial" w:hAnsi="Arial" w:cs="Arial"/>
                <w:kern w:val="0"/>
                <w:sz w:val="22"/>
                <w:szCs w:val="24"/>
              </w:rPr>
            </w:pPr>
            <w:r w:rsidRPr="00064994">
              <w:rPr>
                <w:rFonts w:ascii="Arial" w:hAnsi="Arial" w:cs="Arial"/>
                <w:kern w:val="0"/>
                <w:sz w:val="22"/>
                <w:szCs w:val="24"/>
              </w:rPr>
              <w:t>and to all levels of education no later than 2015</w:t>
            </w:r>
          </w:p>
          <w:p w:rsidR="009E6A61" w:rsidRPr="00064994" w:rsidRDefault="009E6A61" w:rsidP="009F4D79">
            <w:pPr>
              <w:pStyle w:val="ListParagraph"/>
              <w:ind w:left="376"/>
              <w:jc w:val="left"/>
              <w:rPr>
                <w:rFonts w:ascii="Arial" w:hAnsi="Arial" w:cs="Arial"/>
                <w:sz w:val="22"/>
                <w:szCs w:val="24"/>
              </w:rPr>
            </w:pPr>
          </w:p>
        </w:tc>
        <w:tc>
          <w:tcPr>
            <w:tcW w:w="4590" w:type="dxa"/>
          </w:tcPr>
          <w:p w:rsidR="009F4D79" w:rsidRPr="00064994" w:rsidRDefault="009F4D79" w:rsidP="00422EF4">
            <w:pPr>
              <w:pStyle w:val="ListParagraph"/>
              <w:numPr>
                <w:ilvl w:val="1"/>
                <w:numId w:val="15"/>
              </w:numPr>
              <w:autoSpaceDE w:val="0"/>
              <w:autoSpaceDN w:val="0"/>
              <w:adjustRightInd w:val="0"/>
              <w:ind w:left="360"/>
              <w:jc w:val="left"/>
              <w:rPr>
                <w:rFonts w:ascii="Arial" w:hAnsi="Arial" w:cs="Arial"/>
                <w:kern w:val="0"/>
                <w:sz w:val="22"/>
                <w:szCs w:val="24"/>
              </w:rPr>
            </w:pPr>
            <w:r w:rsidRPr="00064994">
              <w:rPr>
                <w:rFonts w:ascii="Arial" w:hAnsi="Arial" w:cs="Arial"/>
                <w:kern w:val="0"/>
                <w:sz w:val="22"/>
                <w:szCs w:val="24"/>
              </w:rPr>
              <w:t>Ratios of girls to boys in primary, secondary and tertiary education</w:t>
            </w:r>
          </w:p>
          <w:p w:rsidR="009F4D79" w:rsidRPr="00064994" w:rsidRDefault="009F4D79" w:rsidP="00422EF4">
            <w:pPr>
              <w:pStyle w:val="ListParagraph"/>
              <w:numPr>
                <w:ilvl w:val="1"/>
                <w:numId w:val="15"/>
              </w:numPr>
              <w:autoSpaceDE w:val="0"/>
              <w:autoSpaceDN w:val="0"/>
              <w:adjustRightInd w:val="0"/>
              <w:ind w:left="360"/>
              <w:jc w:val="left"/>
              <w:rPr>
                <w:rFonts w:ascii="Arial" w:hAnsi="Arial" w:cs="Arial"/>
                <w:kern w:val="0"/>
                <w:sz w:val="22"/>
                <w:szCs w:val="24"/>
              </w:rPr>
            </w:pPr>
            <w:r w:rsidRPr="00064994">
              <w:rPr>
                <w:rFonts w:ascii="Arial" w:hAnsi="Arial" w:cs="Arial"/>
                <w:kern w:val="0"/>
                <w:sz w:val="22"/>
                <w:szCs w:val="24"/>
              </w:rPr>
              <w:t>Ratio of literate females to males of 15-24 year-olds</w:t>
            </w:r>
          </w:p>
          <w:p w:rsidR="009F4D79" w:rsidRPr="00064994" w:rsidRDefault="009F4D79" w:rsidP="00422EF4">
            <w:pPr>
              <w:pStyle w:val="ListParagraph"/>
              <w:numPr>
                <w:ilvl w:val="1"/>
                <w:numId w:val="15"/>
              </w:numPr>
              <w:autoSpaceDE w:val="0"/>
              <w:autoSpaceDN w:val="0"/>
              <w:adjustRightInd w:val="0"/>
              <w:ind w:left="360"/>
              <w:jc w:val="left"/>
              <w:rPr>
                <w:rFonts w:ascii="Arial" w:hAnsi="Arial" w:cs="Arial"/>
                <w:kern w:val="0"/>
                <w:sz w:val="22"/>
                <w:szCs w:val="24"/>
              </w:rPr>
            </w:pPr>
            <w:r w:rsidRPr="00064994">
              <w:rPr>
                <w:rFonts w:ascii="Arial" w:hAnsi="Arial" w:cs="Arial"/>
                <w:kern w:val="0"/>
                <w:sz w:val="22"/>
                <w:szCs w:val="24"/>
              </w:rPr>
              <w:t>Share of women in wage employment in the non-agricultural sector</w:t>
            </w:r>
          </w:p>
          <w:p w:rsidR="009E6A61" w:rsidRPr="00064994" w:rsidRDefault="009F4D79" w:rsidP="00422EF4">
            <w:pPr>
              <w:pStyle w:val="ListParagraph"/>
              <w:numPr>
                <w:ilvl w:val="1"/>
                <w:numId w:val="15"/>
              </w:numPr>
              <w:autoSpaceDE w:val="0"/>
              <w:autoSpaceDN w:val="0"/>
              <w:adjustRightInd w:val="0"/>
              <w:ind w:left="360"/>
              <w:jc w:val="left"/>
              <w:rPr>
                <w:rFonts w:ascii="Arial" w:hAnsi="Arial" w:cs="Arial"/>
                <w:kern w:val="0"/>
                <w:sz w:val="22"/>
                <w:szCs w:val="24"/>
              </w:rPr>
            </w:pPr>
            <w:r w:rsidRPr="00064994">
              <w:rPr>
                <w:rFonts w:ascii="Arial" w:hAnsi="Arial" w:cs="Arial"/>
                <w:kern w:val="0"/>
                <w:sz w:val="22"/>
                <w:szCs w:val="24"/>
              </w:rPr>
              <w:t>Proportion of seats held by women in national parliament</w:t>
            </w:r>
          </w:p>
        </w:tc>
        <w:tc>
          <w:tcPr>
            <w:tcW w:w="4860" w:type="dxa"/>
          </w:tcPr>
          <w:p w:rsidR="009E6A61" w:rsidRPr="00064994" w:rsidRDefault="009E6A61" w:rsidP="00422EF4">
            <w:pPr>
              <w:pStyle w:val="ListParagraph"/>
              <w:numPr>
                <w:ilvl w:val="0"/>
                <w:numId w:val="21"/>
              </w:numPr>
              <w:ind w:left="376" w:hanging="354"/>
              <w:jc w:val="left"/>
              <w:rPr>
                <w:rFonts w:ascii="Arial" w:hAnsi="Arial" w:cs="Arial"/>
                <w:sz w:val="22"/>
                <w:szCs w:val="24"/>
              </w:rPr>
            </w:pPr>
            <w:r w:rsidRPr="00064994">
              <w:rPr>
                <w:rFonts w:ascii="Arial" w:hAnsi="Arial" w:cs="Arial"/>
                <w:sz w:val="22"/>
                <w:szCs w:val="24"/>
              </w:rPr>
              <w:t xml:space="preserve">Education – cut off points; Affirmative action; </w:t>
            </w:r>
          </w:p>
          <w:p w:rsidR="009E6A61" w:rsidRPr="00064994" w:rsidRDefault="009E6A61" w:rsidP="00422EF4">
            <w:pPr>
              <w:pStyle w:val="ListParagraph"/>
              <w:numPr>
                <w:ilvl w:val="0"/>
                <w:numId w:val="21"/>
              </w:numPr>
              <w:ind w:left="376" w:hanging="354"/>
              <w:jc w:val="left"/>
              <w:rPr>
                <w:rFonts w:ascii="Arial" w:hAnsi="Arial" w:cs="Arial"/>
                <w:sz w:val="22"/>
                <w:szCs w:val="24"/>
              </w:rPr>
            </w:pPr>
            <w:r w:rsidRPr="00064994">
              <w:rPr>
                <w:rFonts w:ascii="Arial" w:hAnsi="Arial" w:cs="Arial"/>
                <w:sz w:val="22"/>
                <w:szCs w:val="24"/>
              </w:rPr>
              <w:t xml:space="preserve">Employment; Promoting girl child issues; </w:t>
            </w:r>
          </w:p>
          <w:p w:rsidR="009E6A61" w:rsidRPr="00064994" w:rsidRDefault="009E6A61" w:rsidP="00422EF4">
            <w:pPr>
              <w:pStyle w:val="ListParagraph"/>
              <w:numPr>
                <w:ilvl w:val="0"/>
                <w:numId w:val="21"/>
              </w:numPr>
              <w:ind w:left="376" w:hanging="354"/>
              <w:jc w:val="left"/>
              <w:rPr>
                <w:rFonts w:ascii="Arial" w:hAnsi="Arial" w:cs="Arial"/>
                <w:sz w:val="22"/>
                <w:szCs w:val="24"/>
              </w:rPr>
            </w:pPr>
            <w:r w:rsidRPr="00064994">
              <w:rPr>
                <w:rFonts w:ascii="Arial" w:hAnsi="Arial" w:cs="Arial"/>
                <w:sz w:val="22"/>
                <w:szCs w:val="24"/>
              </w:rPr>
              <w:t>Constitutional changes and legislation; Policy – ministry; Enterprise funds – women, KWFT</w:t>
            </w:r>
          </w:p>
          <w:p w:rsidR="009E6A61" w:rsidRPr="00064994" w:rsidRDefault="009E6A61" w:rsidP="009E6A61">
            <w:pPr>
              <w:pStyle w:val="ListParagraph"/>
              <w:ind w:left="376"/>
              <w:rPr>
                <w:rFonts w:ascii="Arial" w:hAnsi="Arial" w:cs="Arial"/>
                <w:sz w:val="22"/>
                <w:szCs w:val="24"/>
              </w:rPr>
            </w:pPr>
          </w:p>
        </w:tc>
      </w:tr>
      <w:tr w:rsidR="00D51C90" w:rsidRPr="00064994" w:rsidTr="00D51C90">
        <w:tc>
          <w:tcPr>
            <w:tcW w:w="450" w:type="dxa"/>
          </w:tcPr>
          <w:p w:rsidR="009E6A61" w:rsidRPr="00064994" w:rsidRDefault="009E6A61" w:rsidP="00422EF4">
            <w:pPr>
              <w:pStyle w:val="ListParagraph"/>
              <w:numPr>
                <w:ilvl w:val="0"/>
                <w:numId w:val="20"/>
              </w:numPr>
              <w:jc w:val="left"/>
              <w:rPr>
                <w:rFonts w:ascii="Arial" w:hAnsi="Arial" w:cs="Arial"/>
                <w:sz w:val="22"/>
                <w:szCs w:val="24"/>
              </w:rPr>
            </w:pPr>
          </w:p>
        </w:tc>
        <w:tc>
          <w:tcPr>
            <w:tcW w:w="1620" w:type="dxa"/>
          </w:tcPr>
          <w:p w:rsidR="009E6A61" w:rsidRPr="00064994" w:rsidRDefault="009E6A61" w:rsidP="009E6A61">
            <w:pPr>
              <w:pStyle w:val="ListParagraph"/>
              <w:ind w:left="0"/>
              <w:rPr>
                <w:rFonts w:ascii="Arial" w:hAnsi="Arial" w:cs="Arial"/>
                <w:sz w:val="22"/>
                <w:szCs w:val="24"/>
              </w:rPr>
            </w:pPr>
            <w:r w:rsidRPr="00064994">
              <w:rPr>
                <w:rFonts w:ascii="Arial" w:hAnsi="Arial" w:cs="Arial"/>
                <w:sz w:val="22"/>
                <w:szCs w:val="24"/>
              </w:rPr>
              <w:t xml:space="preserve">Reduce Child Mortality </w:t>
            </w:r>
          </w:p>
        </w:tc>
        <w:tc>
          <w:tcPr>
            <w:tcW w:w="2880" w:type="dxa"/>
          </w:tcPr>
          <w:p w:rsidR="009F4D79" w:rsidRPr="00064994" w:rsidRDefault="009F4D79" w:rsidP="009F4D79">
            <w:pPr>
              <w:autoSpaceDE w:val="0"/>
              <w:autoSpaceDN w:val="0"/>
              <w:adjustRightInd w:val="0"/>
              <w:jc w:val="left"/>
              <w:rPr>
                <w:rFonts w:ascii="Arial" w:hAnsi="Arial" w:cs="Arial"/>
                <w:kern w:val="0"/>
                <w:sz w:val="22"/>
                <w:szCs w:val="24"/>
              </w:rPr>
            </w:pPr>
            <w:r w:rsidRPr="00064994">
              <w:rPr>
                <w:rFonts w:ascii="Arial" w:hAnsi="Arial" w:cs="Arial"/>
                <w:b/>
                <w:bCs/>
                <w:kern w:val="0"/>
                <w:sz w:val="22"/>
                <w:szCs w:val="24"/>
              </w:rPr>
              <w:t>Target 5</w:t>
            </w:r>
            <w:r w:rsidRPr="00064994">
              <w:rPr>
                <w:rFonts w:ascii="Arial" w:hAnsi="Arial" w:cs="Arial"/>
                <w:kern w:val="0"/>
                <w:sz w:val="22"/>
                <w:szCs w:val="24"/>
              </w:rPr>
              <w:t xml:space="preserve">: </w:t>
            </w:r>
          </w:p>
          <w:p w:rsidR="009E6A61" w:rsidRPr="00064994" w:rsidRDefault="009F4D79" w:rsidP="00D51C90">
            <w:pPr>
              <w:autoSpaceDE w:val="0"/>
              <w:autoSpaceDN w:val="0"/>
              <w:adjustRightInd w:val="0"/>
              <w:jc w:val="left"/>
              <w:rPr>
                <w:rFonts w:ascii="Arial" w:hAnsi="Arial" w:cs="Arial"/>
                <w:kern w:val="0"/>
                <w:sz w:val="22"/>
                <w:szCs w:val="24"/>
              </w:rPr>
            </w:pPr>
            <w:r w:rsidRPr="00064994">
              <w:rPr>
                <w:rFonts w:ascii="Arial" w:hAnsi="Arial" w:cs="Arial"/>
                <w:kern w:val="0"/>
                <w:sz w:val="22"/>
                <w:szCs w:val="24"/>
              </w:rPr>
              <w:t xml:space="preserve">Reduce by two-thirds, </w:t>
            </w:r>
            <w:r w:rsidRPr="00064994">
              <w:rPr>
                <w:rFonts w:ascii="Arial" w:hAnsi="Arial" w:cs="Arial"/>
                <w:kern w:val="0"/>
                <w:sz w:val="22"/>
                <w:szCs w:val="24"/>
              </w:rPr>
              <w:lastRenderedPageBreak/>
              <w:t>between 1990 and 2015, the under-five mortality rate</w:t>
            </w:r>
          </w:p>
        </w:tc>
        <w:tc>
          <w:tcPr>
            <w:tcW w:w="4590" w:type="dxa"/>
          </w:tcPr>
          <w:p w:rsidR="009F4D79" w:rsidRPr="00064994" w:rsidRDefault="009F4D79" w:rsidP="00422EF4">
            <w:pPr>
              <w:pStyle w:val="ListParagraph"/>
              <w:numPr>
                <w:ilvl w:val="1"/>
                <w:numId w:val="15"/>
              </w:numPr>
              <w:autoSpaceDE w:val="0"/>
              <w:autoSpaceDN w:val="0"/>
              <w:adjustRightInd w:val="0"/>
              <w:ind w:left="360"/>
              <w:jc w:val="left"/>
              <w:rPr>
                <w:rFonts w:ascii="Arial" w:hAnsi="Arial" w:cs="Arial"/>
                <w:kern w:val="0"/>
                <w:sz w:val="22"/>
                <w:szCs w:val="24"/>
              </w:rPr>
            </w:pPr>
            <w:r w:rsidRPr="00064994">
              <w:rPr>
                <w:rFonts w:ascii="Arial" w:hAnsi="Arial" w:cs="Arial"/>
                <w:kern w:val="0"/>
                <w:sz w:val="22"/>
                <w:szCs w:val="24"/>
              </w:rPr>
              <w:lastRenderedPageBreak/>
              <w:t>Under-five mortality rate</w:t>
            </w:r>
          </w:p>
          <w:p w:rsidR="009F4D79" w:rsidRPr="00064994" w:rsidRDefault="009F4D79" w:rsidP="00422EF4">
            <w:pPr>
              <w:pStyle w:val="ListParagraph"/>
              <w:numPr>
                <w:ilvl w:val="1"/>
                <w:numId w:val="15"/>
              </w:numPr>
              <w:autoSpaceDE w:val="0"/>
              <w:autoSpaceDN w:val="0"/>
              <w:adjustRightInd w:val="0"/>
              <w:ind w:left="360"/>
              <w:jc w:val="left"/>
              <w:rPr>
                <w:rFonts w:ascii="Arial" w:hAnsi="Arial" w:cs="Arial"/>
                <w:kern w:val="0"/>
                <w:sz w:val="22"/>
                <w:szCs w:val="24"/>
              </w:rPr>
            </w:pPr>
            <w:r w:rsidRPr="00064994">
              <w:rPr>
                <w:rFonts w:ascii="Arial" w:hAnsi="Arial" w:cs="Arial"/>
                <w:kern w:val="0"/>
                <w:sz w:val="22"/>
                <w:szCs w:val="24"/>
              </w:rPr>
              <w:t>Infant mortality rate</w:t>
            </w:r>
          </w:p>
          <w:p w:rsidR="009E6A61" w:rsidRPr="00064994" w:rsidRDefault="009F4D79" w:rsidP="00422EF4">
            <w:pPr>
              <w:pStyle w:val="ListParagraph"/>
              <w:numPr>
                <w:ilvl w:val="1"/>
                <w:numId w:val="15"/>
              </w:numPr>
              <w:tabs>
                <w:tab w:val="left" w:pos="432"/>
              </w:tabs>
              <w:autoSpaceDE w:val="0"/>
              <w:autoSpaceDN w:val="0"/>
              <w:adjustRightInd w:val="0"/>
              <w:ind w:left="432" w:hanging="450"/>
              <w:jc w:val="left"/>
              <w:rPr>
                <w:rFonts w:ascii="Arial" w:hAnsi="Arial" w:cs="Arial"/>
                <w:kern w:val="0"/>
                <w:sz w:val="22"/>
                <w:szCs w:val="24"/>
              </w:rPr>
            </w:pPr>
            <w:r w:rsidRPr="00064994">
              <w:rPr>
                <w:rFonts w:ascii="Arial" w:hAnsi="Arial" w:cs="Arial"/>
                <w:kern w:val="0"/>
                <w:sz w:val="22"/>
                <w:szCs w:val="24"/>
              </w:rPr>
              <w:lastRenderedPageBreak/>
              <w:t>Proportion of 1 year-old children immunised against measles</w:t>
            </w:r>
          </w:p>
        </w:tc>
        <w:tc>
          <w:tcPr>
            <w:tcW w:w="4860" w:type="dxa"/>
          </w:tcPr>
          <w:p w:rsidR="009E6A61" w:rsidRPr="00064994" w:rsidRDefault="009E6A61" w:rsidP="00422EF4">
            <w:pPr>
              <w:pStyle w:val="ListParagraph"/>
              <w:numPr>
                <w:ilvl w:val="0"/>
                <w:numId w:val="21"/>
              </w:numPr>
              <w:ind w:left="376" w:hanging="354"/>
              <w:jc w:val="left"/>
              <w:rPr>
                <w:rFonts w:ascii="Arial" w:hAnsi="Arial" w:cs="Arial"/>
                <w:sz w:val="22"/>
                <w:szCs w:val="24"/>
              </w:rPr>
            </w:pPr>
            <w:r w:rsidRPr="00064994">
              <w:rPr>
                <w:rFonts w:ascii="Arial" w:hAnsi="Arial" w:cs="Arial"/>
                <w:sz w:val="22"/>
                <w:szCs w:val="24"/>
              </w:rPr>
              <w:lastRenderedPageBreak/>
              <w:t>Immunization; Free medical services for under 5’s</w:t>
            </w:r>
          </w:p>
          <w:p w:rsidR="009E6A61" w:rsidRPr="00064994" w:rsidRDefault="009E6A61" w:rsidP="00422EF4">
            <w:pPr>
              <w:pStyle w:val="ListParagraph"/>
              <w:numPr>
                <w:ilvl w:val="0"/>
                <w:numId w:val="21"/>
              </w:numPr>
              <w:ind w:left="376" w:hanging="354"/>
              <w:jc w:val="left"/>
              <w:rPr>
                <w:rFonts w:ascii="Arial" w:hAnsi="Arial" w:cs="Arial"/>
                <w:sz w:val="22"/>
                <w:szCs w:val="24"/>
              </w:rPr>
            </w:pPr>
            <w:r w:rsidRPr="00064994">
              <w:rPr>
                <w:rFonts w:ascii="Arial" w:hAnsi="Arial" w:cs="Arial"/>
                <w:sz w:val="22"/>
                <w:szCs w:val="24"/>
              </w:rPr>
              <w:lastRenderedPageBreak/>
              <w:t xml:space="preserve">Child welfare clinics; Training of health workers </w:t>
            </w:r>
          </w:p>
        </w:tc>
      </w:tr>
      <w:tr w:rsidR="00D51C90" w:rsidRPr="00064994" w:rsidTr="00F93215">
        <w:trPr>
          <w:trHeight w:val="1160"/>
        </w:trPr>
        <w:tc>
          <w:tcPr>
            <w:tcW w:w="450" w:type="dxa"/>
          </w:tcPr>
          <w:p w:rsidR="009E6A61" w:rsidRPr="00064994" w:rsidRDefault="009E6A61" w:rsidP="00422EF4">
            <w:pPr>
              <w:pStyle w:val="ListParagraph"/>
              <w:numPr>
                <w:ilvl w:val="0"/>
                <w:numId w:val="20"/>
              </w:numPr>
              <w:jc w:val="left"/>
              <w:rPr>
                <w:rFonts w:ascii="Arial" w:hAnsi="Arial" w:cs="Arial"/>
                <w:sz w:val="22"/>
                <w:szCs w:val="24"/>
              </w:rPr>
            </w:pPr>
          </w:p>
        </w:tc>
        <w:tc>
          <w:tcPr>
            <w:tcW w:w="1620" w:type="dxa"/>
          </w:tcPr>
          <w:p w:rsidR="009E6A61" w:rsidRPr="00064994" w:rsidRDefault="009E6A61" w:rsidP="009E6A61">
            <w:pPr>
              <w:pStyle w:val="ListParagraph"/>
              <w:ind w:left="0"/>
              <w:rPr>
                <w:rFonts w:ascii="Arial" w:hAnsi="Arial" w:cs="Arial"/>
                <w:sz w:val="22"/>
                <w:szCs w:val="24"/>
              </w:rPr>
            </w:pPr>
            <w:r w:rsidRPr="00064994">
              <w:rPr>
                <w:rFonts w:ascii="Arial" w:hAnsi="Arial" w:cs="Arial"/>
                <w:sz w:val="22"/>
                <w:szCs w:val="24"/>
              </w:rPr>
              <w:t xml:space="preserve">Improve Maternal and child health </w:t>
            </w:r>
          </w:p>
        </w:tc>
        <w:tc>
          <w:tcPr>
            <w:tcW w:w="2880" w:type="dxa"/>
          </w:tcPr>
          <w:p w:rsidR="007A385A" w:rsidRPr="00064994" w:rsidRDefault="007A385A" w:rsidP="007A385A">
            <w:pPr>
              <w:autoSpaceDE w:val="0"/>
              <w:autoSpaceDN w:val="0"/>
              <w:adjustRightInd w:val="0"/>
              <w:jc w:val="left"/>
              <w:rPr>
                <w:rFonts w:ascii="Arial" w:hAnsi="Arial" w:cs="Arial"/>
                <w:kern w:val="0"/>
                <w:sz w:val="22"/>
                <w:szCs w:val="24"/>
              </w:rPr>
            </w:pPr>
            <w:r w:rsidRPr="00064994">
              <w:rPr>
                <w:rFonts w:ascii="Arial" w:hAnsi="Arial" w:cs="Arial"/>
                <w:b/>
                <w:bCs/>
                <w:kern w:val="0"/>
                <w:sz w:val="22"/>
                <w:szCs w:val="24"/>
              </w:rPr>
              <w:t>Target 6</w:t>
            </w:r>
            <w:r w:rsidRPr="00064994">
              <w:rPr>
                <w:rFonts w:ascii="Arial" w:hAnsi="Arial" w:cs="Arial"/>
                <w:kern w:val="0"/>
                <w:sz w:val="22"/>
                <w:szCs w:val="24"/>
              </w:rPr>
              <w:t xml:space="preserve">: </w:t>
            </w:r>
          </w:p>
          <w:p w:rsidR="009E6A61" w:rsidRPr="00064994" w:rsidRDefault="007A385A" w:rsidP="007A385A">
            <w:pPr>
              <w:autoSpaceDE w:val="0"/>
              <w:autoSpaceDN w:val="0"/>
              <w:adjustRightInd w:val="0"/>
              <w:jc w:val="left"/>
              <w:rPr>
                <w:rFonts w:ascii="Arial" w:hAnsi="Arial" w:cs="Arial"/>
                <w:kern w:val="0"/>
                <w:sz w:val="22"/>
                <w:szCs w:val="24"/>
              </w:rPr>
            </w:pPr>
            <w:r w:rsidRPr="00064994">
              <w:rPr>
                <w:rFonts w:ascii="Arial" w:hAnsi="Arial" w:cs="Arial"/>
                <w:kern w:val="0"/>
                <w:sz w:val="22"/>
                <w:szCs w:val="24"/>
              </w:rPr>
              <w:t>Reduce by three-quarters, between 1990 and 2015, the maternal mortality ratio</w:t>
            </w:r>
          </w:p>
        </w:tc>
        <w:tc>
          <w:tcPr>
            <w:tcW w:w="4590" w:type="dxa"/>
          </w:tcPr>
          <w:p w:rsidR="007A385A" w:rsidRPr="00064994" w:rsidRDefault="007A385A" w:rsidP="00422EF4">
            <w:pPr>
              <w:pStyle w:val="ListParagraph"/>
              <w:numPr>
                <w:ilvl w:val="1"/>
                <w:numId w:val="15"/>
              </w:numPr>
              <w:tabs>
                <w:tab w:val="left" w:pos="462"/>
              </w:tabs>
              <w:ind w:hanging="1440"/>
              <w:jc w:val="left"/>
              <w:rPr>
                <w:rFonts w:ascii="Arial" w:hAnsi="Arial" w:cs="Arial"/>
                <w:sz w:val="22"/>
                <w:szCs w:val="24"/>
              </w:rPr>
            </w:pPr>
            <w:r w:rsidRPr="00064994">
              <w:rPr>
                <w:rFonts w:ascii="Arial" w:hAnsi="Arial" w:cs="Arial"/>
                <w:kern w:val="0"/>
                <w:sz w:val="22"/>
                <w:szCs w:val="24"/>
              </w:rPr>
              <w:t>Maternal mortality ratio</w:t>
            </w:r>
            <w:r w:rsidRPr="00064994">
              <w:rPr>
                <w:rFonts w:ascii="Arial" w:hAnsi="Arial" w:cs="Arial"/>
                <w:b/>
                <w:bCs/>
                <w:kern w:val="0"/>
                <w:sz w:val="22"/>
                <w:szCs w:val="24"/>
              </w:rPr>
              <w:t xml:space="preserve"> </w:t>
            </w:r>
          </w:p>
          <w:p w:rsidR="009E6A61" w:rsidRPr="00064994" w:rsidRDefault="007A385A" w:rsidP="00422EF4">
            <w:pPr>
              <w:pStyle w:val="ListParagraph"/>
              <w:numPr>
                <w:ilvl w:val="1"/>
                <w:numId w:val="15"/>
              </w:numPr>
              <w:tabs>
                <w:tab w:val="left" w:pos="462"/>
              </w:tabs>
              <w:ind w:left="522" w:hanging="522"/>
              <w:jc w:val="left"/>
              <w:rPr>
                <w:rFonts w:ascii="Arial" w:hAnsi="Arial" w:cs="Arial"/>
                <w:sz w:val="22"/>
                <w:szCs w:val="24"/>
              </w:rPr>
            </w:pPr>
            <w:r w:rsidRPr="00064994">
              <w:rPr>
                <w:rFonts w:ascii="Arial" w:hAnsi="Arial" w:cs="Arial"/>
                <w:kern w:val="0"/>
                <w:sz w:val="22"/>
                <w:szCs w:val="24"/>
              </w:rPr>
              <w:t>Proportion of births attended be skilled health personnel</w:t>
            </w:r>
          </w:p>
        </w:tc>
        <w:tc>
          <w:tcPr>
            <w:tcW w:w="4860" w:type="dxa"/>
          </w:tcPr>
          <w:p w:rsidR="009E6A61" w:rsidRPr="00064994" w:rsidRDefault="009E6A61" w:rsidP="00422EF4">
            <w:pPr>
              <w:pStyle w:val="ListParagraph"/>
              <w:numPr>
                <w:ilvl w:val="0"/>
                <w:numId w:val="21"/>
              </w:numPr>
              <w:ind w:left="376" w:hanging="354"/>
              <w:jc w:val="left"/>
              <w:rPr>
                <w:rFonts w:ascii="Arial" w:hAnsi="Arial" w:cs="Arial"/>
                <w:sz w:val="22"/>
                <w:szCs w:val="24"/>
              </w:rPr>
            </w:pPr>
            <w:r w:rsidRPr="00064994">
              <w:rPr>
                <w:rFonts w:ascii="Arial" w:hAnsi="Arial" w:cs="Arial"/>
                <w:sz w:val="22"/>
                <w:szCs w:val="24"/>
              </w:rPr>
              <w:t xml:space="preserve">Immunization; Special clinics – ANC/FANC, HRC, </w:t>
            </w:r>
          </w:p>
          <w:p w:rsidR="009E6A61" w:rsidRPr="00064994" w:rsidRDefault="009E6A61" w:rsidP="00422EF4">
            <w:pPr>
              <w:pStyle w:val="ListParagraph"/>
              <w:numPr>
                <w:ilvl w:val="0"/>
                <w:numId w:val="21"/>
              </w:numPr>
              <w:ind w:left="376" w:hanging="354"/>
              <w:jc w:val="left"/>
              <w:rPr>
                <w:rFonts w:ascii="Arial" w:hAnsi="Arial" w:cs="Arial"/>
                <w:sz w:val="22"/>
                <w:szCs w:val="24"/>
              </w:rPr>
            </w:pPr>
            <w:r w:rsidRPr="00064994">
              <w:rPr>
                <w:rFonts w:ascii="Arial" w:hAnsi="Arial" w:cs="Arial"/>
                <w:sz w:val="22"/>
                <w:szCs w:val="24"/>
              </w:rPr>
              <w:t xml:space="preserve">MCH/FP; Safe motherhood programmes </w:t>
            </w:r>
          </w:p>
          <w:p w:rsidR="009E6A61" w:rsidRPr="00064994" w:rsidRDefault="009E6A61" w:rsidP="00422EF4">
            <w:pPr>
              <w:pStyle w:val="ListParagraph"/>
              <w:numPr>
                <w:ilvl w:val="0"/>
                <w:numId w:val="21"/>
              </w:numPr>
              <w:ind w:left="376" w:hanging="354"/>
              <w:jc w:val="left"/>
              <w:rPr>
                <w:rFonts w:ascii="Arial" w:hAnsi="Arial" w:cs="Arial"/>
                <w:sz w:val="22"/>
                <w:szCs w:val="24"/>
              </w:rPr>
            </w:pPr>
            <w:r w:rsidRPr="00064994">
              <w:rPr>
                <w:rFonts w:ascii="Arial" w:hAnsi="Arial" w:cs="Arial"/>
                <w:sz w:val="22"/>
                <w:szCs w:val="24"/>
              </w:rPr>
              <w:t xml:space="preserve">Cancer screening </w:t>
            </w:r>
          </w:p>
        </w:tc>
      </w:tr>
      <w:tr w:rsidR="00F93215" w:rsidRPr="00064994" w:rsidTr="00D51C90">
        <w:tc>
          <w:tcPr>
            <w:tcW w:w="450" w:type="dxa"/>
            <w:vMerge w:val="restart"/>
          </w:tcPr>
          <w:p w:rsidR="00F93215" w:rsidRPr="00064994" w:rsidRDefault="00F93215" w:rsidP="00422EF4">
            <w:pPr>
              <w:pStyle w:val="ListParagraph"/>
              <w:numPr>
                <w:ilvl w:val="0"/>
                <w:numId w:val="20"/>
              </w:numPr>
              <w:jc w:val="left"/>
              <w:rPr>
                <w:rFonts w:ascii="Arial" w:hAnsi="Arial" w:cs="Arial"/>
                <w:sz w:val="22"/>
                <w:szCs w:val="24"/>
              </w:rPr>
            </w:pPr>
          </w:p>
        </w:tc>
        <w:tc>
          <w:tcPr>
            <w:tcW w:w="1620" w:type="dxa"/>
            <w:vMerge w:val="restart"/>
          </w:tcPr>
          <w:p w:rsidR="00F93215" w:rsidRPr="00064994" w:rsidRDefault="00F93215" w:rsidP="009E6A61">
            <w:pPr>
              <w:pStyle w:val="ListParagraph"/>
              <w:ind w:left="0"/>
              <w:rPr>
                <w:rFonts w:ascii="Arial" w:hAnsi="Arial" w:cs="Arial"/>
                <w:sz w:val="22"/>
                <w:szCs w:val="24"/>
              </w:rPr>
            </w:pPr>
            <w:r w:rsidRPr="00064994">
              <w:rPr>
                <w:rFonts w:ascii="Arial" w:hAnsi="Arial" w:cs="Arial"/>
                <w:sz w:val="22"/>
                <w:szCs w:val="24"/>
              </w:rPr>
              <w:t xml:space="preserve">Combat HIV/AIDS, TB, malaria and other diseases </w:t>
            </w:r>
          </w:p>
        </w:tc>
        <w:tc>
          <w:tcPr>
            <w:tcW w:w="2880" w:type="dxa"/>
          </w:tcPr>
          <w:p w:rsidR="00F93215" w:rsidRPr="00064994" w:rsidRDefault="00F93215" w:rsidP="000562BD">
            <w:pPr>
              <w:autoSpaceDE w:val="0"/>
              <w:autoSpaceDN w:val="0"/>
              <w:adjustRightInd w:val="0"/>
              <w:jc w:val="left"/>
              <w:rPr>
                <w:rFonts w:ascii="Arial" w:hAnsi="Arial" w:cs="Arial"/>
                <w:kern w:val="0"/>
                <w:sz w:val="22"/>
                <w:szCs w:val="24"/>
              </w:rPr>
            </w:pPr>
            <w:r w:rsidRPr="00064994">
              <w:rPr>
                <w:rFonts w:ascii="Arial" w:hAnsi="Arial" w:cs="Arial"/>
                <w:b/>
                <w:bCs/>
                <w:kern w:val="0"/>
                <w:sz w:val="22"/>
                <w:szCs w:val="24"/>
              </w:rPr>
              <w:t>Target 7</w:t>
            </w:r>
            <w:r w:rsidRPr="00064994">
              <w:rPr>
                <w:rFonts w:ascii="Arial" w:hAnsi="Arial" w:cs="Arial"/>
                <w:kern w:val="0"/>
                <w:sz w:val="22"/>
                <w:szCs w:val="24"/>
              </w:rPr>
              <w:t xml:space="preserve">: </w:t>
            </w:r>
          </w:p>
          <w:p w:rsidR="00F93215" w:rsidRPr="00064994" w:rsidRDefault="00F93215" w:rsidP="000562BD">
            <w:pPr>
              <w:autoSpaceDE w:val="0"/>
              <w:autoSpaceDN w:val="0"/>
              <w:adjustRightInd w:val="0"/>
              <w:jc w:val="left"/>
              <w:rPr>
                <w:rFonts w:ascii="Arial" w:hAnsi="Arial" w:cs="Arial"/>
                <w:kern w:val="0"/>
                <w:sz w:val="22"/>
                <w:szCs w:val="24"/>
              </w:rPr>
            </w:pPr>
            <w:r w:rsidRPr="00064994">
              <w:rPr>
                <w:rFonts w:ascii="Arial" w:hAnsi="Arial" w:cs="Arial"/>
                <w:kern w:val="0"/>
                <w:sz w:val="22"/>
                <w:szCs w:val="24"/>
              </w:rPr>
              <w:t>Have halted by 2015 and begun to</w:t>
            </w:r>
          </w:p>
          <w:p w:rsidR="00F93215" w:rsidRPr="00064994" w:rsidRDefault="00F93215" w:rsidP="000562BD">
            <w:pPr>
              <w:autoSpaceDE w:val="0"/>
              <w:autoSpaceDN w:val="0"/>
              <w:adjustRightInd w:val="0"/>
              <w:jc w:val="left"/>
              <w:rPr>
                <w:rFonts w:ascii="Arial" w:hAnsi="Arial" w:cs="Arial"/>
                <w:kern w:val="0"/>
                <w:sz w:val="22"/>
                <w:szCs w:val="24"/>
              </w:rPr>
            </w:pPr>
            <w:r w:rsidRPr="00064994">
              <w:rPr>
                <w:rFonts w:ascii="Arial" w:hAnsi="Arial" w:cs="Arial"/>
                <w:kern w:val="0"/>
                <w:sz w:val="22"/>
                <w:szCs w:val="24"/>
              </w:rPr>
              <w:t>reverse the spread of HIV/AIDS</w:t>
            </w:r>
          </w:p>
          <w:p w:rsidR="00F93215" w:rsidRPr="00064994" w:rsidRDefault="00F93215" w:rsidP="00F93215">
            <w:pPr>
              <w:jc w:val="left"/>
              <w:rPr>
                <w:rFonts w:ascii="Arial" w:hAnsi="Arial" w:cs="Arial"/>
                <w:sz w:val="22"/>
                <w:szCs w:val="24"/>
              </w:rPr>
            </w:pPr>
          </w:p>
        </w:tc>
        <w:tc>
          <w:tcPr>
            <w:tcW w:w="4590" w:type="dxa"/>
          </w:tcPr>
          <w:p w:rsidR="00F93215" w:rsidRPr="00064994" w:rsidRDefault="00F93215" w:rsidP="00422EF4">
            <w:pPr>
              <w:pStyle w:val="ListParagraph"/>
              <w:numPr>
                <w:ilvl w:val="1"/>
                <w:numId w:val="15"/>
              </w:numPr>
              <w:autoSpaceDE w:val="0"/>
              <w:autoSpaceDN w:val="0"/>
              <w:adjustRightInd w:val="0"/>
              <w:ind w:left="360"/>
              <w:jc w:val="left"/>
              <w:rPr>
                <w:rFonts w:ascii="Arial" w:hAnsi="Arial" w:cs="Arial"/>
                <w:kern w:val="0"/>
                <w:sz w:val="22"/>
                <w:szCs w:val="24"/>
              </w:rPr>
            </w:pPr>
            <w:r w:rsidRPr="00064994">
              <w:rPr>
                <w:rFonts w:ascii="Arial" w:hAnsi="Arial" w:cs="Arial"/>
                <w:kern w:val="0"/>
                <w:sz w:val="22"/>
                <w:szCs w:val="24"/>
              </w:rPr>
              <w:t>HIV prevalence among 15-24 year old pregnant women</w:t>
            </w:r>
          </w:p>
          <w:p w:rsidR="00F93215" w:rsidRPr="00064994" w:rsidRDefault="00F93215" w:rsidP="00422EF4">
            <w:pPr>
              <w:pStyle w:val="ListParagraph"/>
              <w:numPr>
                <w:ilvl w:val="1"/>
                <w:numId w:val="15"/>
              </w:numPr>
              <w:autoSpaceDE w:val="0"/>
              <w:autoSpaceDN w:val="0"/>
              <w:adjustRightInd w:val="0"/>
              <w:ind w:left="360"/>
              <w:jc w:val="left"/>
              <w:rPr>
                <w:rFonts w:ascii="Arial" w:hAnsi="Arial" w:cs="Arial"/>
                <w:kern w:val="0"/>
                <w:sz w:val="22"/>
                <w:szCs w:val="24"/>
              </w:rPr>
            </w:pPr>
            <w:r w:rsidRPr="00064994">
              <w:rPr>
                <w:rFonts w:ascii="Arial" w:hAnsi="Arial" w:cs="Arial"/>
                <w:kern w:val="0"/>
                <w:sz w:val="22"/>
                <w:szCs w:val="24"/>
              </w:rPr>
              <w:t>Condom use rate of the contraceptive prevalence rate</w:t>
            </w:r>
          </w:p>
          <w:p w:rsidR="00F93215" w:rsidRPr="00064994" w:rsidRDefault="00F93215" w:rsidP="00F93215">
            <w:pPr>
              <w:pStyle w:val="ListParagraph"/>
              <w:numPr>
                <w:ilvl w:val="1"/>
                <w:numId w:val="15"/>
              </w:numPr>
              <w:autoSpaceDE w:val="0"/>
              <w:autoSpaceDN w:val="0"/>
              <w:adjustRightInd w:val="0"/>
              <w:ind w:left="360"/>
              <w:jc w:val="left"/>
              <w:rPr>
                <w:rFonts w:ascii="Arial" w:hAnsi="Arial" w:cs="Arial"/>
                <w:kern w:val="0"/>
                <w:sz w:val="22"/>
                <w:szCs w:val="24"/>
              </w:rPr>
            </w:pPr>
            <w:r w:rsidRPr="00064994">
              <w:rPr>
                <w:rFonts w:ascii="Arial" w:hAnsi="Arial" w:cs="Arial"/>
                <w:kern w:val="0"/>
                <w:sz w:val="22"/>
                <w:szCs w:val="24"/>
              </w:rPr>
              <w:t>Number of children orphaned by HIV/AIDS</w:t>
            </w:r>
          </w:p>
        </w:tc>
        <w:tc>
          <w:tcPr>
            <w:tcW w:w="4860" w:type="dxa"/>
          </w:tcPr>
          <w:p w:rsidR="00F93215" w:rsidRPr="00064994" w:rsidRDefault="00F93215" w:rsidP="00422EF4">
            <w:pPr>
              <w:pStyle w:val="ListParagraph"/>
              <w:numPr>
                <w:ilvl w:val="0"/>
                <w:numId w:val="21"/>
              </w:numPr>
              <w:ind w:left="376" w:hanging="354"/>
              <w:jc w:val="left"/>
              <w:rPr>
                <w:rFonts w:ascii="Arial" w:hAnsi="Arial" w:cs="Arial"/>
                <w:sz w:val="22"/>
                <w:szCs w:val="24"/>
              </w:rPr>
            </w:pPr>
            <w:r w:rsidRPr="00064994">
              <w:rPr>
                <w:rFonts w:ascii="Arial" w:hAnsi="Arial" w:cs="Arial"/>
                <w:sz w:val="22"/>
                <w:szCs w:val="24"/>
              </w:rPr>
              <w:t>Malaria – free treatment, ITNS, campaigns; Stop TB strategy ; ARVs/ART; VCT/TDC/PITC; PMTCT; PEP</w:t>
            </w:r>
          </w:p>
          <w:p w:rsidR="00F93215" w:rsidRPr="00064994" w:rsidRDefault="00F93215" w:rsidP="00422EF4">
            <w:pPr>
              <w:pStyle w:val="ListParagraph"/>
              <w:numPr>
                <w:ilvl w:val="0"/>
                <w:numId w:val="21"/>
              </w:numPr>
              <w:ind w:left="376" w:hanging="354"/>
              <w:jc w:val="left"/>
              <w:rPr>
                <w:rFonts w:ascii="Arial" w:hAnsi="Arial" w:cs="Arial"/>
                <w:sz w:val="22"/>
                <w:szCs w:val="24"/>
              </w:rPr>
            </w:pPr>
            <w:r w:rsidRPr="00064994">
              <w:rPr>
                <w:rFonts w:ascii="Arial" w:hAnsi="Arial" w:cs="Arial"/>
                <w:sz w:val="22"/>
                <w:szCs w:val="24"/>
              </w:rPr>
              <w:t xml:space="preserve">Supply of condoms; </w:t>
            </w:r>
          </w:p>
          <w:p w:rsidR="00F93215" w:rsidRPr="00064994" w:rsidRDefault="00F93215" w:rsidP="00422EF4">
            <w:pPr>
              <w:pStyle w:val="ListParagraph"/>
              <w:numPr>
                <w:ilvl w:val="0"/>
                <w:numId w:val="21"/>
              </w:numPr>
              <w:ind w:left="376" w:hanging="354"/>
              <w:jc w:val="left"/>
              <w:rPr>
                <w:rFonts w:ascii="Arial" w:hAnsi="Arial" w:cs="Arial"/>
                <w:sz w:val="22"/>
                <w:szCs w:val="24"/>
              </w:rPr>
            </w:pPr>
            <w:r w:rsidRPr="00064994">
              <w:rPr>
                <w:rFonts w:ascii="Arial" w:hAnsi="Arial" w:cs="Arial"/>
                <w:sz w:val="22"/>
                <w:szCs w:val="24"/>
              </w:rPr>
              <w:t xml:space="preserve">Community mobilization </w:t>
            </w:r>
          </w:p>
          <w:p w:rsidR="00F93215" w:rsidRPr="00064994" w:rsidRDefault="00F93215" w:rsidP="009E6A61">
            <w:pPr>
              <w:pStyle w:val="ListParagraph"/>
              <w:ind w:left="376"/>
              <w:rPr>
                <w:rFonts w:ascii="Arial" w:hAnsi="Arial" w:cs="Arial"/>
                <w:sz w:val="22"/>
                <w:szCs w:val="24"/>
              </w:rPr>
            </w:pPr>
          </w:p>
        </w:tc>
      </w:tr>
      <w:tr w:rsidR="00F93215" w:rsidRPr="00064994" w:rsidTr="00D51C90">
        <w:tc>
          <w:tcPr>
            <w:tcW w:w="450" w:type="dxa"/>
            <w:vMerge/>
          </w:tcPr>
          <w:p w:rsidR="00F93215" w:rsidRPr="00064994" w:rsidRDefault="00F93215" w:rsidP="00422EF4">
            <w:pPr>
              <w:pStyle w:val="ListParagraph"/>
              <w:numPr>
                <w:ilvl w:val="0"/>
                <w:numId w:val="20"/>
              </w:numPr>
              <w:jc w:val="left"/>
              <w:rPr>
                <w:rFonts w:ascii="Arial" w:hAnsi="Arial" w:cs="Arial"/>
                <w:sz w:val="22"/>
                <w:szCs w:val="24"/>
              </w:rPr>
            </w:pPr>
          </w:p>
        </w:tc>
        <w:tc>
          <w:tcPr>
            <w:tcW w:w="1620" w:type="dxa"/>
            <w:vMerge/>
          </w:tcPr>
          <w:p w:rsidR="00F93215" w:rsidRPr="00064994" w:rsidRDefault="00F93215" w:rsidP="009E6A61">
            <w:pPr>
              <w:pStyle w:val="ListParagraph"/>
              <w:ind w:left="0"/>
              <w:rPr>
                <w:rFonts w:ascii="Arial" w:hAnsi="Arial" w:cs="Arial"/>
                <w:sz w:val="22"/>
                <w:szCs w:val="24"/>
              </w:rPr>
            </w:pPr>
          </w:p>
        </w:tc>
        <w:tc>
          <w:tcPr>
            <w:tcW w:w="2880" w:type="dxa"/>
          </w:tcPr>
          <w:p w:rsidR="00F93215" w:rsidRPr="00064994" w:rsidRDefault="00F93215" w:rsidP="00F93215">
            <w:pPr>
              <w:autoSpaceDE w:val="0"/>
              <w:autoSpaceDN w:val="0"/>
              <w:adjustRightInd w:val="0"/>
              <w:jc w:val="left"/>
              <w:rPr>
                <w:rFonts w:ascii="Arial" w:hAnsi="Arial" w:cs="Arial"/>
                <w:kern w:val="0"/>
                <w:sz w:val="22"/>
                <w:szCs w:val="24"/>
              </w:rPr>
            </w:pPr>
            <w:r w:rsidRPr="00064994">
              <w:rPr>
                <w:rFonts w:ascii="Arial" w:hAnsi="Arial" w:cs="Arial"/>
                <w:b/>
                <w:bCs/>
                <w:kern w:val="0"/>
                <w:sz w:val="22"/>
                <w:szCs w:val="24"/>
              </w:rPr>
              <w:t>Target 8</w:t>
            </w:r>
            <w:r w:rsidRPr="00064994">
              <w:rPr>
                <w:rFonts w:ascii="Arial" w:hAnsi="Arial" w:cs="Arial"/>
                <w:kern w:val="0"/>
                <w:sz w:val="22"/>
                <w:szCs w:val="24"/>
              </w:rPr>
              <w:t>: Have halted by 2015 and begun to</w:t>
            </w:r>
          </w:p>
          <w:p w:rsidR="00F93215" w:rsidRPr="00064994" w:rsidRDefault="00F93215" w:rsidP="00F93215">
            <w:pPr>
              <w:autoSpaceDE w:val="0"/>
              <w:autoSpaceDN w:val="0"/>
              <w:adjustRightInd w:val="0"/>
              <w:jc w:val="left"/>
              <w:rPr>
                <w:rFonts w:ascii="Arial" w:hAnsi="Arial" w:cs="Arial"/>
                <w:kern w:val="0"/>
                <w:sz w:val="22"/>
                <w:szCs w:val="24"/>
              </w:rPr>
            </w:pPr>
            <w:r w:rsidRPr="00064994">
              <w:rPr>
                <w:rFonts w:ascii="Arial" w:hAnsi="Arial" w:cs="Arial"/>
                <w:kern w:val="0"/>
                <w:sz w:val="22"/>
                <w:szCs w:val="24"/>
              </w:rPr>
              <w:t>reverse the incidence of malaria and</w:t>
            </w:r>
          </w:p>
          <w:p w:rsidR="00F93215" w:rsidRPr="00064994" w:rsidRDefault="00F93215" w:rsidP="00F93215">
            <w:pPr>
              <w:autoSpaceDE w:val="0"/>
              <w:autoSpaceDN w:val="0"/>
              <w:adjustRightInd w:val="0"/>
              <w:jc w:val="left"/>
              <w:rPr>
                <w:rFonts w:ascii="Arial" w:hAnsi="Arial" w:cs="Arial"/>
                <w:kern w:val="0"/>
                <w:sz w:val="22"/>
                <w:szCs w:val="24"/>
              </w:rPr>
            </w:pPr>
            <w:r w:rsidRPr="00064994">
              <w:rPr>
                <w:rFonts w:ascii="Arial" w:hAnsi="Arial" w:cs="Arial"/>
                <w:kern w:val="0"/>
                <w:sz w:val="22"/>
                <w:szCs w:val="24"/>
              </w:rPr>
              <w:t>other major diseases</w:t>
            </w:r>
          </w:p>
          <w:p w:rsidR="00F93215" w:rsidRPr="00064994" w:rsidRDefault="00F93215" w:rsidP="00F93215">
            <w:pPr>
              <w:autoSpaceDE w:val="0"/>
              <w:autoSpaceDN w:val="0"/>
              <w:adjustRightInd w:val="0"/>
              <w:jc w:val="left"/>
              <w:rPr>
                <w:rFonts w:ascii="Arial" w:hAnsi="Arial" w:cs="Arial"/>
                <w:b/>
                <w:bCs/>
                <w:kern w:val="0"/>
                <w:sz w:val="22"/>
                <w:szCs w:val="24"/>
              </w:rPr>
            </w:pPr>
            <w:r w:rsidRPr="00064994">
              <w:rPr>
                <w:rFonts w:ascii="Arial" w:hAnsi="Arial" w:cs="Arial"/>
                <w:kern w:val="0"/>
                <w:sz w:val="22"/>
                <w:szCs w:val="24"/>
              </w:rPr>
              <w:t>short course (DOTS)</w:t>
            </w:r>
          </w:p>
        </w:tc>
        <w:tc>
          <w:tcPr>
            <w:tcW w:w="4590" w:type="dxa"/>
          </w:tcPr>
          <w:p w:rsidR="00F93215" w:rsidRPr="00064994" w:rsidRDefault="00F93215" w:rsidP="00F93215">
            <w:pPr>
              <w:pStyle w:val="ListParagraph"/>
              <w:numPr>
                <w:ilvl w:val="1"/>
                <w:numId w:val="15"/>
              </w:numPr>
              <w:autoSpaceDE w:val="0"/>
              <w:autoSpaceDN w:val="0"/>
              <w:adjustRightInd w:val="0"/>
              <w:ind w:left="360"/>
              <w:jc w:val="left"/>
              <w:rPr>
                <w:rFonts w:ascii="Arial" w:hAnsi="Arial" w:cs="Arial"/>
                <w:kern w:val="0"/>
                <w:sz w:val="22"/>
                <w:szCs w:val="24"/>
              </w:rPr>
            </w:pPr>
            <w:r w:rsidRPr="00064994">
              <w:rPr>
                <w:rFonts w:ascii="Arial" w:hAnsi="Arial" w:cs="Arial"/>
                <w:kern w:val="0"/>
                <w:sz w:val="22"/>
                <w:szCs w:val="24"/>
              </w:rPr>
              <w:t>Prevalence and death rates associated with malaria</w:t>
            </w:r>
          </w:p>
          <w:p w:rsidR="00F93215" w:rsidRPr="00064994" w:rsidRDefault="00F93215" w:rsidP="00F93215">
            <w:pPr>
              <w:pStyle w:val="ListParagraph"/>
              <w:numPr>
                <w:ilvl w:val="1"/>
                <w:numId w:val="15"/>
              </w:numPr>
              <w:autoSpaceDE w:val="0"/>
              <w:autoSpaceDN w:val="0"/>
              <w:adjustRightInd w:val="0"/>
              <w:ind w:left="360"/>
              <w:jc w:val="left"/>
              <w:rPr>
                <w:rFonts w:ascii="Arial" w:hAnsi="Arial" w:cs="Arial"/>
                <w:kern w:val="0"/>
                <w:sz w:val="22"/>
                <w:szCs w:val="24"/>
              </w:rPr>
            </w:pPr>
            <w:r w:rsidRPr="00064994">
              <w:rPr>
                <w:rFonts w:ascii="Arial" w:hAnsi="Arial" w:cs="Arial"/>
                <w:kern w:val="0"/>
                <w:sz w:val="22"/>
                <w:szCs w:val="24"/>
              </w:rPr>
              <w:t>Proportion of population in malaria risk areas using effective malaria prevention and treatment measured</w:t>
            </w:r>
          </w:p>
          <w:p w:rsidR="00F93215" w:rsidRPr="00064994" w:rsidRDefault="00F93215" w:rsidP="00F93215">
            <w:pPr>
              <w:pStyle w:val="ListParagraph"/>
              <w:numPr>
                <w:ilvl w:val="1"/>
                <w:numId w:val="15"/>
              </w:numPr>
              <w:autoSpaceDE w:val="0"/>
              <w:autoSpaceDN w:val="0"/>
              <w:adjustRightInd w:val="0"/>
              <w:ind w:left="360"/>
              <w:jc w:val="left"/>
              <w:rPr>
                <w:rFonts w:ascii="Arial" w:hAnsi="Arial" w:cs="Arial"/>
                <w:kern w:val="0"/>
                <w:sz w:val="22"/>
                <w:szCs w:val="24"/>
              </w:rPr>
            </w:pPr>
            <w:r w:rsidRPr="00064994">
              <w:rPr>
                <w:rFonts w:ascii="Arial" w:hAnsi="Arial" w:cs="Arial"/>
                <w:kern w:val="0"/>
                <w:sz w:val="22"/>
                <w:szCs w:val="24"/>
              </w:rPr>
              <w:t>Prevalence and death rates associated with tuberculosis</w:t>
            </w:r>
          </w:p>
          <w:p w:rsidR="00F93215" w:rsidRPr="00064994" w:rsidRDefault="00F93215" w:rsidP="00F93215">
            <w:pPr>
              <w:pStyle w:val="ListParagraph"/>
              <w:numPr>
                <w:ilvl w:val="1"/>
                <w:numId w:val="15"/>
              </w:numPr>
              <w:autoSpaceDE w:val="0"/>
              <w:autoSpaceDN w:val="0"/>
              <w:adjustRightInd w:val="0"/>
              <w:ind w:left="360"/>
              <w:jc w:val="left"/>
              <w:rPr>
                <w:rFonts w:ascii="Arial" w:hAnsi="Arial" w:cs="Arial"/>
                <w:kern w:val="0"/>
                <w:sz w:val="22"/>
                <w:szCs w:val="24"/>
              </w:rPr>
            </w:pPr>
            <w:r w:rsidRPr="00064994">
              <w:rPr>
                <w:rFonts w:ascii="Arial" w:hAnsi="Arial" w:cs="Arial"/>
                <w:kern w:val="0"/>
                <w:sz w:val="22"/>
                <w:szCs w:val="24"/>
              </w:rPr>
              <w:t>Proportion of tuberculosis cases detected and cured under directly observed treatment</w:t>
            </w:r>
          </w:p>
        </w:tc>
        <w:tc>
          <w:tcPr>
            <w:tcW w:w="4860" w:type="dxa"/>
          </w:tcPr>
          <w:p w:rsidR="00F93215" w:rsidRPr="00064994" w:rsidRDefault="00F93215" w:rsidP="00422EF4">
            <w:pPr>
              <w:pStyle w:val="ListParagraph"/>
              <w:numPr>
                <w:ilvl w:val="0"/>
                <w:numId w:val="21"/>
              </w:numPr>
              <w:ind w:left="376" w:hanging="354"/>
              <w:jc w:val="left"/>
              <w:rPr>
                <w:rFonts w:ascii="Arial" w:hAnsi="Arial" w:cs="Arial"/>
                <w:sz w:val="22"/>
                <w:szCs w:val="24"/>
              </w:rPr>
            </w:pPr>
          </w:p>
        </w:tc>
      </w:tr>
      <w:tr w:rsidR="00F93215" w:rsidRPr="00064994" w:rsidTr="00F93215">
        <w:trPr>
          <w:trHeight w:val="800"/>
        </w:trPr>
        <w:tc>
          <w:tcPr>
            <w:tcW w:w="450" w:type="dxa"/>
            <w:vMerge w:val="restart"/>
          </w:tcPr>
          <w:p w:rsidR="00F93215" w:rsidRPr="00064994" w:rsidRDefault="00F93215" w:rsidP="00422EF4">
            <w:pPr>
              <w:pStyle w:val="ListParagraph"/>
              <w:numPr>
                <w:ilvl w:val="0"/>
                <w:numId w:val="20"/>
              </w:numPr>
              <w:jc w:val="left"/>
              <w:rPr>
                <w:rFonts w:ascii="Arial" w:hAnsi="Arial" w:cs="Arial"/>
                <w:sz w:val="22"/>
                <w:szCs w:val="24"/>
              </w:rPr>
            </w:pPr>
          </w:p>
        </w:tc>
        <w:tc>
          <w:tcPr>
            <w:tcW w:w="1620" w:type="dxa"/>
            <w:vMerge w:val="restart"/>
          </w:tcPr>
          <w:p w:rsidR="00F93215" w:rsidRPr="00064994" w:rsidRDefault="00F93215" w:rsidP="009E6A61">
            <w:pPr>
              <w:pStyle w:val="ListParagraph"/>
              <w:ind w:left="0"/>
              <w:rPr>
                <w:rFonts w:ascii="Arial" w:hAnsi="Arial" w:cs="Arial"/>
                <w:sz w:val="22"/>
                <w:szCs w:val="24"/>
              </w:rPr>
            </w:pPr>
            <w:r w:rsidRPr="00064994">
              <w:rPr>
                <w:rFonts w:ascii="Arial" w:hAnsi="Arial" w:cs="Arial"/>
                <w:sz w:val="22"/>
                <w:szCs w:val="24"/>
              </w:rPr>
              <w:t xml:space="preserve">Ensure Environmental sustainability </w:t>
            </w:r>
          </w:p>
        </w:tc>
        <w:tc>
          <w:tcPr>
            <w:tcW w:w="2880" w:type="dxa"/>
          </w:tcPr>
          <w:p w:rsidR="00F93215" w:rsidRPr="00064994" w:rsidRDefault="00F93215" w:rsidP="000562BD">
            <w:pPr>
              <w:autoSpaceDE w:val="0"/>
              <w:autoSpaceDN w:val="0"/>
              <w:adjustRightInd w:val="0"/>
              <w:jc w:val="left"/>
              <w:rPr>
                <w:rFonts w:ascii="Arial" w:hAnsi="Arial" w:cs="Arial"/>
                <w:kern w:val="0"/>
                <w:sz w:val="22"/>
                <w:szCs w:val="24"/>
              </w:rPr>
            </w:pPr>
            <w:r w:rsidRPr="00064994">
              <w:rPr>
                <w:rFonts w:ascii="Arial" w:hAnsi="Arial" w:cs="Arial"/>
                <w:b/>
                <w:bCs/>
                <w:kern w:val="0"/>
                <w:sz w:val="22"/>
                <w:szCs w:val="24"/>
              </w:rPr>
              <w:t>Target 9</w:t>
            </w:r>
            <w:r w:rsidRPr="00064994">
              <w:rPr>
                <w:rFonts w:ascii="Arial" w:hAnsi="Arial" w:cs="Arial"/>
                <w:kern w:val="0"/>
                <w:sz w:val="22"/>
                <w:szCs w:val="24"/>
              </w:rPr>
              <w:t xml:space="preserve">: </w:t>
            </w:r>
          </w:p>
          <w:p w:rsidR="00F93215" w:rsidRPr="00064994" w:rsidRDefault="00F93215" w:rsidP="000562BD">
            <w:pPr>
              <w:autoSpaceDE w:val="0"/>
              <w:autoSpaceDN w:val="0"/>
              <w:adjustRightInd w:val="0"/>
              <w:jc w:val="left"/>
              <w:rPr>
                <w:rFonts w:ascii="Arial" w:hAnsi="Arial" w:cs="Arial"/>
                <w:kern w:val="0"/>
                <w:sz w:val="22"/>
                <w:szCs w:val="24"/>
              </w:rPr>
            </w:pPr>
            <w:r w:rsidRPr="00064994">
              <w:rPr>
                <w:rFonts w:ascii="Arial" w:hAnsi="Arial" w:cs="Arial"/>
                <w:kern w:val="0"/>
                <w:sz w:val="22"/>
                <w:szCs w:val="24"/>
              </w:rPr>
              <w:t>Integrate the principles of sustainable development into country policies and programmes and reverse the loss of environmental resources</w:t>
            </w:r>
          </w:p>
          <w:p w:rsidR="00F93215" w:rsidRPr="00064994" w:rsidRDefault="00F93215" w:rsidP="000562BD">
            <w:pPr>
              <w:pStyle w:val="NormalWeb"/>
              <w:spacing w:before="0" w:beforeAutospacing="0" w:after="0" w:afterAutospacing="0"/>
              <w:ind w:left="342"/>
              <w:rPr>
                <w:rFonts w:ascii="Arial" w:hAnsi="Arial" w:cs="Arial"/>
                <w:sz w:val="22"/>
              </w:rPr>
            </w:pPr>
          </w:p>
          <w:p w:rsidR="00F93215" w:rsidRPr="00064994" w:rsidRDefault="00F93215" w:rsidP="00F93215">
            <w:pPr>
              <w:autoSpaceDE w:val="0"/>
              <w:autoSpaceDN w:val="0"/>
              <w:adjustRightInd w:val="0"/>
              <w:jc w:val="left"/>
              <w:rPr>
                <w:rFonts w:ascii="Arial" w:hAnsi="Arial" w:cs="Arial"/>
                <w:sz w:val="22"/>
              </w:rPr>
            </w:pPr>
          </w:p>
        </w:tc>
        <w:tc>
          <w:tcPr>
            <w:tcW w:w="4590" w:type="dxa"/>
          </w:tcPr>
          <w:p w:rsidR="00F93215" w:rsidRPr="00064994" w:rsidRDefault="00F93215" w:rsidP="00422EF4">
            <w:pPr>
              <w:pStyle w:val="ListParagraph"/>
              <w:numPr>
                <w:ilvl w:val="1"/>
                <w:numId w:val="15"/>
              </w:numPr>
              <w:autoSpaceDE w:val="0"/>
              <w:autoSpaceDN w:val="0"/>
              <w:adjustRightInd w:val="0"/>
              <w:ind w:left="360"/>
              <w:jc w:val="left"/>
              <w:rPr>
                <w:rFonts w:ascii="Arial" w:hAnsi="Arial" w:cs="Arial"/>
                <w:kern w:val="0"/>
                <w:sz w:val="22"/>
                <w:szCs w:val="24"/>
              </w:rPr>
            </w:pPr>
            <w:r w:rsidRPr="00064994">
              <w:rPr>
                <w:rFonts w:ascii="Arial" w:hAnsi="Arial" w:cs="Arial"/>
                <w:kern w:val="0"/>
                <w:sz w:val="22"/>
                <w:szCs w:val="24"/>
              </w:rPr>
              <w:t>Proportion of land area covered by forest</w:t>
            </w:r>
          </w:p>
          <w:p w:rsidR="00F93215" w:rsidRPr="00064994" w:rsidRDefault="00F93215" w:rsidP="00422EF4">
            <w:pPr>
              <w:pStyle w:val="ListParagraph"/>
              <w:numPr>
                <w:ilvl w:val="1"/>
                <w:numId w:val="15"/>
              </w:numPr>
              <w:autoSpaceDE w:val="0"/>
              <w:autoSpaceDN w:val="0"/>
              <w:adjustRightInd w:val="0"/>
              <w:ind w:left="360"/>
              <w:jc w:val="left"/>
              <w:rPr>
                <w:rFonts w:ascii="Arial" w:hAnsi="Arial" w:cs="Arial"/>
                <w:kern w:val="0"/>
                <w:sz w:val="22"/>
                <w:szCs w:val="24"/>
              </w:rPr>
            </w:pPr>
            <w:r w:rsidRPr="00064994">
              <w:rPr>
                <w:rFonts w:ascii="Arial" w:hAnsi="Arial" w:cs="Arial"/>
                <w:kern w:val="0"/>
                <w:sz w:val="22"/>
                <w:szCs w:val="24"/>
              </w:rPr>
              <w:t>Ratio of area protected to maintain biological diversity to surface area</w:t>
            </w:r>
          </w:p>
          <w:p w:rsidR="00F93215" w:rsidRPr="00064994" w:rsidRDefault="00F93215" w:rsidP="00422EF4">
            <w:pPr>
              <w:pStyle w:val="ListParagraph"/>
              <w:numPr>
                <w:ilvl w:val="1"/>
                <w:numId w:val="15"/>
              </w:numPr>
              <w:autoSpaceDE w:val="0"/>
              <w:autoSpaceDN w:val="0"/>
              <w:adjustRightInd w:val="0"/>
              <w:ind w:left="360"/>
              <w:jc w:val="left"/>
              <w:rPr>
                <w:rFonts w:ascii="Arial" w:hAnsi="Arial" w:cs="Arial"/>
                <w:kern w:val="0"/>
                <w:sz w:val="22"/>
                <w:szCs w:val="24"/>
              </w:rPr>
            </w:pPr>
            <w:r w:rsidRPr="00064994">
              <w:rPr>
                <w:rFonts w:ascii="Arial" w:hAnsi="Arial" w:cs="Arial"/>
                <w:kern w:val="0"/>
                <w:sz w:val="22"/>
                <w:szCs w:val="24"/>
              </w:rPr>
              <w:t>Energy use (kg oil equivalent) per $1 GDP (PPP)</w:t>
            </w:r>
          </w:p>
          <w:p w:rsidR="00F93215" w:rsidRPr="00064994" w:rsidRDefault="00F93215" w:rsidP="00422EF4">
            <w:pPr>
              <w:pStyle w:val="ListParagraph"/>
              <w:numPr>
                <w:ilvl w:val="1"/>
                <w:numId w:val="15"/>
              </w:numPr>
              <w:autoSpaceDE w:val="0"/>
              <w:autoSpaceDN w:val="0"/>
              <w:adjustRightInd w:val="0"/>
              <w:ind w:left="360"/>
              <w:jc w:val="left"/>
              <w:rPr>
                <w:rFonts w:ascii="Arial" w:hAnsi="Arial" w:cs="Arial"/>
                <w:kern w:val="0"/>
                <w:sz w:val="22"/>
                <w:szCs w:val="24"/>
              </w:rPr>
            </w:pPr>
            <w:r w:rsidRPr="00064994">
              <w:rPr>
                <w:rFonts w:ascii="Arial" w:hAnsi="Arial" w:cs="Arial"/>
                <w:kern w:val="0"/>
                <w:sz w:val="22"/>
                <w:szCs w:val="24"/>
              </w:rPr>
              <w:t>Carbon dioxide emissions (per capita) and consumption of ozone-depleting CFCs (ODP tons)</w:t>
            </w:r>
          </w:p>
          <w:p w:rsidR="00F93215" w:rsidRPr="00064994" w:rsidRDefault="00F93215" w:rsidP="00F93215">
            <w:pPr>
              <w:pStyle w:val="ListParagraph"/>
              <w:numPr>
                <w:ilvl w:val="1"/>
                <w:numId w:val="15"/>
              </w:numPr>
              <w:autoSpaceDE w:val="0"/>
              <w:autoSpaceDN w:val="0"/>
              <w:adjustRightInd w:val="0"/>
              <w:ind w:left="360"/>
              <w:jc w:val="left"/>
              <w:rPr>
                <w:rFonts w:ascii="Arial" w:hAnsi="Arial" w:cs="Arial"/>
                <w:kern w:val="0"/>
                <w:sz w:val="22"/>
                <w:szCs w:val="24"/>
              </w:rPr>
            </w:pPr>
            <w:r w:rsidRPr="00064994">
              <w:rPr>
                <w:rFonts w:ascii="Arial" w:hAnsi="Arial" w:cs="Arial"/>
                <w:kern w:val="0"/>
                <w:sz w:val="22"/>
                <w:szCs w:val="24"/>
              </w:rPr>
              <w:t>Proportion of population using solid fuels</w:t>
            </w:r>
          </w:p>
        </w:tc>
        <w:tc>
          <w:tcPr>
            <w:tcW w:w="4860" w:type="dxa"/>
            <w:vMerge w:val="restart"/>
          </w:tcPr>
          <w:p w:rsidR="00F93215" w:rsidRPr="00064994" w:rsidRDefault="00F93215" w:rsidP="00422EF4">
            <w:pPr>
              <w:pStyle w:val="NormalWeb"/>
              <w:numPr>
                <w:ilvl w:val="0"/>
                <w:numId w:val="21"/>
              </w:numPr>
              <w:spacing w:before="0" w:beforeAutospacing="0" w:after="0" w:afterAutospacing="0"/>
              <w:ind w:left="342" w:hanging="320"/>
              <w:rPr>
                <w:rFonts w:ascii="Arial" w:hAnsi="Arial" w:cs="Arial"/>
                <w:sz w:val="22"/>
              </w:rPr>
            </w:pPr>
            <w:r w:rsidRPr="00064994">
              <w:rPr>
                <w:rFonts w:ascii="Arial" w:hAnsi="Arial" w:cs="Arial"/>
                <w:sz w:val="22"/>
              </w:rPr>
              <w:t>The Environmental Management and Coordination Act (EMCA)</w:t>
            </w:r>
          </w:p>
          <w:p w:rsidR="00F93215" w:rsidRPr="00064994" w:rsidRDefault="00F93215" w:rsidP="00422EF4">
            <w:pPr>
              <w:pStyle w:val="NormalWeb"/>
              <w:numPr>
                <w:ilvl w:val="0"/>
                <w:numId w:val="21"/>
              </w:numPr>
              <w:spacing w:before="0" w:beforeAutospacing="0" w:after="0" w:afterAutospacing="0"/>
              <w:ind w:left="342" w:hanging="320"/>
              <w:rPr>
                <w:rFonts w:ascii="Arial" w:hAnsi="Arial" w:cs="Arial"/>
                <w:sz w:val="22"/>
              </w:rPr>
            </w:pPr>
            <w:r w:rsidRPr="00064994">
              <w:rPr>
                <w:rFonts w:ascii="Arial" w:hAnsi="Arial" w:cs="Arial"/>
                <w:sz w:val="22"/>
              </w:rPr>
              <w:t xml:space="preserve">National Environment Management Authority (NEMA), </w:t>
            </w:r>
          </w:p>
          <w:p w:rsidR="00F93215" w:rsidRPr="00064994" w:rsidRDefault="00F93215" w:rsidP="00422EF4">
            <w:pPr>
              <w:pStyle w:val="NormalWeb"/>
              <w:numPr>
                <w:ilvl w:val="0"/>
                <w:numId w:val="21"/>
              </w:numPr>
              <w:spacing w:before="0" w:beforeAutospacing="0" w:after="0" w:afterAutospacing="0"/>
              <w:ind w:left="342" w:hanging="320"/>
              <w:rPr>
                <w:rFonts w:ascii="Arial" w:hAnsi="Arial" w:cs="Arial"/>
                <w:sz w:val="22"/>
              </w:rPr>
            </w:pPr>
            <w:r w:rsidRPr="00064994">
              <w:rPr>
                <w:rFonts w:ascii="Arial" w:hAnsi="Arial" w:cs="Arial"/>
                <w:sz w:val="22"/>
              </w:rPr>
              <w:t>Environmental Action Plans (EAPs) at district, provincial and national levels</w:t>
            </w:r>
          </w:p>
          <w:p w:rsidR="00F93215" w:rsidRPr="00064994" w:rsidRDefault="00F93215" w:rsidP="00422EF4">
            <w:pPr>
              <w:pStyle w:val="NormalWeb"/>
              <w:numPr>
                <w:ilvl w:val="0"/>
                <w:numId w:val="21"/>
              </w:numPr>
              <w:spacing w:before="0" w:beforeAutospacing="0" w:after="0" w:afterAutospacing="0"/>
              <w:ind w:left="342" w:hanging="320"/>
              <w:rPr>
                <w:rFonts w:ascii="Arial" w:hAnsi="Arial" w:cs="Arial"/>
                <w:sz w:val="22"/>
              </w:rPr>
            </w:pPr>
            <w:r w:rsidRPr="00064994">
              <w:rPr>
                <w:rFonts w:ascii="Arial" w:hAnsi="Arial" w:cs="Arial"/>
                <w:sz w:val="22"/>
              </w:rPr>
              <w:t>Ratification and domestication of various multilateral environmental agreements.</w:t>
            </w:r>
          </w:p>
          <w:p w:rsidR="00F93215" w:rsidRPr="00064994" w:rsidRDefault="00F93215" w:rsidP="00422EF4">
            <w:pPr>
              <w:pStyle w:val="NormalWeb"/>
              <w:numPr>
                <w:ilvl w:val="0"/>
                <w:numId w:val="21"/>
              </w:numPr>
              <w:spacing w:before="0" w:beforeAutospacing="0" w:after="0" w:afterAutospacing="0"/>
              <w:ind w:left="342" w:hanging="320"/>
              <w:rPr>
                <w:rFonts w:ascii="Arial" w:hAnsi="Arial" w:cs="Arial"/>
                <w:sz w:val="22"/>
              </w:rPr>
            </w:pPr>
            <w:r w:rsidRPr="00064994">
              <w:rPr>
                <w:rFonts w:ascii="Arial" w:hAnsi="Arial" w:cs="Arial"/>
                <w:sz w:val="22"/>
              </w:rPr>
              <w:t xml:space="preserve">National and sector plans to integrate environmental concerns into development </w:t>
            </w:r>
            <w:r w:rsidRPr="00064994">
              <w:rPr>
                <w:rFonts w:ascii="Arial" w:hAnsi="Arial" w:cs="Arial"/>
                <w:sz w:val="22"/>
              </w:rPr>
              <w:lastRenderedPageBreak/>
              <w:t xml:space="preserve">planning in Kenya, e.g. Vision 2030, Medium Term Plan 2008-2012, and the Environment, Water and Sanitation sector plan for 2008-2012. </w:t>
            </w:r>
          </w:p>
          <w:p w:rsidR="00F93215" w:rsidRPr="00064994" w:rsidRDefault="00F93215" w:rsidP="00422EF4">
            <w:pPr>
              <w:pStyle w:val="NormalWeb"/>
              <w:numPr>
                <w:ilvl w:val="0"/>
                <w:numId w:val="21"/>
              </w:numPr>
              <w:spacing w:before="0" w:beforeAutospacing="0" w:after="0" w:afterAutospacing="0"/>
              <w:ind w:left="342" w:hanging="320"/>
              <w:rPr>
                <w:rFonts w:ascii="Arial" w:hAnsi="Arial" w:cs="Arial"/>
                <w:sz w:val="22"/>
              </w:rPr>
            </w:pPr>
            <w:r w:rsidRPr="00064994">
              <w:rPr>
                <w:rFonts w:ascii="Arial" w:hAnsi="Arial" w:cs="Arial"/>
                <w:sz w:val="22"/>
              </w:rPr>
              <w:t>In addition, environmental education and awareness creation continue to be undertaken countrywide.</w:t>
            </w:r>
          </w:p>
          <w:p w:rsidR="00F93215" w:rsidRPr="00064994" w:rsidRDefault="00F93215" w:rsidP="00422EF4">
            <w:pPr>
              <w:pStyle w:val="NormalWeb"/>
              <w:numPr>
                <w:ilvl w:val="0"/>
                <w:numId w:val="21"/>
              </w:numPr>
              <w:spacing w:before="0" w:beforeAutospacing="0" w:after="0" w:afterAutospacing="0"/>
              <w:ind w:left="342" w:hanging="320"/>
              <w:rPr>
                <w:rFonts w:ascii="Arial" w:hAnsi="Arial" w:cs="Arial"/>
                <w:sz w:val="22"/>
              </w:rPr>
            </w:pPr>
            <w:r w:rsidRPr="00064994">
              <w:rPr>
                <w:rFonts w:ascii="Arial" w:hAnsi="Arial" w:cs="Arial"/>
                <w:sz w:val="22"/>
              </w:rPr>
              <w:t>National climate change response strategy</w:t>
            </w:r>
          </w:p>
          <w:p w:rsidR="00F93215" w:rsidRPr="00064994" w:rsidRDefault="00F93215" w:rsidP="00422EF4">
            <w:pPr>
              <w:pStyle w:val="NormalWeb"/>
              <w:numPr>
                <w:ilvl w:val="0"/>
                <w:numId w:val="21"/>
              </w:numPr>
              <w:spacing w:before="0" w:beforeAutospacing="0" w:after="0" w:afterAutospacing="0"/>
              <w:ind w:left="342" w:hanging="320"/>
              <w:rPr>
                <w:rFonts w:ascii="Arial" w:hAnsi="Arial" w:cs="Arial"/>
                <w:sz w:val="22"/>
              </w:rPr>
            </w:pPr>
            <w:r w:rsidRPr="00064994">
              <w:rPr>
                <w:rFonts w:ascii="Arial" w:hAnsi="Arial" w:cs="Arial"/>
                <w:sz w:val="22"/>
              </w:rPr>
              <w:t>Regulations on environmental management e.g. Air Quality 2009, Ozone Depleting Substances 2007, Environment Impact Assessment (EIA)/Environmental Audit (EA) 2003, Noise Control and Vibration 2009, and Biodiversity 2006.</w:t>
            </w:r>
          </w:p>
          <w:p w:rsidR="00F93215" w:rsidRPr="00064994" w:rsidRDefault="00F93215" w:rsidP="00422EF4">
            <w:pPr>
              <w:pStyle w:val="NormalWeb"/>
              <w:numPr>
                <w:ilvl w:val="0"/>
                <w:numId w:val="21"/>
              </w:numPr>
              <w:spacing w:before="0" w:beforeAutospacing="0" w:after="0" w:afterAutospacing="0"/>
              <w:ind w:left="342" w:hanging="320"/>
              <w:rPr>
                <w:rFonts w:ascii="Arial" w:hAnsi="Arial" w:cs="Arial"/>
                <w:sz w:val="22"/>
              </w:rPr>
            </w:pPr>
            <w:r w:rsidRPr="00064994">
              <w:rPr>
                <w:rFonts w:ascii="Arial" w:hAnsi="Arial" w:cs="Arial"/>
                <w:sz w:val="22"/>
              </w:rPr>
              <w:t xml:space="preserve">Reforestation – Mau </w:t>
            </w:r>
          </w:p>
        </w:tc>
      </w:tr>
      <w:tr w:rsidR="00F93215" w:rsidRPr="00064994" w:rsidTr="00D51C90">
        <w:tc>
          <w:tcPr>
            <w:tcW w:w="450" w:type="dxa"/>
            <w:vMerge/>
          </w:tcPr>
          <w:p w:rsidR="00F93215" w:rsidRPr="00064994" w:rsidRDefault="00F93215" w:rsidP="00422EF4">
            <w:pPr>
              <w:pStyle w:val="ListParagraph"/>
              <w:numPr>
                <w:ilvl w:val="0"/>
                <w:numId w:val="20"/>
              </w:numPr>
              <w:jc w:val="left"/>
              <w:rPr>
                <w:rFonts w:ascii="Arial" w:hAnsi="Arial" w:cs="Arial"/>
                <w:sz w:val="22"/>
                <w:szCs w:val="24"/>
              </w:rPr>
            </w:pPr>
          </w:p>
        </w:tc>
        <w:tc>
          <w:tcPr>
            <w:tcW w:w="1620" w:type="dxa"/>
            <w:vMerge/>
          </w:tcPr>
          <w:p w:rsidR="00F93215" w:rsidRPr="00064994" w:rsidRDefault="00F93215" w:rsidP="009E6A61">
            <w:pPr>
              <w:pStyle w:val="ListParagraph"/>
              <w:ind w:left="0"/>
              <w:rPr>
                <w:rFonts w:ascii="Arial" w:hAnsi="Arial" w:cs="Arial"/>
                <w:sz w:val="22"/>
                <w:szCs w:val="24"/>
              </w:rPr>
            </w:pPr>
          </w:p>
        </w:tc>
        <w:tc>
          <w:tcPr>
            <w:tcW w:w="2880" w:type="dxa"/>
          </w:tcPr>
          <w:p w:rsidR="00F93215" w:rsidRPr="00064994" w:rsidRDefault="00F93215" w:rsidP="00F93215">
            <w:pPr>
              <w:autoSpaceDE w:val="0"/>
              <w:autoSpaceDN w:val="0"/>
              <w:adjustRightInd w:val="0"/>
              <w:jc w:val="left"/>
              <w:rPr>
                <w:rFonts w:ascii="Arial" w:hAnsi="Arial" w:cs="Arial"/>
                <w:kern w:val="0"/>
                <w:sz w:val="22"/>
                <w:szCs w:val="18"/>
              </w:rPr>
            </w:pPr>
            <w:r w:rsidRPr="00064994">
              <w:rPr>
                <w:rFonts w:ascii="Arial" w:hAnsi="Arial" w:cs="Arial"/>
                <w:b/>
                <w:bCs/>
                <w:kern w:val="0"/>
                <w:sz w:val="22"/>
                <w:szCs w:val="18"/>
              </w:rPr>
              <w:t>Target 10</w:t>
            </w:r>
            <w:r w:rsidRPr="00064994">
              <w:rPr>
                <w:rFonts w:ascii="Arial" w:hAnsi="Arial" w:cs="Arial"/>
                <w:kern w:val="0"/>
                <w:sz w:val="22"/>
                <w:szCs w:val="18"/>
              </w:rPr>
              <w:t>: Halve, by 2015, the proportion of people</w:t>
            </w:r>
          </w:p>
          <w:p w:rsidR="00F93215" w:rsidRPr="00064994" w:rsidRDefault="00F93215" w:rsidP="005655B4">
            <w:pPr>
              <w:autoSpaceDE w:val="0"/>
              <w:autoSpaceDN w:val="0"/>
              <w:adjustRightInd w:val="0"/>
              <w:jc w:val="left"/>
              <w:rPr>
                <w:rFonts w:ascii="Arial" w:hAnsi="Arial" w:cs="Arial"/>
                <w:kern w:val="0"/>
                <w:sz w:val="22"/>
                <w:szCs w:val="18"/>
              </w:rPr>
            </w:pPr>
            <w:r w:rsidRPr="00064994">
              <w:rPr>
                <w:rFonts w:ascii="Arial" w:hAnsi="Arial" w:cs="Arial"/>
                <w:kern w:val="0"/>
                <w:sz w:val="22"/>
                <w:szCs w:val="18"/>
              </w:rPr>
              <w:lastRenderedPageBreak/>
              <w:t>without sustainable access to safe</w:t>
            </w:r>
            <w:r w:rsidR="005655B4" w:rsidRPr="00064994">
              <w:rPr>
                <w:rFonts w:ascii="Arial" w:hAnsi="Arial" w:cs="Arial"/>
                <w:kern w:val="0"/>
                <w:sz w:val="22"/>
                <w:szCs w:val="18"/>
              </w:rPr>
              <w:t xml:space="preserve"> </w:t>
            </w:r>
            <w:r w:rsidRPr="00064994">
              <w:rPr>
                <w:rFonts w:ascii="Arial" w:hAnsi="Arial" w:cs="Arial"/>
                <w:kern w:val="0"/>
                <w:sz w:val="22"/>
                <w:szCs w:val="18"/>
              </w:rPr>
              <w:t>drinking water</w:t>
            </w:r>
          </w:p>
        </w:tc>
        <w:tc>
          <w:tcPr>
            <w:tcW w:w="4590" w:type="dxa"/>
          </w:tcPr>
          <w:p w:rsidR="00F93215" w:rsidRPr="00064994" w:rsidRDefault="00F93215" w:rsidP="00F93215">
            <w:pPr>
              <w:pStyle w:val="ListParagraph"/>
              <w:numPr>
                <w:ilvl w:val="1"/>
                <w:numId w:val="15"/>
              </w:numPr>
              <w:autoSpaceDE w:val="0"/>
              <w:autoSpaceDN w:val="0"/>
              <w:adjustRightInd w:val="0"/>
              <w:ind w:left="360"/>
              <w:jc w:val="left"/>
              <w:rPr>
                <w:rFonts w:ascii="Arial" w:hAnsi="Arial" w:cs="Arial"/>
                <w:kern w:val="0"/>
                <w:sz w:val="22"/>
                <w:szCs w:val="24"/>
              </w:rPr>
            </w:pPr>
            <w:r w:rsidRPr="00064994">
              <w:rPr>
                <w:rFonts w:ascii="Arial" w:hAnsi="Arial" w:cs="Arial"/>
                <w:kern w:val="0"/>
                <w:sz w:val="22"/>
                <w:szCs w:val="18"/>
              </w:rPr>
              <w:lastRenderedPageBreak/>
              <w:t xml:space="preserve">Proportion of population with sustainable access to an improved water source, </w:t>
            </w:r>
            <w:r w:rsidRPr="00064994">
              <w:rPr>
                <w:rFonts w:ascii="Arial" w:hAnsi="Arial" w:cs="Arial"/>
                <w:kern w:val="0"/>
                <w:sz w:val="22"/>
                <w:szCs w:val="18"/>
              </w:rPr>
              <w:lastRenderedPageBreak/>
              <w:t>urban and rural</w:t>
            </w:r>
          </w:p>
          <w:p w:rsidR="00F93215" w:rsidRPr="00064994" w:rsidRDefault="00F93215" w:rsidP="00F93215">
            <w:pPr>
              <w:pStyle w:val="ListParagraph"/>
              <w:autoSpaceDE w:val="0"/>
              <w:autoSpaceDN w:val="0"/>
              <w:adjustRightInd w:val="0"/>
              <w:ind w:left="360"/>
              <w:jc w:val="left"/>
              <w:rPr>
                <w:rFonts w:ascii="Arial" w:hAnsi="Arial" w:cs="Arial"/>
                <w:kern w:val="0"/>
                <w:sz w:val="22"/>
                <w:szCs w:val="24"/>
              </w:rPr>
            </w:pPr>
          </w:p>
        </w:tc>
        <w:tc>
          <w:tcPr>
            <w:tcW w:w="4860" w:type="dxa"/>
            <w:vMerge/>
          </w:tcPr>
          <w:p w:rsidR="00F93215" w:rsidRPr="00064994" w:rsidRDefault="00F93215" w:rsidP="00422EF4">
            <w:pPr>
              <w:pStyle w:val="NormalWeb"/>
              <w:numPr>
                <w:ilvl w:val="0"/>
                <w:numId w:val="21"/>
              </w:numPr>
              <w:spacing w:before="0" w:beforeAutospacing="0" w:after="0" w:afterAutospacing="0"/>
              <w:ind w:left="342" w:hanging="320"/>
              <w:rPr>
                <w:rFonts w:ascii="Arial" w:hAnsi="Arial" w:cs="Arial"/>
                <w:sz w:val="22"/>
              </w:rPr>
            </w:pPr>
          </w:p>
        </w:tc>
      </w:tr>
      <w:tr w:rsidR="00F93215" w:rsidRPr="00064994" w:rsidTr="00D51C90">
        <w:tc>
          <w:tcPr>
            <w:tcW w:w="450" w:type="dxa"/>
            <w:vMerge/>
          </w:tcPr>
          <w:p w:rsidR="00F93215" w:rsidRPr="00064994" w:rsidRDefault="00F93215" w:rsidP="00422EF4">
            <w:pPr>
              <w:pStyle w:val="ListParagraph"/>
              <w:numPr>
                <w:ilvl w:val="0"/>
                <w:numId w:val="20"/>
              </w:numPr>
              <w:jc w:val="left"/>
              <w:rPr>
                <w:rFonts w:ascii="Arial" w:hAnsi="Arial" w:cs="Arial"/>
                <w:sz w:val="22"/>
                <w:szCs w:val="24"/>
              </w:rPr>
            </w:pPr>
          </w:p>
        </w:tc>
        <w:tc>
          <w:tcPr>
            <w:tcW w:w="1620" w:type="dxa"/>
            <w:vMerge/>
          </w:tcPr>
          <w:p w:rsidR="00F93215" w:rsidRPr="00064994" w:rsidRDefault="00F93215" w:rsidP="009E6A61">
            <w:pPr>
              <w:pStyle w:val="ListParagraph"/>
              <w:ind w:left="0"/>
              <w:rPr>
                <w:rFonts w:ascii="Arial" w:hAnsi="Arial" w:cs="Arial"/>
                <w:sz w:val="22"/>
                <w:szCs w:val="24"/>
              </w:rPr>
            </w:pPr>
          </w:p>
        </w:tc>
        <w:tc>
          <w:tcPr>
            <w:tcW w:w="2880" w:type="dxa"/>
          </w:tcPr>
          <w:p w:rsidR="00F93215" w:rsidRPr="00064994" w:rsidRDefault="00F93215" w:rsidP="00F93215">
            <w:pPr>
              <w:autoSpaceDE w:val="0"/>
              <w:autoSpaceDN w:val="0"/>
              <w:adjustRightInd w:val="0"/>
              <w:jc w:val="left"/>
              <w:rPr>
                <w:rFonts w:ascii="Arial" w:hAnsi="Arial" w:cs="Arial"/>
                <w:b/>
                <w:bCs/>
                <w:kern w:val="0"/>
                <w:sz w:val="22"/>
                <w:szCs w:val="18"/>
              </w:rPr>
            </w:pPr>
            <w:r w:rsidRPr="00064994">
              <w:rPr>
                <w:rFonts w:ascii="Arial" w:hAnsi="Arial" w:cs="Arial"/>
                <w:b/>
                <w:bCs/>
                <w:kern w:val="0"/>
                <w:sz w:val="22"/>
                <w:szCs w:val="18"/>
              </w:rPr>
              <w:t xml:space="preserve">Target 11 </w:t>
            </w:r>
          </w:p>
          <w:p w:rsidR="00F93215" w:rsidRPr="00064994" w:rsidRDefault="00F93215" w:rsidP="000562BD">
            <w:pPr>
              <w:autoSpaceDE w:val="0"/>
              <w:autoSpaceDN w:val="0"/>
              <w:adjustRightInd w:val="0"/>
              <w:jc w:val="left"/>
              <w:rPr>
                <w:rFonts w:ascii="Arial" w:hAnsi="Arial" w:cs="Arial"/>
                <w:kern w:val="0"/>
                <w:sz w:val="22"/>
                <w:szCs w:val="18"/>
              </w:rPr>
            </w:pPr>
            <w:r w:rsidRPr="00064994">
              <w:rPr>
                <w:rFonts w:ascii="Arial" w:hAnsi="Arial" w:cs="Arial"/>
                <w:kern w:val="0"/>
                <w:sz w:val="22"/>
                <w:szCs w:val="18"/>
              </w:rPr>
              <w:t>By 2020, to have achieved a significant improvement in the lives of at least 100 million slum dwellers</w:t>
            </w:r>
          </w:p>
        </w:tc>
        <w:tc>
          <w:tcPr>
            <w:tcW w:w="4590" w:type="dxa"/>
          </w:tcPr>
          <w:p w:rsidR="00F93215" w:rsidRPr="00064994" w:rsidRDefault="00F93215" w:rsidP="00F93215">
            <w:pPr>
              <w:pStyle w:val="ListParagraph"/>
              <w:numPr>
                <w:ilvl w:val="1"/>
                <w:numId w:val="15"/>
              </w:numPr>
              <w:tabs>
                <w:tab w:val="left" w:pos="432"/>
              </w:tabs>
              <w:autoSpaceDE w:val="0"/>
              <w:autoSpaceDN w:val="0"/>
              <w:adjustRightInd w:val="0"/>
              <w:ind w:left="432" w:hanging="432"/>
              <w:jc w:val="left"/>
              <w:rPr>
                <w:rFonts w:ascii="Arial" w:hAnsi="Arial" w:cs="Arial"/>
                <w:kern w:val="0"/>
                <w:sz w:val="22"/>
                <w:szCs w:val="18"/>
              </w:rPr>
            </w:pPr>
            <w:r w:rsidRPr="00064994">
              <w:rPr>
                <w:rFonts w:ascii="Arial" w:hAnsi="Arial" w:cs="Arial"/>
                <w:kern w:val="0"/>
                <w:sz w:val="22"/>
                <w:szCs w:val="18"/>
              </w:rPr>
              <w:t>Proportion of urban population with access to improved sanitation</w:t>
            </w:r>
          </w:p>
          <w:p w:rsidR="00F93215" w:rsidRPr="00064994" w:rsidRDefault="00F93215" w:rsidP="00F93215">
            <w:pPr>
              <w:pStyle w:val="ListParagraph"/>
              <w:numPr>
                <w:ilvl w:val="1"/>
                <w:numId w:val="15"/>
              </w:numPr>
              <w:autoSpaceDE w:val="0"/>
              <w:autoSpaceDN w:val="0"/>
              <w:adjustRightInd w:val="0"/>
              <w:ind w:left="360"/>
              <w:jc w:val="left"/>
              <w:rPr>
                <w:rFonts w:ascii="Arial" w:hAnsi="Arial" w:cs="Arial"/>
                <w:kern w:val="0"/>
                <w:sz w:val="22"/>
                <w:szCs w:val="24"/>
              </w:rPr>
            </w:pPr>
            <w:r w:rsidRPr="00064994">
              <w:rPr>
                <w:rFonts w:ascii="Arial" w:hAnsi="Arial" w:cs="Arial"/>
                <w:kern w:val="0"/>
                <w:sz w:val="22"/>
                <w:szCs w:val="18"/>
              </w:rPr>
              <w:t>Proportion of households with access to secure tenure (owned or rented)</w:t>
            </w:r>
          </w:p>
        </w:tc>
        <w:tc>
          <w:tcPr>
            <w:tcW w:w="4860" w:type="dxa"/>
            <w:vMerge/>
          </w:tcPr>
          <w:p w:rsidR="00F93215" w:rsidRPr="00064994" w:rsidRDefault="00F93215" w:rsidP="00422EF4">
            <w:pPr>
              <w:pStyle w:val="NormalWeb"/>
              <w:numPr>
                <w:ilvl w:val="0"/>
                <w:numId w:val="21"/>
              </w:numPr>
              <w:spacing w:before="0" w:beforeAutospacing="0" w:after="0" w:afterAutospacing="0"/>
              <w:ind w:left="342" w:hanging="320"/>
              <w:rPr>
                <w:rFonts w:ascii="Arial" w:hAnsi="Arial" w:cs="Arial"/>
                <w:sz w:val="22"/>
              </w:rPr>
            </w:pPr>
          </w:p>
        </w:tc>
      </w:tr>
      <w:tr w:rsidR="005655B4" w:rsidRPr="00064994" w:rsidTr="00D51C90">
        <w:tc>
          <w:tcPr>
            <w:tcW w:w="450" w:type="dxa"/>
            <w:vMerge w:val="restart"/>
          </w:tcPr>
          <w:p w:rsidR="005655B4" w:rsidRPr="00064994" w:rsidRDefault="005655B4" w:rsidP="00422EF4">
            <w:pPr>
              <w:pStyle w:val="ListParagraph"/>
              <w:numPr>
                <w:ilvl w:val="0"/>
                <w:numId w:val="20"/>
              </w:numPr>
              <w:jc w:val="left"/>
              <w:rPr>
                <w:rFonts w:ascii="Arial" w:hAnsi="Arial" w:cs="Arial"/>
                <w:sz w:val="22"/>
                <w:szCs w:val="24"/>
              </w:rPr>
            </w:pPr>
          </w:p>
        </w:tc>
        <w:tc>
          <w:tcPr>
            <w:tcW w:w="1620" w:type="dxa"/>
          </w:tcPr>
          <w:p w:rsidR="005655B4" w:rsidRPr="00064994" w:rsidRDefault="005655B4" w:rsidP="00D3513F">
            <w:pPr>
              <w:pStyle w:val="ListParagraph"/>
              <w:ind w:left="0"/>
              <w:rPr>
                <w:rFonts w:ascii="Arial" w:hAnsi="Arial" w:cs="Arial"/>
                <w:sz w:val="22"/>
                <w:szCs w:val="24"/>
              </w:rPr>
            </w:pPr>
            <w:r w:rsidRPr="00064994">
              <w:rPr>
                <w:rFonts w:ascii="Arial" w:hAnsi="Arial" w:cs="Arial"/>
                <w:sz w:val="22"/>
                <w:szCs w:val="24"/>
              </w:rPr>
              <w:t xml:space="preserve">Develop a Global partnerships for development  </w:t>
            </w:r>
          </w:p>
        </w:tc>
        <w:tc>
          <w:tcPr>
            <w:tcW w:w="2880" w:type="dxa"/>
          </w:tcPr>
          <w:p w:rsidR="005655B4" w:rsidRPr="00064994" w:rsidRDefault="005655B4" w:rsidP="009F4D79">
            <w:pPr>
              <w:autoSpaceDE w:val="0"/>
              <w:autoSpaceDN w:val="0"/>
              <w:adjustRightInd w:val="0"/>
              <w:rPr>
                <w:rFonts w:ascii="Arial" w:hAnsi="Arial" w:cs="Arial"/>
                <w:kern w:val="0"/>
                <w:sz w:val="22"/>
                <w:szCs w:val="24"/>
              </w:rPr>
            </w:pPr>
            <w:r w:rsidRPr="00064994">
              <w:rPr>
                <w:rFonts w:ascii="Arial" w:hAnsi="Arial" w:cs="Arial"/>
                <w:b/>
                <w:bCs/>
                <w:kern w:val="0"/>
                <w:sz w:val="22"/>
                <w:szCs w:val="24"/>
              </w:rPr>
              <w:t>Target 12</w:t>
            </w:r>
            <w:r w:rsidRPr="00064994">
              <w:rPr>
                <w:rFonts w:ascii="Arial" w:hAnsi="Arial" w:cs="Arial"/>
                <w:kern w:val="0"/>
                <w:sz w:val="22"/>
                <w:szCs w:val="24"/>
              </w:rPr>
              <w:t xml:space="preserve">: </w:t>
            </w:r>
          </w:p>
          <w:p w:rsidR="005655B4" w:rsidRPr="00064994" w:rsidRDefault="005655B4" w:rsidP="009F4D79">
            <w:pPr>
              <w:autoSpaceDE w:val="0"/>
              <w:autoSpaceDN w:val="0"/>
              <w:adjustRightInd w:val="0"/>
              <w:rPr>
                <w:rFonts w:ascii="Arial" w:hAnsi="Arial" w:cs="Arial"/>
                <w:kern w:val="0"/>
                <w:sz w:val="22"/>
                <w:szCs w:val="24"/>
              </w:rPr>
            </w:pPr>
            <w:r w:rsidRPr="00064994">
              <w:rPr>
                <w:rFonts w:ascii="Arial" w:hAnsi="Arial" w:cs="Arial"/>
                <w:kern w:val="0"/>
                <w:sz w:val="22"/>
                <w:szCs w:val="24"/>
              </w:rPr>
              <w:t xml:space="preserve">Develop further an open, rule-based, predictable, non-discriminatory trading and financial system </w:t>
            </w:r>
          </w:p>
          <w:p w:rsidR="005655B4" w:rsidRPr="00064994" w:rsidRDefault="005655B4" w:rsidP="009F4D79">
            <w:pPr>
              <w:autoSpaceDE w:val="0"/>
              <w:autoSpaceDN w:val="0"/>
              <w:adjustRightInd w:val="0"/>
              <w:rPr>
                <w:rFonts w:ascii="Arial" w:hAnsi="Arial" w:cs="Arial"/>
                <w:kern w:val="0"/>
                <w:sz w:val="22"/>
                <w:szCs w:val="24"/>
              </w:rPr>
            </w:pPr>
          </w:p>
          <w:p w:rsidR="005655B4" w:rsidRPr="00064994" w:rsidRDefault="005655B4" w:rsidP="009F4D79">
            <w:pPr>
              <w:autoSpaceDE w:val="0"/>
              <w:autoSpaceDN w:val="0"/>
              <w:adjustRightInd w:val="0"/>
              <w:rPr>
                <w:rFonts w:ascii="Arial" w:hAnsi="Arial" w:cs="Arial"/>
                <w:kern w:val="0"/>
                <w:sz w:val="22"/>
                <w:szCs w:val="24"/>
              </w:rPr>
            </w:pPr>
            <w:r w:rsidRPr="00064994">
              <w:rPr>
                <w:rFonts w:ascii="Arial" w:hAnsi="Arial" w:cs="Arial"/>
                <w:kern w:val="0"/>
                <w:sz w:val="22"/>
                <w:szCs w:val="24"/>
              </w:rPr>
              <w:t>Includes a commitment to good governance, development, and poverty reduction – both</w:t>
            </w:r>
          </w:p>
          <w:p w:rsidR="005655B4" w:rsidRPr="00064994" w:rsidRDefault="005655B4" w:rsidP="009F4D79">
            <w:pPr>
              <w:autoSpaceDE w:val="0"/>
              <w:autoSpaceDN w:val="0"/>
              <w:adjustRightInd w:val="0"/>
              <w:rPr>
                <w:rFonts w:ascii="Arial" w:hAnsi="Arial" w:cs="Arial"/>
                <w:b/>
                <w:bCs/>
                <w:kern w:val="0"/>
                <w:sz w:val="22"/>
                <w:szCs w:val="24"/>
              </w:rPr>
            </w:pPr>
            <w:r w:rsidRPr="00064994">
              <w:rPr>
                <w:rFonts w:ascii="Arial" w:hAnsi="Arial" w:cs="Arial"/>
                <w:kern w:val="0"/>
                <w:sz w:val="22"/>
                <w:szCs w:val="24"/>
              </w:rPr>
              <w:t>nationally and internationally</w:t>
            </w:r>
          </w:p>
          <w:p w:rsidR="005655B4" w:rsidRPr="00064994" w:rsidRDefault="005655B4" w:rsidP="009F4D79">
            <w:pPr>
              <w:autoSpaceDE w:val="0"/>
              <w:autoSpaceDN w:val="0"/>
              <w:adjustRightInd w:val="0"/>
              <w:rPr>
                <w:rFonts w:ascii="Arial" w:hAnsi="Arial" w:cs="Arial"/>
                <w:kern w:val="0"/>
                <w:sz w:val="22"/>
                <w:szCs w:val="24"/>
              </w:rPr>
            </w:pPr>
          </w:p>
          <w:p w:rsidR="005655B4" w:rsidRPr="00064994" w:rsidRDefault="005655B4" w:rsidP="009F4D79">
            <w:pPr>
              <w:autoSpaceDE w:val="0"/>
              <w:autoSpaceDN w:val="0"/>
              <w:adjustRightInd w:val="0"/>
              <w:rPr>
                <w:rFonts w:ascii="Arial" w:hAnsi="Arial" w:cs="Arial"/>
                <w:b/>
                <w:bCs/>
                <w:kern w:val="0"/>
                <w:sz w:val="22"/>
                <w:szCs w:val="24"/>
              </w:rPr>
            </w:pPr>
          </w:p>
          <w:p w:rsidR="005655B4" w:rsidRPr="00064994" w:rsidRDefault="005655B4" w:rsidP="009F4D79">
            <w:pPr>
              <w:autoSpaceDE w:val="0"/>
              <w:autoSpaceDN w:val="0"/>
              <w:adjustRightInd w:val="0"/>
              <w:rPr>
                <w:rFonts w:ascii="Arial" w:hAnsi="Arial" w:cs="Arial"/>
                <w:b/>
                <w:bCs/>
                <w:kern w:val="0"/>
                <w:sz w:val="22"/>
                <w:szCs w:val="24"/>
              </w:rPr>
            </w:pPr>
          </w:p>
          <w:p w:rsidR="005655B4" w:rsidRPr="00064994" w:rsidRDefault="005655B4" w:rsidP="009F4D79">
            <w:pPr>
              <w:autoSpaceDE w:val="0"/>
              <w:autoSpaceDN w:val="0"/>
              <w:adjustRightInd w:val="0"/>
              <w:rPr>
                <w:rFonts w:ascii="Arial" w:hAnsi="Arial" w:cs="Arial"/>
                <w:b/>
                <w:bCs/>
                <w:kern w:val="0"/>
                <w:sz w:val="22"/>
                <w:szCs w:val="24"/>
              </w:rPr>
            </w:pPr>
          </w:p>
          <w:p w:rsidR="005655B4" w:rsidRPr="00064994" w:rsidRDefault="005655B4" w:rsidP="009F4D79">
            <w:pPr>
              <w:autoSpaceDE w:val="0"/>
              <w:autoSpaceDN w:val="0"/>
              <w:adjustRightInd w:val="0"/>
              <w:rPr>
                <w:rFonts w:ascii="Arial" w:hAnsi="Arial" w:cs="Arial"/>
                <w:b/>
                <w:bCs/>
                <w:kern w:val="0"/>
                <w:sz w:val="22"/>
                <w:szCs w:val="24"/>
              </w:rPr>
            </w:pPr>
          </w:p>
          <w:p w:rsidR="005655B4" w:rsidRPr="00064994" w:rsidRDefault="005655B4" w:rsidP="009F4D79">
            <w:pPr>
              <w:autoSpaceDE w:val="0"/>
              <w:autoSpaceDN w:val="0"/>
              <w:adjustRightInd w:val="0"/>
              <w:rPr>
                <w:rFonts w:ascii="Arial" w:hAnsi="Arial" w:cs="Arial"/>
                <w:kern w:val="0"/>
                <w:sz w:val="22"/>
                <w:szCs w:val="24"/>
              </w:rPr>
            </w:pPr>
            <w:r w:rsidRPr="00064994">
              <w:rPr>
                <w:rFonts w:ascii="Arial" w:hAnsi="Arial" w:cs="Arial"/>
                <w:b/>
                <w:bCs/>
                <w:kern w:val="0"/>
                <w:sz w:val="22"/>
                <w:szCs w:val="24"/>
              </w:rPr>
              <w:t>Target 13</w:t>
            </w:r>
            <w:r w:rsidRPr="00064994">
              <w:rPr>
                <w:rFonts w:ascii="Arial" w:hAnsi="Arial" w:cs="Arial"/>
                <w:kern w:val="0"/>
                <w:sz w:val="22"/>
                <w:szCs w:val="24"/>
              </w:rPr>
              <w:t xml:space="preserve">: </w:t>
            </w:r>
          </w:p>
          <w:p w:rsidR="005655B4" w:rsidRPr="00064994" w:rsidRDefault="005655B4" w:rsidP="009F4D79">
            <w:pPr>
              <w:autoSpaceDE w:val="0"/>
              <w:autoSpaceDN w:val="0"/>
              <w:adjustRightInd w:val="0"/>
              <w:rPr>
                <w:rFonts w:ascii="Arial" w:hAnsi="Arial" w:cs="Arial"/>
                <w:kern w:val="0"/>
                <w:sz w:val="22"/>
                <w:szCs w:val="24"/>
              </w:rPr>
            </w:pPr>
            <w:r w:rsidRPr="00064994">
              <w:rPr>
                <w:rFonts w:ascii="Arial" w:hAnsi="Arial" w:cs="Arial"/>
                <w:kern w:val="0"/>
                <w:sz w:val="22"/>
                <w:szCs w:val="24"/>
              </w:rPr>
              <w:t xml:space="preserve">Address the special needs of the least developed </w:t>
            </w:r>
            <w:r w:rsidRPr="00064994">
              <w:rPr>
                <w:rFonts w:ascii="Arial" w:hAnsi="Arial" w:cs="Arial"/>
                <w:kern w:val="0"/>
                <w:sz w:val="22"/>
                <w:szCs w:val="24"/>
              </w:rPr>
              <w:lastRenderedPageBreak/>
              <w:t>countries</w:t>
            </w:r>
          </w:p>
          <w:p w:rsidR="005655B4" w:rsidRPr="00064994" w:rsidRDefault="005655B4" w:rsidP="009F4D79">
            <w:pPr>
              <w:autoSpaceDE w:val="0"/>
              <w:autoSpaceDN w:val="0"/>
              <w:adjustRightInd w:val="0"/>
              <w:rPr>
                <w:rFonts w:ascii="Arial" w:hAnsi="Arial" w:cs="Arial"/>
                <w:kern w:val="0"/>
                <w:sz w:val="22"/>
                <w:szCs w:val="24"/>
              </w:rPr>
            </w:pPr>
            <w:r w:rsidRPr="00064994">
              <w:rPr>
                <w:rFonts w:ascii="Arial" w:hAnsi="Arial" w:cs="Arial"/>
                <w:kern w:val="0"/>
                <w:sz w:val="22"/>
                <w:szCs w:val="24"/>
              </w:rPr>
              <w:t>Includes: tariff and quota free access for least developed countries' exports; enhanced</w:t>
            </w:r>
          </w:p>
          <w:p w:rsidR="005655B4" w:rsidRPr="00064994" w:rsidRDefault="005655B4" w:rsidP="009F4D79">
            <w:pPr>
              <w:autoSpaceDE w:val="0"/>
              <w:autoSpaceDN w:val="0"/>
              <w:adjustRightInd w:val="0"/>
              <w:rPr>
                <w:rFonts w:ascii="Arial" w:hAnsi="Arial" w:cs="Arial"/>
                <w:kern w:val="0"/>
                <w:sz w:val="22"/>
                <w:szCs w:val="24"/>
              </w:rPr>
            </w:pPr>
            <w:r w:rsidRPr="00064994">
              <w:rPr>
                <w:rFonts w:ascii="Arial" w:hAnsi="Arial" w:cs="Arial"/>
                <w:kern w:val="0"/>
                <w:sz w:val="22"/>
                <w:szCs w:val="24"/>
              </w:rPr>
              <w:t>programme of debt relief for HIPC and cancellation of official bilateral debt; and more</w:t>
            </w:r>
          </w:p>
          <w:p w:rsidR="005655B4" w:rsidRPr="00064994" w:rsidRDefault="005655B4" w:rsidP="009F4D79">
            <w:pPr>
              <w:autoSpaceDE w:val="0"/>
              <w:autoSpaceDN w:val="0"/>
              <w:adjustRightInd w:val="0"/>
              <w:rPr>
                <w:rFonts w:ascii="Arial" w:hAnsi="Arial" w:cs="Arial"/>
                <w:kern w:val="0"/>
                <w:sz w:val="22"/>
                <w:szCs w:val="24"/>
              </w:rPr>
            </w:pPr>
            <w:r w:rsidRPr="00064994">
              <w:rPr>
                <w:rFonts w:ascii="Arial" w:hAnsi="Arial" w:cs="Arial"/>
                <w:kern w:val="0"/>
                <w:sz w:val="22"/>
                <w:szCs w:val="24"/>
              </w:rPr>
              <w:t>generous ODA for countries committed to poverty reduction</w:t>
            </w:r>
          </w:p>
          <w:p w:rsidR="005655B4" w:rsidRPr="00064994" w:rsidRDefault="005655B4" w:rsidP="009F4D79">
            <w:pPr>
              <w:autoSpaceDE w:val="0"/>
              <w:autoSpaceDN w:val="0"/>
              <w:adjustRightInd w:val="0"/>
              <w:rPr>
                <w:rFonts w:ascii="Arial" w:hAnsi="Arial" w:cs="Arial"/>
                <w:b/>
                <w:bCs/>
                <w:kern w:val="0"/>
                <w:sz w:val="22"/>
                <w:szCs w:val="24"/>
              </w:rPr>
            </w:pPr>
          </w:p>
          <w:p w:rsidR="005655B4" w:rsidRPr="00064994" w:rsidRDefault="005655B4" w:rsidP="009F4D79">
            <w:pPr>
              <w:autoSpaceDE w:val="0"/>
              <w:autoSpaceDN w:val="0"/>
              <w:adjustRightInd w:val="0"/>
              <w:rPr>
                <w:rFonts w:ascii="Arial" w:hAnsi="Arial" w:cs="Arial"/>
                <w:b/>
                <w:bCs/>
                <w:kern w:val="0"/>
                <w:sz w:val="22"/>
                <w:szCs w:val="24"/>
              </w:rPr>
            </w:pPr>
            <w:r w:rsidRPr="00064994">
              <w:rPr>
                <w:rFonts w:ascii="Arial" w:hAnsi="Arial" w:cs="Arial"/>
                <w:b/>
                <w:bCs/>
                <w:kern w:val="0"/>
                <w:sz w:val="22"/>
                <w:szCs w:val="24"/>
              </w:rPr>
              <w:t>Target 14:</w:t>
            </w:r>
          </w:p>
          <w:p w:rsidR="005655B4" w:rsidRPr="00064994" w:rsidRDefault="005655B4" w:rsidP="009F4D79">
            <w:pPr>
              <w:autoSpaceDE w:val="0"/>
              <w:autoSpaceDN w:val="0"/>
              <w:adjustRightInd w:val="0"/>
              <w:rPr>
                <w:rFonts w:ascii="Arial" w:hAnsi="Arial" w:cs="Arial"/>
                <w:kern w:val="0"/>
                <w:sz w:val="22"/>
                <w:szCs w:val="24"/>
              </w:rPr>
            </w:pPr>
            <w:r w:rsidRPr="00064994">
              <w:rPr>
                <w:rFonts w:ascii="Arial" w:hAnsi="Arial" w:cs="Arial"/>
                <w:kern w:val="0"/>
                <w:sz w:val="22"/>
                <w:szCs w:val="24"/>
              </w:rPr>
              <w:t>Address the special needs of landlocked countries and small island developing States</w:t>
            </w:r>
          </w:p>
          <w:p w:rsidR="005655B4" w:rsidRPr="00064994" w:rsidRDefault="005655B4" w:rsidP="009F4D79">
            <w:pPr>
              <w:autoSpaceDE w:val="0"/>
              <w:autoSpaceDN w:val="0"/>
              <w:adjustRightInd w:val="0"/>
              <w:rPr>
                <w:rFonts w:ascii="Arial" w:hAnsi="Arial" w:cs="Arial"/>
                <w:kern w:val="0"/>
                <w:sz w:val="22"/>
                <w:szCs w:val="24"/>
              </w:rPr>
            </w:pPr>
            <w:r w:rsidRPr="00064994">
              <w:rPr>
                <w:rFonts w:ascii="Arial" w:hAnsi="Arial" w:cs="Arial"/>
                <w:kern w:val="0"/>
                <w:sz w:val="22"/>
                <w:szCs w:val="24"/>
              </w:rPr>
              <w:t>(through the Programme of Action for the Sustainable Development of Small Island</w:t>
            </w:r>
          </w:p>
          <w:p w:rsidR="005655B4" w:rsidRPr="00064994" w:rsidRDefault="005655B4" w:rsidP="009F4D79">
            <w:pPr>
              <w:autoSpaceDE w:val="0"/>
              <w:autoSpaceDN w:val="0"/>
              <w:adjustRightInd w:val="0"/>
              <w:rPr>
                <w:rFonts w:ascii="Arial" w:hAnsi="Arial" w:cs="Arial"/>
                <w:kern w:val="0"/>
                <w:sz w:val="22"/>
                <w:szCs w:val="24"/>
              </w:rPr>
            </w:pPr>
            <w:r w:rsidRPr="00064994">
              <w:rPr>
                <w:rFonts w:ascii="Arial" w:hAnsi="Arial" w:cs="Arial"/>
                <w:kern w:val="0"/>
                <w:sz w:val="22"/>
                <w:szCs w:val="24"/>
              </w:rPr>
              <w:t>Developing States and the outcome of the twenty-second special session of the General</w:t>
            </w:r>
          </w:p>
          <w:p w:rsidR="005655B4" w:rsidRPr="00064994" w:rsidRDefault="005655B4" w:rsidP="009F4D79">
            <w:pPr>
              <w:autoSpaceDE w:val="0"/>
              <w:autoSpaceDN w:val="0"/>
              <w:adjustRightInd w:val="0"/>
              <w:rPr>
                <w:rFonts w:ascii="Arial" w:hAnsi="Arial" w:cs="Arial"/>
                <w:kern w:val="0"/>
                <w:sz w:val="22"/>
                <w:szCs w:val="24"/>
              </w:rPr>
            </w:pPr>
            <w:r w:rsidRPr="00064994">
              <w:rPr>
                <w:rFonts w:ascii="Arial" w:hAnsi="Arial" w:cs="Arial"/>
                <w:kern w:val="0"/>
                <w:sz w:val="22"/>
                <w:szCs w:val="24"/>
              </w:rPr>
              <w:t>Assembly)</w:t>
            </w:r>
          </w:p>
          <w:p w:rsidR="005655B4" w:rsidRPr="00064994" w:rsidRDefault="005655B4" w:rsidP="009F4D79">
            <w:pPr>
              <w:autoSpaceDE w:val="0"/>
              <w:autoSpaceDN w:val="0"/>
              <w:adjustRightInd w:val="0"/>
              <w:rPr>
                <w:rFonts w:ascii="Arial" w:hAnsi="Arial" w:cs="Arial"/>
                <w:b/>
                <w:bCs/>
                <w:kern w:val="0"/>
                <w:sz w:val="22"/>
                <w:szCs w:val="24"/>
              </w:rPr>
            </w:pPr>
          </w:p>
          <w:p w:rsidR="005655B4" w:rsidRPr="00064994" w:rsidRDefault="005655B4" w:rsidP="009F4D79">
            <w:pPr>
              <w:autoSpaceDE w:val="0"/>
              <w:autoSpaceDN w:val="0"/>
              <w:adjustRightInd w:val="0"/>
              <w:rPr>
                <w:rFonts w:ascii="Arial" w:hAnsi="Arial" w:cs="Arial"/>
                <w:b/>
                <w:bCs/>
                <w:kern w:val="0"/>
                <w:sz w:val="22"/>
                <w:szCs w:val="24"/>
              </w:rPr>
            </w:pPr>
            <w:r w:rsidRPr="00064994">
              <w:rPr>
                <w:rFonts w:ascii="Arial" w:hAnsi="Arial" w:cs="Arial"/>
                <w:b/>
                <w:bCs/>
                <w:kern w:val="0"/>
                <w:sz w:val="22"/>
                <w:szCs w:val="24"/>
              </w:rPr>
              <w:t xml:space="preserve">Target 15: </w:t>
            </w:r>
          </w:p>
          <w:p w:rsidR="005655B4" w:rsidRPr="00064994" w:rsidRDefault="005655B4" w:rsidP="009F4D79">
            <w:pPr>
              <w:autoSpaceDE w:val="0"/>
              <w:autoSpaceDN w:val="0"/>
              <w:adjustRightInd w:val="0"/>
              <w:rPr>
                <w:rFonts w:ascii="Arial" w:hAnsi="Arial" w:cs="Arial"/>
                <w:b/>
                <w:bCs/>
                <w:kern w:val="0"/>
                <w:sz w:val="22"/>
                <w:szCs w:val="24"/>
              </w:rPr>
            </w:pPr>
            <w:r w:rsidRPr="00064994">
              <w:rPr>
                <w:rFonts w:ascii="Arial" w:hAnsi="Arial" w:cs="Arial"/>
                <w:kern w:val="0"/>
                <w:sz w:val="22"/>
                <w:szCs w:val="24"/>
              </w:rPr>
              <w:t xml:space="preserve">Deal comprehensively with the debt problems of developing countries through national and international measures in order to make debt </w:t>
            </w:r>
            <w:r w:rsidRPr="00064994">
              <w:rPr>
                <w:rFonts w:ascii="Arial" w:hAnsi="Arial" w:cs="Arial"/>
                <w:kern w:val="0"/>
                <w:sz w:val="22"/>
                <w:szCs w:val="24"/>
              </w:rPr>
              <w:lastRenderedPageBreak/>
              <w:t>sustainable in the long term</w:t>
            </w:r>
          </w:p>
          <w:p w:rsidR="005655B4" w:rsidRPr="00064994" w:rsidRDefault="005655B4" w:rsidP="009F4D79">
            <w:pPr>
              <w:autoSpaceDE w:val="0"/>
              <w:autoSpaceDN w:val="0"/>
              <w:adjustRightInd w:val="0"/>
              <w:rPr>
                <w:rFonts w:ascii="Arial" w:hAnsi="Arial" w:cs="Arial"/>
                <w:b/>
                <w:bCs/>
                <w:kern w:val="0"/>
                <w:sz w:val="22"/>
                <w:szCs w:val="24"/>
              </w:rPr>
            </w:pPr>
          </w:p>
          <w:p w:rsidR="005655B4" w:rsidRPr="00064994" w:rsidRDefault="005655B4" w:rsidP="009F4D79">
            <w:pPr>
              <w:autoSpaceDE w:val="0"/>
              <w:autoSpaceDN w:val="0"/>
              <w:adjustRightInd w:val="0"/>
              <w:rPr>
                <w:rFonts w:ascii="Arial" w:hAnsi="Arial" w:cs="Arial"/>
                <w:b/>
                <w:bCs/>
                <w:kern w:val="0"/>
                <w:sz w:val="22"/>
                <w:szCs w:val="24"/>
              </w:rPr>
            </w:pPr>
          </w:p>
          <w:p w:rsidR="005655B4" w:rsidRPr="00064994" w:rsidRDefault="005655B4" w:rsidP="009F4D79">
            <w:pPr>
              <w:autoSpaceDE w:val="0"/>
              <w:autoSpaceDN w:val="0"/>
              <w:adjustRightInd w:val="0"/>
              <w:rPr>
                <w:rFonts w:ascii="Arial" w:hAnsi="Arial" w:cs="Arial"/>
                <w:b/>
                <w:bCs/>
                <w:kern w:val="0"/>
                <w:sz w:val="22"/>
                <w:szCs w:val="24"/>
              </w:rPr>
            </w:pPr>
          </w:p>
          <w:p w:rsidR="005655B4" w:rsidRPr="00064994" w:rsidRDefault="005655B4" w:rsidP="005655B4">
            <w:pPr>
              <w:autoSpaceDE w:val="0"/>
              <w:autoSpaceDN w:val="0"/>
              <w:adjustRightInd w:val="0"/>
              <w:rPr>
                <w:rFonts w:ascii="Arial" w:hAnsi="Arial" w:cs="Arial"/>
                <w:sz w:val="22"/>
              </w:rPr>
            </w:pPr>
          </w:p>
        </w:tc>
        <w:tc>
          <w:tcPr>
            <w:tcW w:w="4590" w:type="dxa"/>
          </w:tcPr>
          <w:p w:rsidR="005655B4" w:rsidRPr="00064994" w:rsidRDefault="005655B4" w:rsidP="000562BD">
            <w:pPr>
              <w:autoSpaceDE w:val="0"/>
              <w:autoSpaceDN w:val="0"/>
              <w:adjustRightInd w:val="0"/>
              <w:jc w:val="left"/>
              <w:rPr>
                <w:rFonts w:ascii="Arial" w:hAnsi="Arial" w:cs="Arial"/>
                <w:i/>
                <w:iCs/>
                <w:kern w:val="0"/>
                <w:sz w:val="22"/>
                <w:szCs w:val="18"/>
              </w:rPr>
            </w:pPr>
            <w:r w:rsidRPr="00064994">
              <w:rPr>
                <w:rFonts w:ascii="Arial" w:hAnsi="Arial" w:cs="Arial"/>
                <w:i/>
                <w:iCs/>
                <w:kern w:val="0"/>
                <w:sz w:val="22"/>
                <w:szCs w:val="18"/>
              </w:rPr>
              <w:lastRenderedPageBreak/>
              <w:t>Some of the indicators listed below are monitored  separately for the least developed countries (LDCs), Africa,</w:t>
            </w:r>
          </w:p>
          <w:p w:rsidR="005655B4" w:rsidRPr="00064994" w:rsidRDefault="005655B4" w:rsidP="000562BD">
            <w:pPr>
              <w:autoSpaceDE w:val="0"/>
              <w:autoSpaceDN w:val="0"/>
              <w:adjustRightInd w:val="0"/>
              <w:jc w:val="left"/>
              <w:rPr>
                <w:rFonts w:ascii="Arial" w:hAnsi="Arial" w:cs="Arial"/>
                <w:i/>
                <w:iCs/>
                <w:kern w:val="0"/>
                <w:sz w:val="22"/>
                <w:szCs w:val="18"/>
              </w:rPr>
            </w:pPr>
            <w:r w:rsidRPr="00064994">
              <w:rPr>
                <w:rFonts w:ascii="Arial" w:hAnsi="Arial" w:cs="Arial"/>
                <w:i/>
                <w:iCs/>
                <w:kern w:val="0"/>
                <w:sz w:val="22"/>
                <w:szCs w:val="18"/>
              </w:rPr>
              <w:t>Landlocked countries and small island developing States.</w:t>
            </w:r>
          </w:p>
          <w:p w:rsidR="005655B4" w:rsidRPr="00064994" w:rsidRDefault="005655B4" w:rsidP="000562BD">
            <w:pPr>
              <w:autoSpaceDE w:val="0"/>
              <w:autoSpaceDN w:val="0"/>
              <w:adjustRightInd w:val="0"/>
              <w:jc w:val="left"/>
              <w:rPr>
                <w:rFonts w:ascii="Arial" w:hAnsi="Arial" w:cs="Arial"/>
                <w:i/>
                <w:iCs/>
                <w:kern w:val="0"/>
                <w:sz w:val="22"/>
                <w:szCs w:val="18"/>
              </w:rPr>
            </w:pPr>
          </w:p>
          <w:p w:rsidR="005655B4" w:rsidRPr="00064994" w:rsidRDefault="005655B4" w:rsidP="000562BD">
            <w:pPr>
              <w:autoSpaceDE w:val="0"/>
              <w:autoSpaceDN w:val="0"/>
              <w:adjustRightInd w:val="0"/>
              <w:jc w:val="left"/>
              <w:rPr>
                <w:rFonts w:ascii="Arial" w:hAnsi="Arial" w:cs="Arial"/>
                <w:i/>
                <w:iCs/>
                <w:kern w:val="0"/>
                <w:sz w:val="22"/>
                <w:szCs w:val="18"/>
                <w:u w:val="single"/>
              </w:rPr>
            </w:pPr>
            <w:r w:rsidRPr="00064994">
              <w:rPr>
                <w:rFonts w:ascii="Arial" w:hAnsi="Arial" w:cs="Arial"/>
                <w:i/>
                <w:iCs/>
                <w:kern w:val="0"/>
                <w:sz w:val="22"/>
                <w:szCs w:val="18"/>
                <w:u w:val="single"/>
              </w:rPr>
              <w:t>Official development assistance</w:t>
            </w:r>
          </w:p>
          <w:p w:rsidR="005655B4" w:rsidRPr="00064994" w:rsidRDefault="005655B4" w:rsidP="00422EF4">
            <w:pPr>
              <w:pStyle w:val="ListParagraph"/>
              <w:numPr>
                <w:ilvl w:val="1"/>
                <w:numId w:val="15"/>
              </w:numPr>
              <w:autoSpaceDE w:val="0"/>
              <w:autoSpaceDN w:val="0"/>
              <w:adjustRightInd w:val="0"/>
              <w:ind w:left="360"/>
              <w:jc w:val="left"/>
              <w:rPr>
                <w:rFonts w:ascii="Arial" w:hAnsi="Arial" w:cs="Arial"/>
                <w:kern w:val="0"/>
                <w:sz w:val="22"/>
                <w:szCs w:val="18"/>
              </w:rPr>
            </w:pPr>
            <w:r w:rsidRPr="00064994">
              <w:rPr>
                <w:rFonts w:ascii="Arial" w:hAnsi="Arial" w:cs="Arial"/>
                <w:kern w:val="0"/>
                <w:sz w:val="22"/>
                <w:szCs w:val="18"/>
              </w:rPr>
              <w:t>Net ODA, total and to LDCs, as percentage of OECD/DAC donors’ gross national income</w:t>
            </w:r>
          </w:p>
          <w:p w:rsidR="005655B4" w:rsidRPr="00064994" w:rsidRDefault="005655B4" w:rsidP="000562BD">
            <w:pPr>
              <w:pStyle w:val="ListParagraph"/>
              <w:autoSpaceDE w:val="0"/>
              <w:autoSpaceDN w:val="0"/>
              <w:adjustRightInd w:val="0"/>
              <w:ind w:left="360"/>
              <w:jc w:val="left"/>
              <w:rPr>
                <w:rFonts w:ascii="Arial" w:hAnsi="Arial" w:cs="Arial"/>
                <w:kern w:val="0"/>
                <w:sz w:val="22"/>
                <w:szCs w:val="18"/>
              </w:rPr>
            </w:pPr>
          </w:p>
          <w:p w:rsidR="005655B4" w:rsidRPr="00064994" w:rsidRDefault="005655B4" w:rsidP="00422EF4">
            <w:pPr>
              <w:pStyle w:val="ListParagraph"/>
              <w:numPr>
                <w:ilvl w:val="1"/>
                <w:numId w:val="15"/>
              </w:numPr>
              <w:autoSpaceDE w:val="0"/>
              <w:autoSpaceDN w:val="0"/>
              <w:adjustRightInd w:val="0"/>
              <w:ind w:left="360"/>
              <w:jc w:val="left"/>
              <w:rPr>
                <w:rFonts w:ascii="Arial" w:hAnsi="Arial" w:cs="Arial"/>
                <w:kern w:val="0"/>
                <w:sz w:val="22"/>
                <w:szCs w:val="18"/>
              </w:rPr>
            </w:pPr>
            <w:r w:rsidRPr="00064994">
              <w:rPr>
                <w:rFonts w:ascii="Arial" w:hAnsi="Arial" w:cs="Arial"/>
                <w:kern w:val="0"/>
                <w:sz w:val="22"/>
                <w:szCs w:val="18"/>
              </w:rPr>
              <w:t>Proportion of total bilateral, sector-allocable ODA of OECD/DAC donors to basic social services (basic education, primary health care, nutrition, safe water and sanitation)</w:t>
            </w:r>
          </w:p>
          <w:p w:rsidR="005655B4" w:rsidRPr="00064994" w:rsidRDefault="005655B4" w:rsidP="000562BD">
            <w:pPr>
              <w:pStyle w:val="ListParagraph"/>
              <w:rPr>
                <w:rFonts w:ascii="Arial" w:hAnsi="Arial" w:cs="Arial"/>
                <w:kern w:val="0"/>
                <w:sz w:val="22"/>
                <w:szCs w:val="18"/>
              </w:rPr>
            </w:pPr>
          </w:p>
          <w:p w:rsidR="005655B4" w:rsidRPr="00064994" w:rsidRDefault="005655B4" w:rsidP="00422EF4">
            <w:pPr>
              <w:pStyle w:val="ListParagraph"/>
              <w:numPr>
                <w:ilvl w:val="1"/>
                <w:numId w:val="15"/>
              </w:numPr>
              <w:autoSpaceDE w:val="0"/>
              <w:autoSpaceDN w:val="0"/>
              <w:adjustRightInd w:val="0"/>
              <w:ind w:left="360"/>
              <w:jc w:val="left"/>
              <w:rPr>
                <w:rFonts w:ascii="Arial" w:hAnsi="Arial" w:cs="Arial"/>
                <w:kern w:val="0"/>
                <w:sz w:val="22"/>
                <w:szCs w:val="18"/>
              </w:rPr>
            </w:pPr>
            <w:r w:rsidRPr="00064994">
              <w:rPr>
                <w:rFonts w:ascii="Arial" w:hAnsi="Arial" w:cs="Arial"/>
                <w:kern w:val="0"/>
                <w:sz w:val="22"/>
                <w:szCs w:val="18"/>
              </w:rPr>
              <w:t>Proportion of bilateral ODA of OECD/DAC donors that is untied</w:t>
            </w:r>
          </w:p>
          <w:p w:rsidR="005655B4" w:rsidRPr="00064994" w:rsidRDefault="005655B4" w:rsidP="000562BD">
            <w:pPr>
              <w:pStyle w:val="ListParagraph"/>
              <w:rPr>
                <w:rFonts w:ascii="Arial" w:hAnsi="Arial" w:cs="Arial"/>
                <w:kern w:val="0"/>
                <w:sz w:val="22"/>
                <w:szCs w:val="18"/>
              </w:rPr>
            </w:pPr>
          </w:p>
          <w:p w:rsidR="005655B4" w:rsidRPr="00064994" w:rsidRDefault="005655B4" w:rsidP="00422EF4">
            <w:pPr>
              <w:pStyle w:val="ListParagraph"/>
              <w:numPr>
                <w:ilvl w:val="1"/>
                <w:numId w:val="15"/>
              </w:numPr>
              <w:autoSpaceDE w:val="0"/>
              <w:autoSpaceDN w:val="0"/>
              <w:adjustRightInd w:val="0"/>
              <w:ind w:left="360"/>
              <w:jc w:val="left"/>
              <w:rPr>
                <w:rFonts w:ascii="Arial" w:hAnsi="Arial" w:cs="Arial"/>
                <w:kern w:val="0"/>
                <w:sz w:val="22"/>
                <w:szCs w:val="18"/>
              </w:rPr>
            </w:pPr>
            <w:r w:rsidRPr="00064994">
              <w:rPr>
                <w:rFonts w:ascii="Arial" w:hAnsi="Arial" w:cs="Arial"/>
                <w:kern w:val="0"/>
                <w:sz w:val="22"/>
                <w:szCs w:val="18"/>
              </w:rPr>
              <w:lastRenderedPageBreak/>
              <w:t>ODA received in landlocked countries as proportion of their GNIs</w:t>
            </w:r>
          </w:p>
          <w:p w:rsidR="005655B4" w:rsidRPr="00064994" w:rsidRDefault="005655B4" w:rsidP="00422EF4">
            <w:pPr>
              <w:pStyle w:val="ListParagraph"/>
              <w:numPr>
                <w:ilvl w:val="1"/>
                <w:numId w:val="15"/>
              </w:numPr>
              <w:autoSpaceDE w:val="0"/>
              <w:autoSpaceDN w:val="0"/>
              <w:adjustRightInd w:val="0"/>
              <w:ind w:left="360"/>
              <w:jc w:val="left"/>
              <w:rPr>
                <w:rFonts w:ascii="Arial" w:hAnsi="Arial" w:cs="Arial"/>
                <w:kern w:val="0"/>
                <w:sz w:val="22"/>
                <w:szCs w:val="18"/>
              </w:rPr>
            </w:pPr>
            <w:r w:rsidRPr="00064994">
              <w:rPr>
                <w:rFonts w:ascii="Arial" w:hAnsi="Arial" w:cs="Arial"/>
                <w:kern w:val="0"/>
                <w:sz w:val="22"/>
                <w:szCs w:val="18"/>
              </w:rPr>
              <w:t>ODA received in small island developing States as proportion of their GNIs</w:t>
            </w:r>
          </w:p>
          <w:p w:rsidR="005655B4" w:rsidRPr="00064994" w:rsidRDefault="005655B4" w:rsidP="00E32E36">
            <w:pPr>
              <w:autoSpaceDE w:val="0"/>
              <w:autoSpaceDN w:val="0"/>
              <w:adjustRightInd w:val="0"/>
              <w:jc w:val="left"/>
              <w:rPr>
                <w:rFonts w:ascii="Arial" w:hAnsi="Arial" w:cs="Arial"/>
                <w:i/>
                <w:iCs/>
                <w:kern w:val="0"/>
                <w:sz w:val="22"/>
                <w:szCs w:val="18"/>
              </w:rPr>
            </w:pPr>
          </w:p>
          <w:p w:rsidR="005655B4" w:rsidRPr="00064994" w:rsidRDefault="005655B4" w:rsidP="00E32E36">
            <w:pPr>
              <w:autoSpaceDE w:val="0"/>
              <w:autoSpaceDN w:val="0"/>
              <w:adjustRightInd w:val="0"/>
              <w:jc w:val="left"/>
              <w:rPr>
                <w:rFonts w:ascii="Arial" w:hAnsi="Arial" w:cs="Arial"/>
                <w:i/>
                <w:iCs/>
                <w:kern w:val="0"/>
                <w:sz w:val="22"/>
                <w:szCs w:val="18"/>
              </w:rPr>
            </w:pPr>
          </w:p>
          <w:p w:rsidR="005655B4" w:rsidRPr="00064994" w:rsidRDefault="005655B4" w:rsidP="00E32E36">
            <w:pPr>
              <w:autoSpaceDE w:val="0"/>
              <w:autoSpaceDN w:val="0"/>
              <w:adjustRightInd w:val="0"/>
              <w:jc w:val="left"/>
              <w:rPr>
                <w:rFonts w:ascii="Arial" w:hAnsi="Arial" w:cs="Arial"/>
                <w:i/>
                <w:iCs/>
                <w:kern w:val="0"/>
                <w:sz w:val="22"/>
                <w:szCs w:val="18"/>
              </w:rPr>
            </w:pPr>
          </w:p>
          <w:p w:rsidR="005655B4" w:rsidRPr="00064994" w:rsidRDefault="005655B4" w:rsidP="00E32E36">
            <w:pPr>
              <w:autoSpaceDE w:val="0"/>
              <w:autoSpaceDN w:val="0"/>
              <w:adjustRightInd w:val="0"/>
              <w:jc w:val="left"/>
              <w:rPr>
                <w:rFonts w:ascii="Arial" w:hAnsi="Arial" w:cs="Arial"/>
                <w:i/>
                <w:iCs/>
                <w:kern w:val="0"/>
                <w:sz w:val="22"/>
                <w:szCs w:val="18"/>
              </w:rPr>
            </w:pPr>
          </w:p>
          <w:p w:rsidR="005655B4" w:rsidRPr="00064994" w:rsidRDefault="005655B4" w:rsidP="00E32E36">
            <w:pPr>
              <w:autoSpaceDE w:val="0"/>
              <w:autoSpaceDN w:val="0"/>
              <w:adjustRightInd w:val="0"/>
              <w:jc w:val="left"/>
              <w:rPr>
                <w:rFonts w:ascii="Arial" w:hAnsi="Arial" w:cs="Arial"/>
                <w:i/>
                <w:iCs/>
                <w:kern w:val="0"/>
                <w:sz w:val="22"/>
                <w:szCs w:val="18"/>
              </w:rPr>
            </w:pPr>
          </w:p>
          <w:p w:rsidR="005655B4" w:rsidRPr="00064994" w:rsidRDefault="005655B4" w:rsidP="00E32E36">
            <w:pPr>
              <w:autoSpaceDE w:val="0"/>
              <w:autoSpaceDN w:val="0"/>
              <w:adjustRightInd w:val="0"/>
              <w:jc w:val="left"/>
              <w:rPr>
                <w:rFonts w:ascii="Arial" w:hAnsi="Arial" w:cs="Arial"/>
                <w:i/>
                <w:iCs/>
                <w:kern w:val="0"/>
                <w:sz w:val="22"/>
                <w:szCs w:val="18"/>
                <w:u w:val="single"/>
              </w:rPr>
            </w:pPr>
            <w:r w:rsidRPr="00064994">
              <w:rPr>
                <w:rFonts w:ascii="Arial" w:hAnsi="Arial" w:cs="Arial"/>
                <w:i/>
                <w:iCs/>
                <w:kern w:val="0"/>
                <w:sz w:val="22"/>
                <w:szCs w:val="18"/>
                <w:u w:val="single"/>
              </w:rPr>
              <w:t>Market access</w:t>
            </w:r>
          </w:p>
          <w:p w:rsidR="005655B4" w:rsidRPr="00064994" w:rsidRDefault="005655B4" w:rsidP="00422EF4">
            <w:pPr>
              <w:pStyle w:val="ListParagraph"/>
              <w:numPr>
                <w:ilvl w:val="1"/>
                <w:numId w:val="15"/>
              </w:numPr>
              <w:autoSpaceDE w:val="0"/>
              <w:autoSpaceDN w:val="0"/>
              <w:adjustRightInd w:val="0"/>
              <w:ind w:left="360"/>
              <w:jc w:val="left"/>
              <w:rPr>
                <w:rFonts w:ascii="Arial" w:hAnsi="Arial" w:cs="Arial"/>
                <w:kern w:val="0"/>
                <w:sz w:val="22"/>
                <w:szCs w:val="18"/>
              </w:rPr>
            </w:pPr>
            <w:r w:rsidRPr="00064994">
              <w:rPr>
                <w:rFonts w:ascii="Arial" w:hAnsi="Arial" w:cs="Arial"/>
                <w:kern w:val="0"/>
                <w:sz w:val="22"/>
                <w:szCs w:val="18"/>
              </w:rPr>
              <w:t>Proportion of total developed country imports (by value and excluding arms) from developing countries and LDCs, admitted free of duties</w:t>
            </w:r>
          </w:p>
          <w:p w:rsidR="005655B4" w:rsidRPr="00064994" w:rsidRDefault="005655B4" w:rsidP="00E32E36">
            <w:pPr>
              <w:pStyle w:val="ListParagraph"/>
              <w:autoSpaceDE w:val="0"/>
              <w:autoSpaceDN w:val="0"/>
              <w:adjustRightInd w:val="0"/>
              <w:ind w:left="360"/>
              <w:jc w:val="left"/>
              <w:rPr>
                <w:rFonts w:ascii="Arial" w:hAnsi="Arial" w:cs="Arial"/>
                <w:kern w:val="0"/>
                <w:sz w:val="22"/>
                <w:szCs w:val="18"/>
              </w:rPr>
            </w:pPr>
          </w:p>
          <w:p w:rsidR="005655B4" w:rsidRPr="00064994" w:rsidRDefault="005655B4" w:rsidP="00422EF4">
            <w:pPr>
              <w:pStyle w:val="ListParagraph"/>
              <w:numPr>
                <w:ilvl w:val="1"/>
                <w:numId w:val="15"/>
              </w:numPr>
              <w:autoSpaceDE w:val="0"/>
              <w:autoSpaceDN w:val="0"/>
              <w:adjustRightInd w:val="0"/>
              <w:ind w:left="360"/>
              <w:jc w:val="left"/>
              <w:rPr>
                <w:rFonts w:ascii="Arial" w:hAnsi="Arial" w:cs="Arial"/>
                <w:kern w:val="0"/>
                <w:sz w:val="22"/>
                <w:szCs w:val="18"/>
              </w:rPr>
            </w:pPr>
            <w:r w:rsidRPr="00064994">
              <w:rPr>
                <w:rFonts w:ascii="Arial" w:hAnsi="Arial" w:cs="Arial"/>
                <w:kern w:val="0"/>
                <w:sz w:val="22"/>
                <w:szCs w:val="18"/>
              </w:rPr>
              <w:t>Average tariffs imposed by developed countries on agricultural products and textiles and clothing from developing countries</w:t>
            </w:r>
          </w:p>
          <w:p w:rsidR="005655B4" w:rsidRPr="00064994" w:rsidRDefault="005655B4" w:rsidP="00E32E36">
            <w:pPr>
              <w:pStyle w:val="ListParagraph"/>
              <w:rPr>
                <w:rFonts w:ascii="Arial" w:hAnsi="Arial" w:cs="Arial"/>
                <w:kern w:val="0"/>
                <w:sz w:val="22"/>
                <w:szCs w:val="18"/>
              </w:rPr>
            </w:pPr>
          </w:p>
          <w:p w:rsidR="005655B4" w:rsidRPr="00064994" w:rsidRDefault="005655B4" w:rsidP="00422EF4">
            <w:pPr>
              <w:pStyle w:val="ListParagraph"/>
              <w:numPr>
                <w:ilvl w:val="1"/>
                <w:numId w:val="15"/>
              </w:numPr>
              <w:autoSpaceDE w:val="0"/>
              <w:autoSpaceDN w:val="0"/>
              <w:adjustRightInd w:val="0"/>
              <w:ind w:left="360"/>
              <w:jc w:val="left"/>
              <w:rPr>
                <w:rFonts w:ascii="Arial" w:hAnsi="Arial" w:cs="Arial"/>
                <w:kern w:val="0"/>
                <w:sz w:val="22"/>
                <w:szCs w:val="18"/>
              </w:rPr>
            </w:pPr>
            <w:r w:rsidRPr="00064994">
              <w:rPr>
                <w:rFonts w:ascii="Arial" w:hAnsi="Arial" w:cs="Arial"/>
                <w:kern w:val="0"/>
                <w:sz w:val="22"/>
                <w:szCs w:val="18"/>
              </w:rPr>
              <w:t>Agricultural support estimate for OECD countries as percentage of their GDP</w:t>
            </w:r>
          </w:p>
          <w:p w:rsidR="005655B4" w:rsidRPr="00064994" w:rsidRDefault="005655B4" w:rsidP="00E32E36">
            <w:pPr>
              <w:pStyle w:val="ListParagraph"/>
              <w:autoSpaceDE w:val="0"/>
              <w:autoSpaceDN w:val="0"/>
              <w:adjustRightInd w:val="0"/>
              <w:ind w:left="360"/>
              <w:jc w:val="left"/>
              <w:rPr>
                <w:rFonts w:ascii="Arial" w:hAnsi="Arial" w:cs="Arial"/>
                <w:kern w:val="0"/>
                <w:sz w:val="22"/>
                <w:szCs w:val="18"/>
              </w:rPr>
            </w:pPr>
          </w:p>
          <w:p w:rsidR="005655B4" w:rsidRPr="00064994" w:rsidRDefault="005655B4" w:rsidP="00422EF4">
            <w:pPr>
              <w:pStyle w:val="ListParagraph"/>
              <w:numPr>
                <w:ilvl w:val="1"/>
                <w:numId w:val="15"/>
              </w:numPr>
              <w:autoSpaceDE w:val="0"/>
              <w:autoSpaceDN w:val="0"/>
              <w:adjustRightInd w:val="0"/>
              <w:ind w:left="360"/>
              <w:jc w:val="left"/>
              <w:rPr>
                <w:rFonts w:ascii="Arial" w:hAnsi="Arial" w:cs="Arial"/>
                <w:kern w:val="0"/>
                <w:sz w:val="22"/>
                <w:szCs w:val="18"/>
              </w:rPr>
            </w:pPr>
            <w:r w:rsidRPr="00064994">
              <w:rPr>
                <w:rFonts w:ascii="Arial" w:hAnsi="Arial" w:cs="Arial"/>
                <w:kern w:val="0"/>
                <w:sz w:val="22"/>
                <w:szCs w:val="18"/>
              </w:rPr>
              <w:t>Proportion of ODA provided to help build trade capacity</w:t>
            </w:r>
          </w:p>
          <w:p w:rsidR="005655B4" w:rsidRPr="00064994" w:rsidRDefault="005655B4" w:rsidP="00D3513F">
            <w:pPr>
              <w:pStyle w:val="ListParagraph"/>
              <w:autoSpaceDE w:val="0"/>
              <w:autoSpaceDN w:val="0"/>
              <w:adjustRightInd w:val="0"/>
              <w:ind w:left="1440"/>
              <w:jc w:val="left"/>
              <w:rPr>
                <w:rFonts w:ascii="Arial" w:hAnsi="Arial" w:cs="Arial"/>
                <w:kern w:val="0"/>
                <w:sz w:val="22"/>
                <w:szCs w:val="24"/>
              </w:rPr>
            </w:pPr>
          </w:p>
          <w:p w:rsidR="005655B4" w:rsidRPr="00064994" w:rsidRDefault="005655B4" w:rsidP="00E32E36">
            <w:pPr>
              <w:autoSpaceDE w:val="0"/>
              <w:autoSpaceDN w:val="0"/>
              <w:adjustRightInd w:val="0"/>
              <w:jc w:val="left"/>
              <w:rPr>
                <w:rFonts w:ascii="Arial" w:hAnsi="Arial" w:cs="Arial"/>
                <w:i/>
                <w:iCs/>
                <w:kern w:val="0"/>
                <w:sz w:val="22"/>
                <w:szCs w:val="18"/>
                <w:u w:val="single"/>
              </w:rPr>
            </w:pPr>
            <w:r w:rsidRPr="00064994">
              <w:rPr>
                <w:rFonts w:ascii="Arial" w:hAnsi="Arial" w:cs="Arial"/>
                <w:i/>
                <w:iCs/>
                <w:kern w:val="0"/>
                <w:sz w:val="22"/>
                <w:szCs w:val="18"/>
                <w:u w:val="single"/>
              </w:rPr>
              <w:t>Debt sustainability</w:t>
            </w:r>
          </w:p>
          <w:p w:rsidR="005655B4" w:rsidRPr="00064994" w:rsidRDefault="005655B4" w:rsidP="00422EF4">
            <w:pPr>
              <w:pStyle w:val="ListParagraph"/>
              <w:numPr>
                <w:ilvl w:val="1"/>
                <w:numId w:val="15"/>
              </w:numPr>
              <w:autoSpaceDE w:val="0"/>
              <w:autoSpaceDN w:val="0"/>
              <w:adjustRightInd w:val="0"/>
              <w:ind w:left="360"/>
              <w:jc w:val="left"/>
              <w:rPr>
                <w:rFonts w:ascii="Arial" w:hAnsi="Arial" w:cs="Arial"/>
                <w:kern w:val="0"/>
                <w:sz w:val="22"/>
                <w:szCs w:val="18"/>
              </w:rPr>
            </w:pPr>
            <w:r w:rsidRPr="00064994">
              <w:rPr>
                <w:rFonts w:ascii="Arial" w:hAnsi="Arial" w:cs="Arial"/>
                <w:kern w:val="0"/>
                <w:sz w:val="22"/>
                <w:szCs w:val="18"/>
              </w:rPr>
              <w:t>Total number of countries that have reached their HIPC decision points and number that have reached their HIPC completion points (cumulative)</w:t>
            </w:r>
          </w:p>
          <w:p w:rsidR="005655B4" w:rsidRPr="00064994" w:rsidRDefault="005655B4" w:rsidP="00422EF4">
            <w:pPr>
              <w:pStyle w:val="ListParagraph"/>
              <w:numPr>
                <w:ilvl w:val="1"/>
                <w:numId w:val="15"/>
              </w:numPr>
              <w:autoSpaceDE w:val="0"/>
              <w:autoSpaceDN w:val="0"/>
              <w:adjustRightInd w:val="0"/>
              <w:ind w:left="360"/>
              <w:jc w:val="left"/>
              <w:rPr>
                <w:rFonts w:ascii="Arial" w:hAnsi="Arial" w:cs="Arial"/>
                <w:kern w:val="0"/>
                <w:sz w:val="22"/>
                <w:szCs w:val="18"/>
              </w:rPr>
            </w:pPr>
            <w:r w:rsidRPr="00064994">
              <w:rPr>
                <w:rFonts w:ascii="Arial" w:hAnsi="Arial" w:cs="Arial"/>
                <w:kern w:val="0"/>
                <w:sz w:val="22"/>
                <w:szCs w:val="18"/>
              </w:rPr>
              <w:t>Debt relief committed under HIPC initiative, US$</w:t>
            </w:r>
          </w:p>
          <w:p w:rsidR="005655B4" w:rsidRPr="00064994" w:rsidRDefault="005655B4" w:rsidP="005655B4">
            <w:pPr>
              <w:pStyle w:val="ListParagraph"/>
              <w:numPr>
                <w:ilvl w:val="1"/>
                <w:numId w:val="15"/>
              </w:numPr>
              <w:autoSpaceDE w:val="0"/>
              <w:autoSpaceDN w:val="0"/>
              <w:adjustRightInd w:val="0"/>
              <w:ind w:left="360"/>
              <w:jc w:val="left"/>
              <w:rPr>
                <w:rFonts w:ascii="Arial" w:hAnsi="Arial" w:cs="Arial"/>
                <w:kern w:val="0"/>
                <w:sz w:val="22"/>
                <w:szCs w:val="18"/>
              </w:rPr>
            </w:pPr>
            <w:r w:rsidRPr="00064994">
              <w:rPr>
                <w:rFonts w:ascii="Arial" w:hAnsi="Arial" w:cs="Arial"/>
                <w:kern w:val="0"/>
                <w:sz w:val="22"/>
                <w:szCs w:val="18"/>
              </w:rPr>
              <w:t>Debt service as a percentage of exports of goods and services</w:t>
            </w:r>
          </w:p>
        </w:tc>
        <w:tc>
          <w:tcPr>
            <w:tcW w:w="4860" w:type="dxa"/>
          </w:tcPr>
          <w:p w:rsidR="005655B4" w:rsidRPr="00064994" w:rsidRDefault="005655B4" w:rsidP="00422EF4">
            <w:pPr>
              <w:pStyle w:val="ListParagraph"/>
              <w:numPr>
                <w:ilvl w:val="0"/>
                <w:numId w:val="22"/>
              </w:numPr>
              <w:jc w:val="left"/>
              <w:rPr>
                <w:rFonts w:ascii="Arial" w:hAnsi="Arial" w:cs="Arial"/>
                <w:sz w:val="22"/>
                <w:szCs w:val="24"/>
              </w:rPr>
            </w:pPr>
            <w:r w:rsidRPr="00064994">
              <w:rPr>
                <w:rFonts w:ascii="Arial" w:hAnsi="Arial" w:cs="Arial"/>
                <w:sz w:val="22"/>
                <w:szCs w:val="24"/>
              </w:rPr>
              <w:lastRenderedPageBreak/>
              <w:t xml:space="preserve">Collaboration with; </w:t>
            </w:r>
          </w:p>
          <w:p w:rsidR="005655B4" w:rsidRPr="00064994" w:rsidRDefault="005655B4" w:rsidP="00422EF4">
            <w:pPr>
              <w:pStyle w:val="ListParagraph"/>
              <w:numPr>
                <w:ilvl w:val="0"/>
                <w:numId w:val="22"/>
              </w:numPr>
              <w:jc w:val="left"/>
              <w:rPr>
                <w:rFonts w:ascii="Arial" w:hAnsi="Arial" w:cs="Arial"/>
                <w:sz w:val="22"/>
                <w:szCs w:val="24"/>
              </w:rPr>
            </w:pPr>
            <w:r w:rsidRPr="00064994">
              <w:rPr>
                <w:rFonts w:ascii="Arial" w:hAnsi="Arial" w:cs="Arial"/>
                <w:sz w:val="22"/>
                <w:szCs w:val="24"/>
              </w:rPr>
              <w:t>Friendly countries</w:t>
            </w:r>
          </w:p>
          <w:p w:rsidR="005655B4" w:rsidRPr="00064994" w:rsidRDefault="005655B4" w:rsidP="00422EF4">
            <w:pPr>
              <w:pStyle w:val="ListParagraph"/>
              <w:numPr>
                <w:ilvl w:val="0"/>
                <w:numId w:val="22"/>
              </w:numPr>
              <w:jc w:val="left"/>
              <w:rPr>
                <w:rFonts w:ascii="Arial" w:hAnsi="Arial" w:cs="Arial"/>
                <w:sz w:val="22"/>
                <w:szCs w:val="24"/>
              </w:rPr>
            </w:pPr>
            <w:r w:rsidRPr="00064994">
              <w:rPr>
                <w:rFonts w:ascii="Arial" w:hAnsi="Arial" w:cs="Arial"/>
                <w:sz w:val="22"/>
                <w:szCs w:val="24"/>
              </w:rPr>
              <w:t xml:space="preserve">International agencies </w:t>
            </w:r>
          </w:p>
          <w:p w:rsidR="005655B4" w:rsidRPr="00064994" w:rsidRDefault="005655B4" w:rsidP="00422EF4">
            <w:pPr>
              <w:pStyle w:val="ListParagraph"/>
              <w:numPr>
                <w:ilvl w:val="0"/>
                <w:numId w:val="22"/>
              </w:numPr>
              <w:jc w:val="left"/>
              <w:rPr>
                <w:rFonts w:ascii="Arial" w:hAnsi="Arial" w:cs="Arial"/>
                <w:sz w:val="22"/>
                <w:szCs w:val="24"/>
              </w:rPr>
            </w:pPr>
            <w:r w:rsidRPr="00064994">
              <w:rPr>
                <w:rFonts w:ascii="Arial" w:hAnsi="Arial" w:cs="Arial"/>
                <w:sz w:val="22"/>
                <w:szCs w:val="24"/>
              </w:rPr>
              <w:t xml:space="preserve">NGOs </w:t>
            </w:r>
          </w:p>
        </w:tc>
      </w:tr>
      <w:tr w:rsidR="005655B4" w:rsidRPr="00064994" w:rsidTr="00D51C90">
        <w:tc>
          <w:tcPr>
            <w:tcW w:w="450" w:type="dxa"/>
            <w:vMerge/>
          </w:tcPr>
          <w:p w:rsidR="005655B4" w:rsidRPr="00064994" w:rsidRDefault="005655B4" w:rsidP="005655B4">
            <w:pPr>
              <w:jc w:val="left"/>
              <w:rPr>
                <w:rFonts w:ascii="Arial" w:hAnsi="Arial" w:cs="Arial"/>
                <w:sz w:val="22"/>
                <w:szCs w:val="24"/>
              </w:rPr>
            </w:pPr>
          </w:p>
        </w:tc>
        <w:tc>
          <w:tcPr>
            <w:tcW w:w="1620" w:type="dxa"/>
          </w:tcPr>
          <w:p w:rsidR="005655B4" w:rsidRPr="00064994" w:rsidRDefault="005655B4" w:rsidP="00D3513F">
            <w:pPr>
              <w:pStyle w:val="ListParagraph"/>
              <w:ind w:left="0"/>
              <w:rPr>
                <w:rFonts w:ascii="Arial" w:hAnsi="Arial" w:cs="Arial"/>
                <w:sz w:val="22"/>
                <w:szCs w:val="24"/>
              </w:rPr>
            </w:pPr>
          </w:p>
        </w:tc>
        <w:tc>
          <w:tcPr>
            <w:tcW w:w="2880" w:type="dxa"/>
          </w:tcPr>
          <w:p w:rsidR="005655B4" w:rsidRPr="00064994" w:rsidRDefault="005655B4" w:rsidP="005655B4">
            <w:pPr>
              <w:autoSpaceDE w:val="0"/>
              <w:autoSpaceDN w:val="0"/>
              <w:adjustRightInd w:val="0"/>
              <w:rPr>
                <w:rFonts w:ascii="Arial" w:hAnsi="Arial" w:cs="Arial"/>
                <w:b/>
                <w:bCs/>
                <w:kern w:val="0"/>
                <w:sz w:val="22"/>
                <w:szCs w:val="24"/>
              </w:rPr>
            </w:pPr>
            <w:r w:rsidRPr="00064994">
              <w:rPr>
                <w:rFonts w:ascii="Arial" w:hAnsi="Arial" w:cs="Arial"/>
                <w:b/>
                <w:bCs/>
                <w:kern w:val="0"/>
                <w:sz w:val="22"/>
                <w:szCs w:val="24"/>
              </w:rPr>
              <w:t xml:space="preserve">Target 16: </w:t>
            </w:r>
          </w:p>
          <w:p w:rsidR="005655B4" w:rsidRPr="00064994" w:rsidRDefault="005655B4" w:rsidP="005655B4">
            <w:pPr>
              <w:autoSpaceDE w:val="0"/>
              <w:autoSpaceDN w:val="0"/>
              <w:adjustRightInd w:val="0"/>
              <w:jc w:val="left"/>
              <w:rPr>
                <w:rFonts w:ascii="Arial" w:hAnsi="Arial" w:cs="Arial"/>
                <w:kern w:val="0"/>
                <w:sz w:val="22"/>
                <w:szCs w:val="24"/>
              </w:rPr>
            </w:pPr>
            <w:r w:rsidRPr="00064994">
              <w:rPr>
                <w:rFonts w:ascii="Arial" w:hAnsi="Arial" w:cs="Arial"/>
                <w:kern w:val="0"/>
                <w:sz w:val="22"/>
                <w:szCs w:val="24"/>
              </w:rPr>
              <w:t>In co-operation with developing countries, develop and implement strategies for decent and productive</w:t>
            </w:r>
          </w:p>
          <w:p w:rsidR="005655B4" w:rsidRPr="00064994" w:rsidRDefault="005655B4" w:rsidP="009F4D79">
            <w:pPr>
              <w:autoSpaceDE w:val="0"/>
              <w:autoSpaceDN w:val="0"/>
              <w:adjustRightInd w:val="0"/>
              <w:rPr>
                <w:rFonts w:ascii="Arial" w:hAnsi="Arial" w:cs="Arial"/>
                <w:kern w:val="0"/>
                <w:sz w:val="22"/>
                <w:szCs w:val="24"/>
              </w:rPr>
            </w:pPr>
            <w:r w:rsidRPr="00064994">
              <w:rPr>
                <w:rFonts w:ascii="Arial" w:hAnsi="Arial" w:cs="Arial"/>
                <w:kern w:val="0"/>
                <w:sz w:val="22"/>
                <w:szCs w:val="24"/>
              </w:rPr>
              <w:t>work for youth</w:t>
            </w:r>
          </w:p>
        </w:tc>
        <w:tc>
          <w:tcPr>
            <w:tcW w:w="4590" w:type="dxa"/>
          </w:tcPr>
          <w:p w:rsidR="005655B4" w:rsidRPr="00064994" w:rsidRDefault="005655B4" w:rsidP="005655B4">
            <w:pPr>
              <w:pStyle w:val="ListParagraph"/>
              <w:numPr>
                <w:ilvl w:val="1"/>
                <w:numId w:val="15"/>
              </w:numPr>
              <w:autoSpaceDE w:val="0"/>
              <w:autoSpaceDN w:val="0"/>
              <w:adjustRightInd w:val="0"/>
              <w:ind w:left="342"/>
              <w:jc w:val="left"/>
              <w:rPr>
                <w:rFonts w:ascii="Arial" w:hAnsi="Arial" w:cs="Arial"/>
                <w:i/>
                <w:iCs/>
                <w:kern w:val="0"/>
                <w:sz w:val="22"/>
                <w:szCs w:val="18"/>
              </w:rPr>
            </w:pPr>
            <w:r w:rsidRPr="00064994">
              <w:rPr>
                <w:rFonts w:ascii="Arial" w:hAnsi="Arial" w:cs="Arial"/>
                <w:kern w:val="0"/>
                <w:sz w:val="22"/>
                <w:szCs w:val="24"/>
              </w:rPr>
              <w:t>nemployment rate of 15-24 year-olds, each sex and total</w:t>
            </w:r>
          </w:p>
        </w:tc>
        <w:tc>
          <w:tcPr>
            <w:tcW w:w="4860" w:type="dxa"/>
          </w:tcPr>
          <w:p w:rsidR="005655B4" w:rsidRPr="00064994" w:rsidRDefault="005655B4" w:rsidP="00422EF4">
            <w:pPr>
              <w:pStyle w:val="ListParagraph"/>
              <w:numPr>
                <w:ilvl w:val="0"/>
                <w:numId w:val="22"/>
              </w:numPr>
              <w:jc w:val="left"/>
              <w:rPr>
                <w:rFonts w:ascii="Arial" w:hAnsi="Arial" w:cs="Arial"/>
                <w:sz w:val="22"/>
                <w:szCs w:val="24"/>
              </w:rPr>
            </w:pPr>
          </w:p>
        </w:tc>
      </w:tr>
      <w:tr w:rsidR="005655B4" w:rsidRPr="00064994" w:rsidTr="00D51C90">
        <w:tc>
          <w:tcPr>
            <w:tcW w:w="450" w:type="dxa"/>
            <w:vMerge/>
          </w:tcPr>
          <w:p w:rsidR="005655B4" w:rsidRPr="00064994" w:rsidRDefault="005655B4" w:rsidP="005655B4">
            <w:pPr>
              <w:jc w:val="left"/>
              <w:rPr>
                <w:rFonts w:ascii="Arial" w:hAnsi="Arial" w:cs="Arial"/>
                <w:sz w:val="22"/>
                <w:szCs w:val="24"/>
              </w:rPr>
            </w:pPr>
          </w:p>
        </w:tc>
        <w:tc>
          <w:tcPr>
            <w:tcW w:w="1620" w:type="dxa"/>
          </w:tcPr>
          <w:p w:rsidR="005655B4" w:rsidRPr="00064994" w:rsidRDefault="005655B4" w:rsidP="00D3513F">
            <w:pPr>
              <w:pStyle w:val="ListParagraph"/>
              <w:ind w:left="0"/>
              <w:rPr>
                <w:rFonts w:ascii="Arial" w:hAnsi="Arial" w:cs="Arial"/>
                <w:sz w:val="22"/>
                <w:szCs w:val="24"/>
              </w:rPr>
            </w:pPr>
          </w:p>
        </w:tc>
        <w:tc>
          <w:tcPr>
            <w:tcW w:w="2880" w:type="dxa"/>
          </w:tcPr>
          <w:p w:rsidR="005655B4" w:rsidRPr="00064994" w:rsidRDefault="005655B4" w:rsidP="005655B4">
            <w:pPr>
              <w:autoSpaceDE w:val="0"/>
              <w:autoSpaceDN w:val="0"/>
              <w:adjustRightInd w:val="0"/>
              <w:rPr>
                <w:rFonts w:ascii="Arial" w:hAnsi="Arial" w:cs="Arial"/>
                <w:b/>
                <w:bCs/>
                <w:kern w:val="0"/>
                <w:sz w:val="22"/>
                <w:szCs w:val="24"/>
              </w:rPr>
            </w:pPr>
            <w:r w:rsidRPr="00064994">
              <w:rPr>
                <w:rFonts w:ascii="Arial" w:hAnsi="Arial" w:cs="Arial"/>
                <w:b/>
                <w:bCs/>
                <w:kern w:val="0"/>
                <w:sz w:val="22"/>
                <w:szCs w:val="24"/>
              </w:rPr>
              <w:t xml:space="preserve">Target 17: </w:t>
            </w:r>
          </w:p>
          <w:p w:rsidR="005655B4" w:rsidRPr="00064994" w:rsidRDefault="005655B4" w:rsidP="005655B4">
            <w:pPr>
              <w:autoSpaceDE w:val="0"/>
              <w:autoSpaceDN w:val="0"/>
              <w:adjustRightInd w:val="0"/>
              <w:rPr>
                <w:rFonts w:ascii="Arial" w:hAnsi="Arial" w:cs="Arial"/>
                <w:kern w:val="0"/>
                <w:sz w:val="22"/>
                <w:szCs w:val="24"/>
              </w:rPr>
            </w:pPr>
            <w:r w:rsidRPr="00064994">
              <w:rPr>
                <w:rFonts w:ascii="Arial" w:hAnsi="Arial" w:cs="Arial"/>
                <w:kern w:val="0"/>
                <w:sz w:val="22"/>
                <w:szCs w:val="24"/>
              </w:rPr>
              <w:t>In co-operation with pharmaceutical companies, provide access to affordable,</w:t>
            </w:r>
          </w:p>
          <w:p w:rsidR="005655B4" w:rsidRPr="00064994" w:rsidRDefault="005655B4" w:rsidP="005655B4">
            <w:pPr>
              <w:autoSpaceDE w:val="0"/>
              <w:autoSpaceDN w:val="0"/>
              <w:adjustRightInd w:val="0"/>
              <w:rPr>
                <w:rFonts w:ascii="Arial" w:hAnsi="Arial" w:cs="Arial"/>
                <w:kern w:val="0"/>
                <w:sz w:val="22"/>
                <w:szCs w:val="24"/>
              </w:rPr>
            </w:pPr>
            <w:r w:rsidRPr="00064994">
              <w:rPr>
                <w:rFonts w:ascii="Arial" w:hAnsi="Arial" w:cs="Arial"/>
                <w:kern w:val="0"/>
                <w:sz w:val="22"/>
                <w:szCs w:val="24"/>
              </w:rPr>
              <w:t>essential drugs in developing countries</w:t>
            </w:r>
          </w:p>
          <w:p w:rsidR="005655B4" w:rsidRPr="00064994" w:rsidRDefault="005655B4" w:rsidP="009F4D79">
            <w:pPr>
              <w:autoSpaceDE w:val="0"/>
              <w:autoSpaceDN w:val="0"/>
              <w:adjustRightInd w:val="0"/>
              <w:rPr>
                <w:rFonts w:ascii="Arial" w:hAnsi="Arial" w:cs="Arial"/>
                <w:b/>
                <w:bCs/>
                <w:kern w:val="0"/>
                <w:sz w:val="22"/>
                <w:szCs w:val="24"/>
              </w:rPr>
            </w:pPr>
          </w:p>
        </w:tc>
        <w:tc>
          <w:tcPr>
            <w:tcW w:w="4590" w:type="dxa"/>
          </w:tcPr>
          <w:p w:rsidR="005655B4" w:rsidRPr="00064994" w:rsidRDefault="005655B4" w:rsidP="005655B4">
            <w:pPr>
              <w:pStyle w:val="ListParagraph"/>
              <w:numPr>
                <w:ilvl w:val="1"/>
                <w:numId w:val="15"/>
              </w:numPr>
              <w:autoSpaceDE w:val="0"/>
              <w:autoSpaceDN w:val="0"/>
              <w:adjustRightInd w:val="0"/>
              <w:ind w:left="360"/>
              <w:jc w:val="left"/>
              <w:rPr>
                <w:rFonts w:ascii="Arial" w:hAnsi="Arial" w:cs="Arial"/>
                <w:kern w:val="0"/>
                <w:sz w:val="22"/>
                <w:szCs w:val="18"/>
              </w:rPr>
            </w:pPr>
            <w:r w:rsidRPr="00064994">
              <w:rPr>
                <w:rFonts w:ascii="Arial" w:hAnsi="Arial" w:cs="Arial"/>
                <w:kern w:val="0"/>
                <w:sz w:val="22"/>
                <w:szCs w:val="18"/>
              </w:rPr>
              <w:t>Proportion of population with access to affordable essential drugs on a sustainable basis</w:t>
            </w:r>
          </w:p>
          <w:p w:rsidR="005655B4" w:rsidRPr="00064994" w:rsidRDefault="005655B4" w:rsidP="005655B4">
            <w:pPr>
              <w:pStyle w:val="ListParagraph"/>
              <w:tabs>
                <w:tab w:val="left" w:pos="402"/>
              </w:tabs>
              <w:autoSpaceDE w:val="0"/>
              <w:autoSpaceDN w:val="0"/>
              <w:adjustRightInd w:val="0"/>
              <w:ind w:left="522" w:hanging="450"/>
              <w:jc w:val="left"/>
              <w:rPr>
                <w:rFonts w:ascii="Arial" w:hAnsi="Arial" w:cs="Arial"/>
                <w:kern w:val="0"/>
                <w:sz w:val="22"/>
                <w:szCs w:val="24"/>
              </w:rPr>
            </w:pPr>
          </w:p>
          <w:p w:rsidR="005655B4" w:rsidRPr="00064994" w:rsidRDefault="005655B4" w:rsidP="000562BD">
            <w:pPr>
              <w:autoSpaceDE w:val="0"/>
              <w:autoSpaceDN w:val="0"/>
              <w:adjustRightInd w:val="0"/>
              <w:jc w:val="left"/>
              <w:rPr>
                <w:rFonts w:ascii="Arial" w:hAnsi="Arial" w:cs="Arial"/>
                <w:i/>
                <w:iCs/>
                <w:kern w:val="0"/>
                <w:sz w:val="22"/>
                <w:szCs w:val="18"/>
              </w:rPr>
            </w:pPr>
          </w:p>
        </w:tc>
        <w:tc>
          <w:tcPr>
            <w:tcW w:w="4860" w:type="dxa"/>
          </w:tcPr>
          <w:p w:rsidR="005655B4" w:rsidRPr="00064994" w:rsidRDefault="005655B4" w:rsidP="00422EF4">
            <w:pPr>
              <w:pStyle w:val="ListParagraph"/>
              <w:numPr>
                <w:ilvl w:val="0"/>
                <w:numId w:val="22"/>
              </w:numPr>
              <w:jc w:val="left"/>
              <w:rPr>
                <w:rFonts w:ascii="Arial" w:hAnsi="Arial" w:cs="Arial"/>
                <w:sz w:val="22"/>
                <w:szCs w:val="24"/>
              </w:rPr>
            </w:pPr>
          </w:p>
        </w:tc>
      </w:tr>
      <w:tr w:rsidR="005655B4" w:rsidRPr="00064994" w:rsidTr="00D51C90">
        <w:tc>
          <w:tcPr>
            <w:tcW w:w="450" w:type="dxa"/>
          </w:tcPr>
          <w:p w:rsidR="005655B4" w:rsidRPr="00064994" w:rsidRDefault="005655B4" w:rsidP="005655B4">
            <w:pPr>
              <w:pStyle w:val="ListParagraph"/>
              <w:ind w:left="360"/>
              <w:jc w:val="left"/>
              <w:rPr>
                <w:rFonts w:ascii="Arial" w:hAnsi="Arial" w:cs="Arial"/>
                <w:sz w:val="22"/>
                <w:szCs w:val="24"/>
              </w:rPr>
            </w:pPr>
          </w:p>
        </w:tc>
        <w:tc>
          <w:tcPr>
            <w:tcW w:w="1620" w:type="dxa"/>
          </w:tcPr>
          <w:p w:rsidR="005655B4" w:rsidRPr="00064994" w:rsidRDefault="005655B4" w:rsidP="00D3513F">
            <w:pPr>
              <w:pStyle w:val="ListParagraph"/>
              <w:ind w:left="0"/>
              <w:rPr>
                <w:rFonts w:ascii="Arial" w:hAnsi="Arial" w:cs="Arial"/>
                <w:sz w:val="22"/>
                <w:szCs w:val="24"/>
              </w:rPr>
            </w:pPr>
          </w:p>
        </w:tc>
        <w:tc>
          <w:tcPr>
            <w:tcW w:w="2880" w:type="dxa"/>
          </w:tcPr>
          <w:p w:rsidR="005655B4" w:rsidRPr="00064994" w:rsidRDefault="005655B4" w:rsidP="005655B4">
            <w:pPr>
              <w:autoSpaceDE w:val="0"/>
              <w:autoSpaceDN w:val="0"/>
              <w:adjustRightInd w:val="0"/>
              <w:rPr>
                <w:rFonts w:ascii="Arial" w:hAnsi="Arial" w:cs="Arial"/>
                <w:b/>
                <w:bCs/>
                <w:kern w:val="0"/>
                <w:sz w:val="22"/>
                <w:szCs w:val="24"/>
              </w:rPr>
            </w:pPr>
            <w:r w:rsidRPr="00064994">
              <w:rPr>
                <w:rFonts w:ascii="Arial" w:hAnsi="Arial" w:cs="Arial"/>
                <w:b/>
                <w:bCs/>
                <w:kern w:val="0"/>
                <w:sz w:val="22"/>
                <w:szCs w:val="24"/>
              </w:rPr>
              <w:t xml:space="preserve">Target 18: </w:t>
            </w:r>
          </w:p>
          <w:p w:rsidR="005655B4" w:rsidRPr="00064994" w:rsidRDefault="005655B4" w:rsidP="005655B4">
            <w:pPr>
              <w:autoSpaceDE w:val="0"/>
              <w:autoSpaceDN w:val="0"/>
              <w:adjustRightInd w:val="0"/>
              <w:rPr>
                <w:rFonts w:ascii="Arial" w:hAnsi="Arial" w:cs="Arial"/>
                <w:kern w:val="0"/>
                <w:sz w:val="22"/>
                <w:szCs w:val="24"/>
              </w:rPr>
            </w:pPr>
            <w:r w:rsidRPr="00064994">
              <w:rPr>
                <w:rFonts w:ascii="Arial" w:hAnsi="Arial" w:cs="Arial"/>
                <w:kern w:val="0"/>
                <w:sz w:val="22"/>
                <w:szCs w:val="24"/>
              </w:rPr>
              <w:t>In co-operation with the private sector, make available the benefits of new technologies, especially information and</w:t>
            </w:r>
          </w:p>
          <w:p w:rsidR="005655B4" w:rsidRPr="00064994" w:rsidRDefault="00E14A98" w:rsidP="009F4D79">
            <w:pPr>
              <w:autoSpaceDE w:val="0"/>
              <w:autoSpaceDN w:val="0"/>
              <w:adjustRightInd w:val="0"/>
              <w:rPr>
                <w:rFonts w:ascii="Arial" w:hAnsi="Arial" w:cs="Arial"/>
                <w:kern w:val="0"/>
                <w:sz w:val="22"/>
                <w:szCs w:val="24"/>
              </w:rPr>
            </w:pPr>
            <w:r w:rsidRPr="00064994">
              <w:rPr>
                <w:rFonts w:ascii="Arial" w:hAnsi="Arial" w:cs="Arial"/>
                <w:kern w:val="0"/>
                <w:sz w:val="22"/>
                <w:szCs w:val="24"/>
              </w:rPr>
              <w:t>communications</w:t>
            </w:r>
          </w:p>
        </w:tc>
        <w:tc>
          <w:tcPr>
            <w:tcW w:w="4590" w:type="dxa"/>
          </w:tcPr>
          <w:p w:rsidR="005655B4" w:rsidRPr="00064994" w:rsidRDefault="005655B4" w:rsidP="005655B4">
            <w:pPr>
              <w:pStyle w:val="ListParagraph"/>
              <w:numPr>
                <w:ilvl w:val="1"/>
                <w:numId w:val="15"/>
              </w:numPr>
              <w:tabs>
                <w:tab w:val="left" w:pos="342"/>
              </w:tabs>
              <w:autoSpaceDE w:val="0"/>
              <w:autoSpaceDN w:val="0"/>
              <w:adjustRightInd w:val="0"/>
              <w:ind w:left="342"/>
              <w:jc w:val="left"/>
              <w:rPr>
                <w:rFonts w:ascii="Arial" w:hAnsi="Arial" w:cs="Arial"/>
                <w:kern w:val="0"/>
                <w:sz w:val="22"/>
                <w:szCs w:val="24"/>
              </w:rPr>
            </w:pPr>
            <w:r w:rsidRPr="00064994">
              <w:rPr>
                <w:rFonts w:ascii="Arial" w:hAnsi="Arial" w:cs="Arial"/>
                <w:kern w:val="0"/>
                <w:sz w:val="22"/>
                <w:szCs w:val="24"/>
              </w:rPr>
              <w:t>Telephone lines and cellular subscribers per 100 population</w:t>
            </w:r>
          </w:p>
          <w:p w:rsidR="005655B4" w:rsidRPr="00064994" w:rsidRDefault="005655B4" w:rsidP="005655B4">
            <w:pPr>
              <w:pStyle w:val="ListParagraph"/>
              <w:numPr>
                <w:ilvl w:val="1"/>
                <w:numId w:val="15"/>
              </w:numPr>
              <w:tabs>
                <w:tab w:val="left" w:pos="342"/>
              </w:tabs>
              <w:autoSpaceDE w:val="0"/>
              <w:autoSpaceDN w:val="0"/>
              <w:adjustRightInd w:val="0"/>
              <w:ind w:left="342"/>
              <w:jc w:val="left"/>
              <w:rPr>
                <w:rFonts w:ascii="Arial" w:hAnsi="Arial" w:cs="Arial"/>
                <w:kern w:val="0"/>
                <w:sz w:val="22"/>
                <w:szCs w:val="24"/>
              </w:rPr>
            </w:pPr>
            <w:r w:rsidRPr="00064994">
              <w:rPr>
                <w:rFonts w:ascii="Arial" w:hAnsi="Arial" w:cs="Arial"/>
                <w:kern w:val="0"/>
                <w:sz w:val="22"/>
                <w:szCs w:val="24"/>
              </w:rPr>
              <w:t>Personal computers in use per 100 population and Internet users per 100 population</w:t>
            </w:r>
          </w:p>
        </w:tc>
        <w:tc>
          <w:tcPr>
            <w:tcW w:w="4860" w:type="dxa"/>
          </w:tcPr>
          <w:p w:rsidR="005655B4" w:rsidRPr="00064994" w:rsidRDefault="005655B4" w:rsidP="00422EF4">
            <w:pPr>
              <w:pStyle w:val="ListParagraph"/>
              <w:numPr>
                <w:ilvl w:val="0"/>
                <w:numId w:val="22"/>
              </w:numPr>
              <w:jc w:val="left"/>
              <w:rPr>
                <w:rFonts w:ascii="Arial" w:hAnsi="Arial" w:cs="Arial"/>
                <w:sz w:val="22"/>
                <w:szCs w:val="24"/>
              </w:rPr>
            </w:pPr>
          </w:p>
        </w:tc>
      </w:tr>
    </w:tbl>
    <w:p w:rsidR="009E6A61" w:rsidRPr="00064994" w:rsidRDefault="009E6A61" w:rsidP="008F6E02">
      <w:pPr>
        <w:rPr>
          <w:rFonts w:ascii="Arial" w:hAnsi="Arial" w:cs="Arial"/>
          <w:szCs w:val="24"/>
          <w:lang w:val="en-US"/>
        </w:rPr>
        <w:sectPr w:rsidR="009E6A61" w:rsidRPr="00064994" w:rsidSect="009E6A61">
          <w:pgSz w:w="16838" w:h="11906" w:orient="landscape"/>
          <w:pgMar w:top="1440" w:right="1440" w:bottom="1440" w:left="1440" w:header="720" w:footer="720" w:gutter="0"/>
          <w:cols w:space="720"/>
          <w:docGrid w:linePitch="360"/>
        </w:sectPr>
      </w:pPr>
    </w:p>
    <w:p w:rsidR="009E6A61" w:rsidRPr="00064994" w:rsidRDefault="009E6A61" w:rsidP="00E14A98">
      <w:pPr>
        <w:rPr>
          <w:rFonts w:ascii="Arial" w:hAnsi="Arial" w:cs="Arial"/>
          <w:szCs w:val="24"/>
          <w:lang w:val="en-US"/>
        </w:rPr>
      </w:pPr>
    </w:p>
    <w:sectPr w:rsidR="009E6A61" w:rsidRPr="0006499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812" w:rsidRDefault="00CC2812" w:rsidP="003E1ADE">
      <w:r>
        <w:separator/>
      </w:r>
    </w:p>
  </w:endnote>
  <w:endnote w:type="continuationSeparator" w:id="0">
    <w:p w:rsidR="00CC2812" w:rsidRDefault="00CC2812" w:rsidP="003E1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Narrow">
    <w:altName w:val="Arial Narrow"/>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ITC Franklin Gothic Std Med">
    <w:altName w:val="ITC Franklin Gothic Std Med"/>
    <w:panose1 w:val="00000000000000000000"/>
    <w:charset w:val="00"/>
    <w:family w:val="swiss"/>
    <w:notTrueType/>
    <w:pitch w:val="default"/>
    <w:sig w:usb0="00000003" w:usb1="00000000" w:usb2="00000000" w:usb3="00000000" w:csb0="0000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MetaOT-Bold">
    <w:altName w:val="MetaOT-Bold"/>
    <w:panose1 w:val="00000000000000000000"/>
    <w:charset w:val="00"/>
    <w:family w:val="swiss"/>
    <w:notTrueType/>
    <w:pitch w:val="default"/>
    <w:sig w:usb0="00000003" w:usb1="00000000" w:usb2="00000000" w:usb3="00000000" w:csb0="00000001" w:csb1="00000000"/>
  </w:font>
  <w:font w:name="Rotis Serif Std">
    <w:altName w:val="Rotis Serif St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00450"/>
      <w:docPartObj>
        <w:docPartGallery w:val="Page Numbers (Bottom of Page)"/>
        <w:docPartUnique/>
      </w:docPartObj>
    </w:sdtPr>
    <w:sdtEndPr/>
    <w:sdtContent>
      <w:sdt>
        <w:sdtPr>
          <w:id w:val="605242904"/>
          <w:docPartObj>
            <w:docPartGallery w:val="Page Numbers (Top of Page)"/>
            <w:docPartUnique/>
          </w:docPartObj>
        </w:sdtPr>
        <w:sdtEndPr/>
        <w:sdtContent>
          <w:p w:rsidR="007304E6" w:rsidRDefault="007304E6">
            <w:pPr>
              <w:pStyle w:val="Footer"/>
            </w:pPr>
            <w:r>
              <w:t xml:space="preserve">Page </w:t>
            </w:r>
            <w:r>
              <w:rPr>
                <w:b/>
                <w:bCs/>
                <w:szCs w:val="24"/>
              </w:rPr>
              <w:fldChar w:fldCharType="begin"/>
            </w:r>
            <w:r>
              <w:rPr>
                <w:b/>
                <w:bCs/>
              </w:rPr>
              <w:instrText xml:space="preserve"> PAGE </w:instrText>
            </w:r>
            <w:r>
              <w:rPr>
                <w:b/>
                <w:bCs/>
                <w:szCs w:val="24"/>
              </w:rPr>
              <w:fldChar w:fldCharType="separate"/>
            </w:r>
            <w:r w:rsidR="003C30EB">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C30EB">
              <w:rPr>
                <w:b/>
                <w:bCs/>
                <w:noProof/>
              </w:rPr>
              <w:t>79</w:t>
            </w:r>
            <w:r>
              <w:rPr>
                <w:b/>
                <w:bCs/>
                <w:szCs w:val="24"/>
              </w:rPr>
              <w:fldChar w:fldCharType="end"/>
            </w:r>
          </w:p>
        </w:sdtContent>
      </w:sdt>
    </w:sdtContent>
  </w:sdt>
  <w:p w:rsidR="007304E6" w:rsidRDefault="007304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812" w:rsidRDefault="00CC2812" w:rsidP="003E1ADE">
      <w:r>
        <w:separator/>
      </w:r>
    </w:p>
  </w:footnote>
  <w:footnote w:type="continuationSeparator" w:id="0">
    <w:p w:rsidR="00CC2812" w:rsidRDefault="00CC2812" w:rsidP="003E1ADE">
      <w:r>
        <w:continuationSeparator/>
      </w:r>
    </w:p>
  </w:footnote>
  <w:footnote w:id="1">
    <w:p w:rsidR="007304E6" w:rsidRPr="00101BB1" w:rsidRDefault="007304E6">
      <w:pPr>
        <w:pStyle w:val="FootnoteText"/>
        <w:rPr>
          <w:lang w:val="en-US"/>
        </w:rPr>
      </w:pPr>
      <w:r>
        <w:rPr>
          <w:rStyle w:val="FootnoteReference"/>
        </w:rPr>
        <w:footnoteRef/>
      </w:r>
      <w:r>
        <w:t xml:space="preserve"> </w:t>
      </w:r>
      <w:r>
        <w:rPr>
          <w:lang w:val="en-US"/>
        </w:rPr>
        <w:t xml:space="preserve">Food Agriculture Resource Management </w:t>
      </w:r>
    </w:p>
  </w:footnote>
  <w:footnote w:id="2">
    <w:p w:rsidR="007304E6" w:rsidRPr="00101BB1" w:rsidRDefault="007304E6" w:rsidP="00101BB1">
      <w:pPr>
        <w:pStyle w:val="FootnoteText"/>
        <w:rPr>
          <w:lang w:val="en-US"/>
        </w:rPr>
      </w:pPr>
      <w:r>
        <w:rPr>
          <w:rStyle w:val="FootnoteReference"/>
        </w:rPr>
        <w:footnoteRef/>
      </w:r>
      <w:r>
        <w:t xml:space="preserve"> Children of the World</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479"/>
    <w:multiLevelType w:val="hybridMultilevel"/>
    <w:tmpl w:val="8488B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7F1B70"/>
    <w:multiLevelType w:val="hybridMultilevel"/>
    <w:tmpl w:val="BB6CC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9B3DD9"/>
    <w:multiLevelType w:val="hybridMultilevel"/>
    <w:tmpl w:val="ADA63E62"/>
    <w:lvl w:ilvl="0" w:tplc="8578DE7C">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1C76267"/>
    <w:multiLevelType w:val="hybridMultilevel"/>
    <w:tmpl w:val="49443C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24E126F"/>
    <w:multiLevelType w:val="hybridMultilevel"/>
    <w:tmpl w:val="B1A0F098"/>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2785E16"/>
    <w:multiLevelType w:val="hybridMultilevel"/>
    <w:tmpl w:val="7A7C5A18"/>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4346D45"/>
    <w:multiLevelType w:val="hybridMultilevel"/>
    <w:tmpl w:val="4C70C91C"/>
    <w:lvl w:ilvl="0" w:tplc="CA549F40">
      <w:start w:val="1"/>
      <w:numFmt w:val="lowerRoman"/>
      <w:lvlText w:val="%1)"/>
      <w:lvlJc w:val="righ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44454B2"/>
    <w:multiLevelType w:val="hybridMultilevel"/>
    <w:tmpl w:val="C6CAA9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4630B2C"/>
    <w:multiLevelType w:val="hybridMultilevel"/>
    <w:tmpl w:val="400C74E4"/>
    <w:lvl w:ilvl="0" w:tplc="7B28124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4FC780E"/>
    <w:multiLevelType w:val="hybridMultilevel"/>
    <w:tmpl w:val="E4FAD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5072A8"/>
    <w:multiLevelType w:val="hybridMultilevel"/>
    <w:tmpl w:val="CAE64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56E6AD0"/>
    <w:multiLevelType w:val="hybridMultilevel"/>
    <w:tmpl w:val="E53CB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5BC2EBA"/>
    <w:multiLevelType w:val="hybridMultilevel"/>
    <w:tmpl w:val="055E53C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5E41EDF"/>
    <w:multiLevelType w:val="hybridMultilevel"/>
    <w:tmpl w:val="99EA446A"/>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6163002"/>
    <w:multiLevelType w:val="hybridMultilevel"/>
    <w:tmpl w:val="CC9E4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79E5BC6"/>
    <w:multiLevelType w:val="hybridMultilevel"/>
    <w:tmpl w:val="2D3A6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7C42C93"/>
    <w:multiLevelType w:val="hybridMultilevel"/>
    <w:tmpl w:val="A5E6D22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07CF3124"/>
    <w:multiLevelType w:val="hybridMultilevel"/>
    <w:tmpl w:val="F6C6C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7FC7ED1"/>
    <w:multiLevelType w:val="hybridMultilevel"/>
    <w:tmpl w:val="CFDCA69A"/>
    <w:lvl w:ilvl="0" w:tplc="FCA02C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83F0E39"/>
    <w:multiLevelType w:val="hybridMultilevel"/>
    <w:tmpl w:val="CA9EA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085024BF"/>
    <w:multiLevelType w:val="hybridMultilevel"/>
    <w:tmpl w:val="E6EC6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875199F"/>
    <w:multiLevelType w:val="hybridMultilevel"/>
    <w:tmpl w:val="3F4E23A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8B24152"/>
    <w:multiLevelType w:val="hybridMultilevel"/>
    <w:tmpl w:val="3BEC5F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098430C5"/>
    <w:multiLevelType w:val="hybridMultilevel"/>
    <w:tmpl w:val="5F328A88"/>
    <w:lvl w:ilvl="0" w:tplc="F7645B2C">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A26045F"/>
    <w:multiLevelType w:val="hybridMultilevel"/>
    <w:tmpl w:val="345AEA64"/>
    <w:lvl w:ilvl="0" w:tplc="FCA02C3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0B5279B5"/>
    <w:multiLevelType w:val="hybridMultilevel"/>
    <w:tmpl w:val="E8CEEF0E"/>
    <w:lvl w:ilvl="0" w:tplc="F7645B2C">
      <w:start w:val="1"/>
      <w:numFmt w:val="lowerRoman"/>
      <w:lvlText w:val="%1)"/>
      <w:lvlJc w:val="righ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6" w15:restartNumberingAfterBreak="0">
    <w:nsid w:val="0C392428"/>
    <w:multiLevelType w:val="hybridMultilevel"/>
    <w:tmpl w:val="E22A1D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0CA00FBB"/>
    <w:multiLevelType w:val="hybridMultilevel"/>
    <w:tmpl w:val="4418CF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0CA674CA"/>
    <w:multiLevelType w:val="hybridMultilevel"/>
    <w:tmpl w:val="6642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0CFB2920"/>
    <w:multiLevelType w:val="hybridMultilevel"/>
    <w:tmpl w:val="D84A1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D325ED5"/>
    <w:multiLevelType w:val="hybridMultilevel"/>
    <w:tmpl w:val="C2A261DA"/>
    <w:lvl w:ilvl="0" w:tplc="7AEE615E">
      <w:start w:val="1"/>
      <w:numFmt w:val="bullet"/>
      <w:lvlText w:val="•"/>
      <w:lvlJc w:val="left"/>
      <w:pPr>
        <w:tabs>
          <w:tab w:val="num" w:pos="360"/>
        </w:tabs>
        <w:ind w:left="360" w:hanging="360"/>
      </w:pPr>
      <w:rPr>
        <w:rFonts w:ascii="Arial" w:hAnsi="Arial" w:hint="default"/>
      </w:rPr>
    </w:lvl>
    <w:lvl w:ilvl="1" w:tplc="AA80774C" w:tentative="1">
      <w:start w:val="1"/>
      <w:numFmt w:val="bullet"/>
      <w:lvlText w:val="•"/>
      <w:lvlJc w:val="left"/>
      <w:pPr>
        <w:tabs>
          <w:tab w:val="num" w:pos="1080"/>
        </w:tabs>
        <w:ind w:left="1080" w:hanging="360"/>
      </w:pPr>
      <w:rPr>
        <w:rFonts w:ascii="Arial" w:hAnsi="Arial" w:hint="default"/>
      </w:rPr>
    </w:lvl>
    <w:lvl w:ilvl="2" w:tplc="0B4A9534" w:tentative="1">
      <w:start w:val="1"/>
      <w:numFmt w:val="bullet"/>
      <w:lvlText w:val="•"/>
      <w:lvlJc w:val="left"/>
      <w:pPr>
        <w:tabs>
          <w:tab w:val="num" w:pos="1800"/>
        </w:tabs>
        <w:ind w:left="1800" w:hanging="360"/>
      </w:pPr>
      <w:rPr>
        <w:rFonts w:ascii="Arial" w:hAnsi="Arial" w:hint="default"/>
      </w:rPr>
    </w:lvl>
    <w:lvl w:ilvl="3" w:tplc="54D01120" w:tentative="1">
      <w:start w:val="1"/>
      <w:numFmt w:val="bullet"/>
      <w:lvlText w:val="•"/>
      <w:lvlJc w:val="left"/>
      <w:pPr>
        <w:tabs>
          <w:tab w:val="num" w:pos="2520"/>
        </w:tabs>
        <w:ind w:left="2520" w:hanging="360"/>
      </w:pPr>
      <w:rPr>
        <w:rFonts w:ascii="Arial" w:hAnsi="Arial" w:hint="default"/>
      </w:rPr>
    </w:lvl>
    <w:lvl w:ilvl="4" w:tplc="44A49362" w:tentative="1">
      <w:start w:val="1"/>
      <w:numFmt w:val="bullet"/>
      <w:lvlText w:val="•"/>
      <w:lvlJc w:val="left"/>
      <w:pPr>
        <w:tabs>
          <w:tab w:val="num" w:pos="3240"/>
        </w:tabs>
        <w:ind w:left="3240" w:hanging="360"/>
      </w:pPr>
      <w:rPr>
        <w:rFonts w:ascii="Arial" w:hAnsi="Arial" w:hint="default"/>
      </w:rPr>
    </w:lvl>
    <w:lvl w:ilvl="5" w:tplc="82FEDC8C" w:tentative="1">
      <w:start w:val="1"/>
      <w:numFmt w:val="bullet"/>
      <w:lvlText w:val="•"/>
      <w:lvlJc w:val="left"/>
      <w:pPr>
        <w:tabs>
          <w:tab w:val="num" w:pos="3960"/>
        </w:tabs>
        <w:ind w:left="3960" w:hanging="360"/>
      </w:pPr>
      <w:rPr>
        <w:rFonts w:ascii="Arial" w:hAnsi="Arial" w:hint="default"/>
      </w:rPr>
    </w:lvl>
    <w:lvl w:ilvl="6" w:tplc="845C5C8C" w:tentative="1">
      <w:start w:val="1"/>
      <w:numFmt w:val="bullet"/>
      <w:lvlText w:val="•"/>
      <w:lvlJc w:val="left"/>
      <w:pPr>
        <w:tabs>
          <w:tab w:val="num" w:pos="4680"/>
        </w:tabs>
        <w:ind w:left="4680" w:hanging="360"/>
      </w:pPr>
      <w:rPr>
        <w:rFonts w:ascii="Arial" w:hAnsi="Arial" w:hint="default"/>
      </w:rPr>
    </w:lvl>
    <w:lvl w:ilvl="7" w:tplc="F9360E18" w:tentative="1">
      <w:start w:val="1"/>
      <w:numFmt w:val="bullet"/>
      <w:lvlText w:val="•"/>
      <w:lvlJc w:val="left"/>
      <w:pPr>
        <w:tabs>
          <w:tab w:val="num" w:pos="5400"/>
        </w:tabs>
        <w:ind w:left="5400" w:hanging="360"/>
      </w:pPr>
      <w:rPr>
        <w:rFonts w:ascii="Arial" w:hAnsi="Arial" w:hint="default"/>
      </w:rPr>
    </w:lvl>
    <w:lvl w:ilvl="8" w:tplc="30BCE5C6"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0D7A2AF1"/>
    <w:multiLevelType w:val="hybridMultilevel"/>
    <w:tmpl w:val="5022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0EA054A5"/>
    <w:multiLevelType w:val="hybridMultilevel"/>
    <w:tmpl w:val="F73E8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0F4457B7"/>
    <w:multiLevelType w:val="hybridMultilevel"/>
    <w:tmpl w:val="99FE5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0F6426B7"/>
    <w:multiLevelType w:val="hybridMultilevel"/>
    <w:tmpl w:val="CE648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0FD16B85"/>
    <w:multiLevelType w:val="hybridMultilevel"/>
    <w:tmpl w:val="88186A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109711DD"/>
    <w:multiLevelType w:val="hybridMultilevel"/>
    <w:tmpl w:val="10FCF478"/>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0D567E4"/>
    <w:multiLevelType w:val="hybridMultilevel"/>
    <w:tmpl w:val="D58AA014"/>
    <w:lvl w:ilvl="0" w:tplc="F7645B2C">
      <w:start w:val="1"/>
      <w:numFmt w:val="lowerRoman"/>
      <w:lvlText w:val="%1)"/>
      <w:lvlJc w:val="right"/>
      <w:pPr>
        <w:tabs>
          <w:tab w:val="num" w:pos="360"/>
        </w:tabs>
        <w:ind w:left="360" w:hanging="360"/>
      </w:pPr>
      <w:rPr>
        <w:rFonts w:hint="default"/>
      </w:rPr>
    </w:lvl>
    <w:lvl w:ilvl="1" w:tplc="CED2E0A8" w:tentative="1">
      <w:start w:val="1"/>
      <w:numFmt w:val="bullet"/>
      <w:lvlText w:val=""/>
      <w:lvlJc w:val="left"/>
      <w:pPr>
        <w:tabs>
          <w:tab w:val="num" w:pos="1080"/>
        </w:tabs>
        <w:ind w:left="1080" w:hanging="360"/>
      </w:pPr>
      <w:rPr>
        <w:rFonts w:ascii="Wingdings" w:hAnsi="Wingdings" w:hint="default"/>
      </w:rPr>
    </w:lvl>
    <w:lvl w:ilvl="2" w:tplc="4410A2FA" w:tentative="1">
      <w:start w:val="1"/>
      <w:numFmt w:val="bullet"/>
      <w:lvlText w:val=""/>
      <w:lvlJc w:val="left"/>
      <w:pPr>
        <w:tabs>
          <w:tab w:val="num" w:pos="1800"/>
        </w:tabs>
        <w:ind w:left="1800" w:hanging="360"/>
      </w:pPr>
      <w:rPr>
        <w:rFonts w:ascii="Wingdings" w:hAnsi="Wingdings" w:hint="default"/>
      </w:rPr>
    </w:lvl>
    <w:lvl w:ilvl="3" w:tplc="DEAAE44C" w:tentative="1">
      <w:start w:val="1"/>
      <w:numFmt w:val="bullet"/>
      <w:lvlText w:val=""/>
      <w:lvlJc w:val="left"/>
      <w:pPr>
        <w:tabs>
          <w:tab w:val="num" w:pos="2520"/>
        </w:tabs>
        <w:ind w:left="2520" w:hanging="360"/>
      </w:pPr>
      <w:rPr>
        <w:rFonts w:ascii="Wingdings" w:hAnsi="Wingdings" w:hint="default"/>
      </w:rPr>
    </w:lvl>
    <w:lvl w:ilvl="4" w:tplc="D7964902" w:tentative="1">
      <w:start w:val="1"/>
      <w:numFmt w:val="bullet"/>
      <w:lvlText w:val=""/>
      <w:lvlJc w:val="left"/>
      <w:pPr>
        <w:tabs>
          <w:tab w:val="num" w:pos="3240"/>
        </w:tabs>
        <w:ind w:left="3240" w:hanging="360"/>
      </w:pPr>
      <w:rPr>
        <w:rFonts w:ascii="Wingdings" w:hAnsi="Wingdings" w:hint="default"/>
      </w:rPr>
    </w:lvl>
    <w:lvl w:ilvl="5" w:tplc="22F0A22C" w:tentative="1">
      <w:start w:val="1"/>
      <w:numFmt w:val="bullet"/>
      <w:lvlText w:val=""/>
      <w:lvlJc w:val="left"/>
      <w:pPr>
        <w:tabs>
          <w:tab w:val="num" w:pos="3960"/>
        </w:tabs>
        <w:ind w:left="3960" w:hanging="360"/>
      </w:pPr>
      <w:rPr>
        <w:rFonts w:ascii="Wingdings" w:hAnsi="Wingdings" w:hint="default"/>
      </w:rPr>
    </w:lvl>
    <w:lvl w:ilvl="6" w:tplc="F8F69FF6" w:tentative="1">
      <w:start w:val="1"/>
      <w:numFmt w:val="bullet"/>
      <w:lvlText w:val=""/>
      <w:lvlJc w:val="left"/>
      <w:pPr>
        <w:tabs>
          <w:tab w:val="num" w:pos="4680"/>
        </w:tabs>
        <w:ind w:left="4680" w:hanging="360"/>
      </w:pPr>
      <w:rPr>
        <w:rFonts w:ascii="Wingdings" w:hAnsi="Wingdings" w:hint="default"/>
      </w:rPr>
    </w:lvl>
    <w:lvl w:ilvl="7" w:tplc="48AE8C64" w:tentative="1">
      <w:start w:val="1"/>
      <w:numFmt w:val="bullet"/>
      <w:lvlText w:val=""/>
      <w:lvlJc w:val="left"/>
      <w:pPr>
        <w:tabs>
          <w:tab w:val="num" w:pos="5400"/>
        </w:tabs>
        <w:ind w:left="5400" w:hanging="360"/>
      </w:pPr>
      <w:rPr>
        <w:rFonts w:ascii="Wingdings" w:hAnsi="Wingdings" w:hint="default"/>
      </w:rPr>
    </w:lvl>
    <w:lvl w:ilvl="8" w:tplc="68CE48B8"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111A4C76"/>
    <w:multiLevelType w:val="hybridMultilevel"/>
    <w:tmpl w:val="47A85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17B60A5"/>
    <w:multiLevelType w:val="hybridMultilevel"/>
    <w:tmpl w:val="EC6472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11FA5A23"/>
    <w:multiLevelType w:val="hybridMultilevel"/>
    <w:tmpl w:val="7DA47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1FE6EBE"/>
    <w:multiLevelType w:val="hybridMultilevel"/>
    <w:tmpl w:val="7368FB0A"/>
    <w:lvl w:ilvl="0" w:tplc="67DA8184">
      <w:start w:val="1"/>
      <w:numFmt w:val="bullet"/>
      <w:lvlText w:val=""/>
      <w:lvlJc w:val="left"/>
      <w:pPr>
        <w:tabs>
          <w:tab w:val="num" w:pos="360"/>
        </w:tabs>
        <w:ind w:left="360" w:hanging="360"/>
      </w:pPr>
      <w:rPr>
        <w:rFonts w:ascii="Wingdings" w:hAnsi="Wingdings" w:hint="default"/>
      </w:rPr>
    </w:lvl>
    <w:lvl w:ilvl="1" w:tplc="0DD4D9BE">
      <w:start w:val="1"/>
      <w:numFmt w:val="bullet"/>
      <w:lvlText w:val=""/>
      <w:lvlJc w:val="left"/>
      <w:pPr>
        <w:tabs>
          <w:tab w:val="num" w:pos="1080"/>
        </w:tabs>
        <w:ind w:left="1080" w:hanging="360"/>
      </w:pPr>
      <w:rPr>
        <w:rFonts w:ascii="Wingdings" w:hAnsi="Wingdings" w:hint="default"/>
      </w:rPr>
    </w:lvl>
    <w:lvl w:ilvl="2" w:tplc="028ACE3A" w:tentative="1">
      <w:start w:val="1"/>
      <w:numFmt w:val="bullet"/>
      <w:lvlText w:val=""/>
      <w:lvlJc w:val="left"/>
      <w:pPr>
        <w:tabs>
          <w:tab w:val="num" w:pos="1800"/>
        </w:tabs>
        <w:ind w:left="1800" w:hanging="360"/>
      </w:pPr>
      <w:rPr>
        <w:rFonts w:ascii="Wingdings" w:hAnsi="Wingdings" w:hint="default"/>
      </w:rPr>
    </w:lvl>
    <w:lvl w:ilvl="3" w:tplc="0FDE37A6" w:tentative="1">
      <w:start w:val="1"/>
      <w:numFmt w:val="bullet"/>
      <w:lvlText w:val=""/>
      <w:lvlJc w:val="left"/>
      <w:pPr>
        <w:tabs>
          <w:tab w:val="num" w:pos="2520"/>
        </w:tabs>
        <w:ind w:left="2520" w:hanging="360"/>
      </w:pPr>
      <w:rPr>
        <w:rFonts w:ascii="Wingdings" w:hAnsi="Wingdings" w:hint="default"/>
      </w:rPr>
    </w:lvl>
    <w:lvl w:ilvl="4" w:tplc="5B0AE2C8" w:tentative="1">
      <w:start w:val="1"/>
      <w:numFmt w:val="bullet"/>
      <w:lvlText w:val=""/>
      <w:lvlJc w:val="left"/>
      <w:pPr>
        <w:tabs>
          <w:tab w:val="num" w:pos="3240"/>
        </w:tabs>
        <w:ind w:left="3240" w:hanging="360"/>
      </w:pPr>
      <w:rPr>
        <w:rFonts w:ascii="Wingdings" w:hAnsi="Wingdings" w:hint="default"/>
      </w:rPr>
    </w:lvl>
    <w:lvl w:ilvl="5" w:tplc="A35C71B8" w:tentative="1">
      <w:start w:val="1"/>
      <w:numFmt w:val="bullet"/>
      <w:lvlText w:val=""/>
      <w:lvlJc w:val="left"/>
      <w:pPr>
        <w:tabs>
          <w:tab w:val="num" w:pos="3960"/>
        </w:tabs>
        <w:ind w:left="3960" w:hanging="360"/>
      </w:pPr>
      <w:rPr>
        <w:rFonts w:ascii="Wingdings" w:hAnsi="Wingdings" w:hint="default"/>
      </w:rPr>
    </w:lvl>
    <w:lvl w:ilvl="6" w:tplc="4268DD62" w:tentative="1">
      <w:start w:val="1"/>
      <w:numFmt w:val="bullet"/>
      <w:lvlText w:val=""/>
      <w:lvlJc w:val="left"/>
      <w:pPr>
        <w:tabs>
          <w:tab w:val="num" w:pos="4680"/>
        </w:tabs>
        <w:ind w:left="4680" w:hanging="360"/>
      </w:pPr>
      <w:rPr>
        <w:rFonts w:ascii="Wingdings" w:hAnsi="Wingdings" w:hint="default"/>
      </w:rPr>
    </w:lvl>
    <w:lvl w:ilvl="7" w:tplc="B25AD81A" w:tentative="1">
      <w:start w:val="1"/>
      <w:numFmt w:val="bullet"/>
      <w:lvlText w:val=""/>
      <w:lvlJc w:val="left"/>
      <w:pPr>
        <w:tabs>
          <w:tab w:val="num" w:pos="5400"/>
        </w:tabs>
        <w:ind w:left="5400" w:hanging="360"/>
      </w:pPr>
      <w:rPr>
        <w:rFonts w:ascii="Wingdings" w:hAnsi="Wingdings" w:hint="default"/>
      </w:rPr>
    </w:lvl>
    <w:lvl w:ilvl="8" w:tplc="0416053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12B6110C"/>
    <w:multiLevelType w:val="hybridMultilevel"/>
    <w:tmpl w:val="784A3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3474E7B"/>
    <w:multiLevelType w:val="hybridMultilevel"/>
    <w:tmpl w:val="0ECAB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13A54D65"/>
    <w:multiLevelType w:val="hybridMultilevel"/>
    <w:tmpl w:val="D70C8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4C75D56"/>
    <w:multiLevelType w:val="hybridMultilevel"/>
    <w:tmpl w:val="B2748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509275D"/>
    <w:multiLevelType w:val="hybridMultilevel"/>
    <w:tmpl w:val="B15CB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5157E53"/>
    <w:multiLevelType w:val="hybridMultilevel"/>
    <w:tmpl w:val="0AC46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15191C5B"/>
    <w:multiLevelType w:val="hybridMultilevel"/>
    <w:tmpl w:val="97D2C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67C3F85"/>
    <w:multiLevelType w:val="hybridMultilevel"/>
    <w:tmpl w:val="415CC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7345AC9"/>
    <w:multiLevelType w:val="hybridMultilevel"/>
    <w:tmpl w:val="211ED18A"/>
    <w:lvl w:ilvl="0" w:tplc="F7645B2C">
      <w:start w:val="1"/>
      <w:numFmt w:val="lowerRoman"/>
      <w:lvlText w:val="%1)"/>
      <w:lvlJc w:val="righ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51" w15:restartNumberingAfterBreak="0">
    <w:nsid w:val="182C0484"/>
    <w:multiLevelType w:val="hybridMultilevel"/>
    <w:tmpl w:val="E844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A625184"/>
    <w:multiLevelType w:val="hybridMultilevel"/>
    <w:tmpl w:val="F97241C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1B2501BC"/>
    <w:multiLevelType w:val="hybridMultilevel"/>
    <w:tmpl w:val="8D4C2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B7C2CD7"/>
    <w:multiLevelType w:val="hybridMultilevel"/>
    <w:tmpl w:val="ED30C82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55" w15:restartNumberingAfterBreak="0">
    <w:nsid w:val="1BA127D3"/>
    <w:multiLevelType w:val="hybridMultilevel"/>
    <w:tmpl w:val="E0C8F0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1BFB2B7B"/>
    <w:multiLevelType w:val="hybridMultilevel"/>
    <w:tmpl w:val="D23A7C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1C715C31"/>
    <w:multiLevelType w:val="hybridMultilevel"/>
    <w:tmpl w:val="309A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1C9A00D6"/>
    <w:multiLevelType w:val="hybridMultilevel"/>
    <w:tmpl w:val="6B24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1D033D66"/>
    <w:multiLevelType w:val="hybridMultilevel"/>
    <w:tmpl w:val="400A4B2C"/>
    <w:lvl w:ilvl="0" w:tplc="7B28124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1D7B2EA0"/>
    <w:multiLevelType w:val="hybridMultilevel"/>
    <w:tmpl w:val="FDFC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1F53587E"/>
    <w:multiLevelType w:val="hybridMultilevel"/>
    <w:tmpl w:val="74FC5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1F907D27"/>
    <w:multiLevelType w:val="hybridMultilevel"/>
    <w:tmpl w:val="418ADD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1FA07F5C"/>
    <w:multiLevelType w:val="hybridMultilevel"/>
    <w:tmpl w:val="7FDED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1FB05189"/>
    <w:multiLevelType w:val="hybridMultilevel"/>
    <w:tmpl w:val="8AFE9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1FE000B8"/>
    <w:multiLevelType w:val="hybridMultilevel"/>
    <w:tmpl w:val="8F5C6368"/>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2020191F"/>
    <w:multiLevelType w:val="hybridMultilevel"/>
    <w:tmpl w:val="EF32E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1102756"/>
    <w:multiLevelType w:val="hybridMultilevel"/>
    <w:tmpl w:val="6D6EAA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21C361D6"/>
    <w:multiLevelType w:val="hybridMultilevel"/>
    <w:tmpl w:val="54665758"/>
    <w:lvl w:ilvl="0" w:tplc="F7645B2C">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9" w15:restartNumberingAfterBreak="0">
    <w:nsid w:val="220E1C4C"/>
    <w:multiLevelType w:val="hybridMultilevel"/>
    <w:tmpl w:val="77D6E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225B45BB"/>
    <w:multiLevelType w:val="hybridMultilevel"/>
    <w:tmpl w:val="130E4E52"/>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229A36A5"/>
    <w:multiLevelType w:val="multilevel"/>
    <w:tmpl w:val="DB4685F0"/>
    <w:lvl w:ilvl="0">
      <w:start w:val="1"/>
      <w:numFmt w:val="decimal"/>
      <w:lvlText w:val="%1)"/>
      <w:lvlJc w:val="left"/>
      <w:pPr>
        <w:tabs>
          <w:tab w:val="num" w:pos="360"/>
        </w:tabs>
        <w:ind w:left="360" w:hanging="360"/>
      </w:pPr>
      <w:rPr>
        <w:rFonts w:hint="default"/>
        <w:sz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2" w15:restartNumberingAfterBreak="0">
    <w:nsid w:val="23202F03"/>
    <w:multiLevelType w:val="hybridMultilevel"/>
    <w:tmpl w:val="6ADC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3720CA0"/>
    <w:multiLevelType w:val="hybridMultilevel"/>
    <w:tmpl w:val="03649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23814411"/>
    <w:multiLevelType w:val="hybridMultilevel"/>
    <w:tmpl w:val="F684D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246D11A3"/>
    <w:multiLevelType w:val="hybridMultilevel"/>
    <w:tmpl w:val="2E1EC2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24A766A2"/>
    <w:multiLevelType w:val="hybridMultilevel"/>
    <w:tmpl w:val="1F789C6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25003826"/>
    <w:multiLevelType w:val="hybridMultilevel"/>
    <w:tmpl w:val="B8BE02DE"/>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78" w15:restartNumberingAfterBreak="0">
    <w:nsid w:val="25FD11B4"/>
    <w:multiLevelType w:val="hybridMultilevel"/>
    <w:tmpl w:val="4314C86C"/>
    <w:lvl w:ilvl="0" w:tplc="BDE81D1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278A1DD7"/>
    <w:multiLevelType w:val="hybridMultilevel"/>
    <w:tmpl w:val="D0B42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280B5B2C"/>
    <w:multiLevelType w:val="hybridMultilevel"/>
    <w:tmpl w:val="0EF8811E"/>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28545656"/>
    <w:multiLevelType w:val="hybridMultilevel"/>
    <w:tmpl w:val="DA2C8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289E79F0"/>
    <w:multiLevelType w:val="hybridMultilevel"/>
    <w:tmpl w:val="9F9234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15:restartNumberingAfterBreak="0">
    <w:nsid w:val="29457397"/>
    <w:multiLevelType w:val="hybridMultilevel"/>
    <w:tmpl w:val="A306D004"/>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29531F0B"/>
    <w:multiLevelType w:val="hybridMultilevel"/>
    <w:tmpl w:val="210AC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29A2569E"/>
    <w:multiLevelType w:val="hybridMultilevel"/>
    <w:tmpl w:val="890AEF08"/>
    <w:lvl w:ilvl="0" w:tplc="04090011">
      <w:start w:val="1"/>
      <w:numFmt w:val="decimal"/>
      <w:lvlText w:val="%1)"/>
      <w:lvlJc w:val="left"/>
      <w:pPr>
        <w:ind w:left="883" w:hanging="360"/>
      </w:p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86" w15:restartNumberingAfterBreak="0">
    <w:nsid w:val="2A9B3DCC"/>
    <w:multiLevelType w:val="hybridMultilevel"/>
    <w:tmpl w:val="F7F8AA6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2BD07E77"/>
    <w:multiLevelType w:val="hybridMultilevel"/>
    <w:tmpl w:val="CA62A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2BDA72BA"/>
    <w:multiLevelType w:val="hybridMultilevel"/>
    <w:tmpl w:val="99EA446A"/>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9" w15:restartNumberingAfterBreak="0">
    <w:nsid w:val="2BE77522"/>
    <w:multiLevelType w:val="hybridMultilevel"/>
    <w:tmpl w:val="B5A8659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90" w15:restartNumberingAfterBreak="0">
    <w:nsid w:val="2CAC7DE9"/>
    <w:multiLevelType w:val="hybridMultilevel"/>
    <w:tmpl w:val="54D00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2E286C42"/>
    <w:multiLevelType w:val="hybridMultilevel"/>
    <w:tmpl w:val="F670F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2EE663C5"/>
    <w:multiLevelType w:val="hybridMultilevel"/>
    <w:tmpl w:val="C772E92A"/>
    <w:lvl w:ilvl="0" w:tplc="8904FB46">
      <w:start w:val="1"/>
      <w:numFmt w:val="lowerRoman"/>
      <w:lvlText w:val="%1)"/>
      <w:lvlJc w:val="righ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3" w15:restartNumberingAfterBreak="0">
    <w:nsid w:val="2F591668"/>
    <w:multiLevelType w:val="hybridMultilevel"/>
    <w:tmpl w:val="A25E6F1E"/>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2FDB22DF"/>
    <w:multiLevelType w:val="hybridMultilevel"/>
    <w:tmpl w:val="43628C1C"/>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5" w15:restartNumberingAfterBreak="0">
    <w:nsid w:val="31042BA7"/>
    <w:multiLevelType w:val="hybridMultilevel"/>
    <w:tmpl w:val="E1925AF2"/>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31553F62"/>
    <w:multiLevelType w:val="multilevel"/>
    <w:tmpl w:val="9E16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1AF36B5"/>
    <w:multiLevelType w:val="hybridMultilevel"/>
    <w:tmpl w:val="FE521A06"/>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98" w15:restartNumberingAfterBreak="0">
    <w:nsid w:val="32603E08"/>
    <w:multiLevelType w:val="hybridMultilevel"/>
    <w:tmpl w:val="8F5C6368"/>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9" w15:restartNumberingAfterBreak="0">
    <w:nsid w:val="32E539BA"/>
    <w:multiLevelType w:val="hybridMultilevel"/>
    <w:tmpl w:val="82904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331A19E3"/>
    <w:multiLevelType w:val="hybridMultilevel"/>
    <w:tmpl w:val="E3909004"/>
    <w:lvl w:ilvl="0" w:tplc="04090001">
      <w:start w:val="1"/>
      <w:numFmt w:val="bullet"/>
      <w:lvlText w:val=""/>
      <w:lvlJc w:val="left"/>
      <w:pPr>
        <w:ind w:left="450" w:hanging="360"/>
      </w:pPr>
      <w:rPr>
        <w:rFonts w:ascii="Symbol" w:hAnsi="Symbol" w:hint="default"/>
      </w:rPr>
    </w:lvl>
    <w:lvl w:ilvl="1" w:tplc="08090001">
      <w:start w:val="1"/>
      <w:numFmt w:val="bullet"/>
      <w:lvlText w:val=""/>
      <w:lvlJc w:val="left"/>
      <w:pPr>
        <w:ind w:left="1170" w:hanging="360"/>
      </w:pPr>
      <w:rPr>
        <w:rFonts w:ascii="Symbol" w:hAnsi="Symbol" w:hint="default"/>
      </w:rPr>
    </w:lvl>
    <w:lvl w:ilvl="2" w:tplc="08090005">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01" w15:restartNumberingAfterBreak="0">
    <w:nsid w:val="33C3790F"/>
    <w:multiLevelType w:val="hybridMultilevel"/>
    <w:tmpl w:val="193C65C4"/>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2" w15:restartNumberingAfterBreak="0">
    <w:nsid w:val="34CD4F34"/>
    <w:multiLevelType w:val="hybridMultilevel"/>
    <w:tmpl w:val="7346CB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3" w15:restartNumberingAfterBreak="0">
    <w:nsid w:val="35455A23"/>
    <w:multiLevelType w:val="hybridMultilevel"/>
    <w:tmpl w:val="0DF86478"/>
    <w:lvl w:ilvl="0" w:tplc="04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35664EFE"/>
    <w:multiLevelType w:val="hybridMultilevel"/>
    <w:tmpl w:val="D2C442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5" w15:restartNumberingAfterBreak="0">
    <w:nsid w:val="35F94318"/>
    <w:multiLevelType w:val="hybridMultilevel"/>
    <w:tmpl w:val="789A2D36"/>
    <w:lvl w:ilvl="0" w:tplc="F7645B2C">
      <w:start w:val="1"/>
      <w:numFmt w:val="lowerRoman"/>
      <w:lvlText w:val="%1)"/>
      <w:lvlJc w:val="righ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06" w15:restartNumberingAfterBreak="0">
    <w:nsid w:val="36231166"/>
    <w:multiLevelType w:val="hybridMultilevel"/>
    <w:tmpl w:val="4B60FAEA"/>
    <w:lvl w:ilvl="0" w:tplc="AD5C2EF8">
      <w:start w:val="1"/>
      <w:numFmt w:val="bullet"/>
      <w:lvlText w:val=""/>
      <w:lvlJc w:val="left"/>
      <w:pPr>
        <w:tabs>
          <w:tab w:val="num" w:pos="360"/>
        </w:tabs>
        <w:ind w:left="360" w:hanging="360"/>
      </w:pPr>
      <w:rPr>
        <w:rFonts w:ascii="Symbol" w:hAnsi="Symbol" w:hint="default"/>
      </w:rPr>
    </w:lvl>
    <w:lvl w:ilvl="1" w:tplc="2DB86A7A">
      <w:start w:val="1"/>
      <w:numFmt w:val="bullet"/>
      <w:lvlText w:val=""/>
      <w:lvlJc w:val="left"/>
      <w:pPr>
        <w:tabs>
          <w:tab w:val="num" w:pos="1080"/>
        </w:tabs>
        <w:ind w:left="1080" w:hanging="360"/>
      </w:pPr>
      <w:rPr>
        <w:rFonts w:ascii="Symbol" w:hAnsi="Symbol" w:hint="default"/>
      </w:rPr>
    </w:lvl>
    <w:lvl w:ilvl="2" w:tplc="311458E2" w:tentative="1">
      <w:start w:val="1"/>
      <w:numFmt w:val="bullet"/>
      <w:lvlText w:val=""/>
      <w:lvlJc w:val="left"/>
      <w:pPr>
        <w:tabs>
          <w:tab w:val="num" w:pos="1800"/>
        </w:tabs>
        <w:ind w:left="1800" w:hanging="360"/>
      </w:pPr>
      <w:rPr>
        <w:rFonts w:ascii="Symbol" w:hAnsi="Symbol" w:hint="default"/>
      </w:rPr>
    </w:lvl>
    <w:lvl w:ilvl="3" w:tplc="35D8FC3A" w:tentative="1">
      <w:start w:val="1"/>
      <w:numFmt w:val="bullet"/>
      <w:lvlText w:val=""/>
      <w:lvlJc w:val="left"/>
      <w:pPr>
        <w:tabs>
          <w:tab w:val="num" w:pos="2520"/>
        </w:tabs>
        <w:ind w:left="2520" w:hanging="360"/>
      </w:pPr>
      <w:rPr>
        <w:rFonts w:ascii="Symbol" w:hAnsi="Symbol" w:hint="default"/>
      </w:rPr>
    </w:lvl>
    <w:lvl w:ilvl="4" w:tplc="D7E87EA0" w:tentative="1">
      <w:start w:val="1"/>
      <w:numFmt w:val="bullet"/>
      <w:lvlText w:val=""/>
      <w:lvlJc w:val="left"/>
      <w:pPr>
        <w:tabs>
          <w:tab w:val="num" w:pos="3240"/>
        </w:tabs>
        <w:ind w:left="3240" w:hanging="360"/>
      </w:pPr>
      <w:rPr>
        <w:rFonts w:ascii="Symbol" w:hAnsi="Symbol" w:hint="default"/>
      </w:rPr>
    </w:lvl>
    <w:lvl w:ilvl="5" w:tplc="4D6EE604" w:tentative="1">
      <w:start w:val="1"/>
      <w:numFmt w:val="bullet"/>
      <w:lvlText w:val=""/>
      <w:lvlJc w:val="left"/>
      <w:pPr>
        <w:tabs>
          <w:tab w:val="num" w:pos="3960"/>
        </w:tabs>
        <w:ind w:left="3960" w:hanging="360"/>
      </w:pPr>
      <w:rPr>
        <w:rFonts w:ascii="Symbol" w:hAnsi="Symbol" w:hint="default"/>
      </w:rPr>
    </w:lvl>
    <w:lvl w:ilvl="6" w:tplc="BBAC4C3E" w:tentative="1">
      <w:start w:val="1"/>
      <w:numFmt w:val="bullet"/>
      <w:lvlText w:val=""/>
      <w:lvlJc w:val="left"/>
      <w:pPr>
        <w:tabs>
          <w:tab w:val="num" w:pos="4680"/>
        </w:tabs>
        <w:ind w:left="4680" w:hanging="360"/>
      </w:pPr>
      <w:rPr>
        <w:rFonts w:ascii="Symbol" w:hAnsi="Symbol" w:hint="default"/>
      </w:rPr>
    </w:lvl>
    <w:lvl w:ilvl="7" w:tplc="4C6EAFBE" w:tentative="1">
      <w:start w:val="1"/>
      <w:numFmt w:val="bullet"/>
      <w:lvlText w:val=""/>
      <w:lvlJc w:val="left"/>
      <w:pPr>
        <w:tabs>
          <w:tab w:val="num" w:pos="5400"/>
        </w:tabs>
        <w:ind w:left="5400" w:hanging="360"/>
      </w:pPr>
      <w:rPr>
        <w:rFonts w:ascii="Symbol" w:hAnsi="Symbol" w:hint="default"/>
      </w:rPr>
    </w:lvl>
    <w:lvl w:ilvl="8" w:tplc="AF725434" w:tentative="1">
      <w:start w:val="1"/>
      <w:numFmt w:val="bullet"/>
      <w:lvlText w:val=""/>
      <w:lvlJc w:val="left"/>
      <w:pPr>
        <w:tabs>
          <w:tab w:val="num" w:pos="6120"/>
        </w:tabs>
        <w:ind w:left="6120" w:hanging="360"/>
      </w:pPr>
      <w:rPr>
        <w:rFonts w:ascii="Symbol" w:hAnsi="Symbol" w:hint="default"/>
      </w:rPr>
    </w:lvl>
  </w:abstractNum>
  <w:abstractNum w:abstractNumId="107" w15:restartNumberingAfterBreak="0">
    <w:nsid w:val="363E3885"/>
    <w:multiLevelType w:val="hybridMultilevel"/>
    <w:tmpl w:val="08FC2FAA"/>
    <w:lvl w:ilvl="0" w:tplc="04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8" w15:restartNumberingAfterBreak="0">
    <w:nsid w:val="36674576"/>
    <w:multiLevelType w:val="hybridMultilevel"/>
    <w:tmpl w:val="E7BE18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9" w15:restartNumberingAfterBreak="0">
    <w:nsid w:val="3735352C"/>
    <w:multiLevelType w:val="hybridMultilevel"/>
    <w:tmpl w:val="22EAB65C"/>
    <w:lvl w:ilvl="0" w:tplc="F7645B2C">
      <w:start w:val="1"/>
      <w:numFmt w:val="lowerRoman"/>
      <w:lvlText w:val="%1)"/>
      <w:lvlJc w:val="righ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10" w15:restartNumberingAfterBreak="0">
    <w:nsid w:val="382C2A03"/>
    <w:multiLevelType w:val="hybridMultilevel"/>
    <w:tmpl w:val="ECA039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1" w15:restartNumberingAfterBreak="0">
    <w:nsid w:val="384D180B"/>
    <w:multiLevelType w:val="hybridMultilevel"/>
    <w:tmpl w:val="30A8F92A"/>
    <w:lvl w:ilvl="0" w:tplc="F7645B2C">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2" w15:restartNumberingAfterBreak="0">
    <w:nsid w:val="38AB2AFE"/>
    <w:multiLevelType w:val="hybridMultilevel"/>
    <w:tmpl w:val="38E88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390D5CE4"/>
    <w:multiLevelType w:val="hybridMultilevel"/>
    <w:tmpl w:val="1F76365E"/>
    <w:lvl w:ilvl="0" w:tplc="F7645B2C">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391C20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39577A54"/>
    <w:multiLevelType w:val="hybridMultilevel"/>
    <w:tmpl w:val="68F4F36C"/>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39BB6F9F"/>
    <w:multiLevelType w:val="hybridMultilevel"/>
    <w:tmpl w:val="207EF116"/>
    <w:lvl w:ilvl="0" w:tplc="04090001">
      <w:start w:val="1"/>
      <w:numFmt w:val="bullet"/>
      <w:lvlText w:val=""/>
      <w:lvlJc w:val="left"/>
      <w:pPr>
        <w:ind w:left="45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3A5802CC"/>
    <w:multiLevelType w:val="hybridMultilevel"/>
    <w:tmpl w:val="A6EE8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 w15:restartNumberingAfterBreak="0">
    <w:nsid w:val="3AC60172"/>
    <w:multiLevelType w:val="hybridMultilevel"/>
    <w:tmpl w:val="5F523FE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3ACA0507"/>
    <w:multiLevelType w:val="hybridMultilevel"/>
    <w:tmpl w:val="32BCB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0" w15:restartNumberingAfterBreak="0">
    <w:nsid w:val="3AF04643"/>
    <w:multiLevelType w:val="hybridMultilevel"/>
    <w:tmpl w:val="3E6C1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3B667723"/>
    <w:multiLevelType w:val="hybridMultilevel"/>
    <w:tmpl w:val="73E2472A"/>
    <w:lvl w:ilvl="0" w:tplc="FCA02C3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2" w15:restartNumberingAfterBreak="0">
    <w:nsid w:val="3BA86AC1"/>
    <w:multiLevelType w:val="hybridMultilevel"/>
    <w:tmpl w:val="568EE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3C5C5AAB"/>
    <w:multiLevelType w:val="hybridMultilevel"/>
    <w:tmpl w:val="2466A5FC"/>
    <w:lvl w:ilvl="0" w:tplc="F7645B2C">
      <w:start w:val="1"/>
      <w:numFmt w:val="lowerRoman"/>
      <w:lvlText w:val="%1)"/>
      <w:lvlJc w:val="righ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24" w15:restartNumberingAfterBreak="0">
    <w:nsid w:val="3D5D6966"/>
    <w:multiLevelType w:val="hybridMultilevel"/>
    <w:tmpl w:val="74AC5D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3F4202DC"/>
    <w:multiLevelType w:val="hybridMultilevel"/>
    <w:tmpl w:val="9E22F022"/>
    <w:lvl w:ilvl="0" w:tplc="F7645B2C">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6" w15:restartNumberingAfterBreak="0">
    <w:nsid w:val="415C3908"/>
    <w:multiLevelType w:val="hybridMultilevel"/>
    <w:tmpl w:val="ACB4E160"/>
    <w:lvl w:ilvl="0" w:tplc="F8847466">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41FE0274"/>
    <w:multiLevelType w:val="hybridMultilevel"/>
    <w:tmpl w:val="A9E2CE96"/>
    <w:lvl w:ilvl="0" w:tplc="D43485CC">
      <w:start w:val="1"/>
      <w:numFmt w:val="decimal"/>
      <w:lvlText w:val="%1."/>
      <w:lvlJc w:val="left"/>
      <w:pPr>
        <w:tabs>
          <w:tab w:val="num" w:pos="360"/>
        </w:tabs>
        <w:ind w:left="360" w:hanging="360"/>
      </w:pPr>
    </w:lvl>
    <w:lvl w:ilvl="1" w:tplc="439E9490" w:tentative="1">
      <w:start w:val="1"/>
      <w:numFmt w:val="decimal"/>
      <w:lvlText w:val="%2."/>
      <w:lvlJc w:val="left"/>
      <w:pPr>
        <w:tabs>
          <w:tab w:val="num" w:pos="1080"/>
        </w:tabs>
        <w:ind w:left="1080" w:hanging="360"/>
      </w:pPr>
    </w:lvl>
    <w:lvl w:ilvl="2" w:tplc="0232936A" w:tentative="1">
      <w:start w:val="1"/>
      <w:numFmt w:val="decimal"/>
      <w:lvlText w:val="%3."/>
      <w:lvlJc w:val="left"/>
      <w:pPr>
        <w:tabs>
          <w:tab w:val="num" w:pos="1800"/>
        </w:tabs>
        <w:ind w:left="1800" w:hanging="360"/>
      </w:pPr>
    </w:lvl>
    <w:lvl w:ilvl="3" w:tplc="C4C4387E" w:tentative="1">
      <w:start w:val="1"/>
      <w:numFmt w:val="decimal"/>
      <w:lvlText w:val="%4."/>
      <w:lvlJc w:val="left"/>
      <w:pPr>
        <w:tabs>
          <w:tab w:val="num" w:pos="2520"/>
        </w:tabs>
        <w:ind w:left="2520" w:hanging="360"/>
      </w:pPr>
    </w:lvl>
    <w:lvl w:ilvl="4" w:tplc="AB02F1C8" w:tentative="1">
      <w:start w:val="1"/>
      <w:numFmt w:val="decimal"/>
      <w:lvlText w:val="%5."/>
      <w:lvlJc w:val="left"/>
      <w:pPr>
        <w:tabs>
          <w:tab w:val="num" w:pos="3240"/>
        </w:tabs>
        <w:ind w:left="3240" w:hanging="360"/>
      </w:pPr>
    </w:lvl>
    <w:lvl w:ilvl="5" w:tplc="08E828AC" w:tentative="1">
      <w:start w:val="1"/>
      <w:numFmt w:val="decimal"/>
      <w:lvlText w:val="%6."/>
      <w:lvlJc w:val="left"/>
      <w:pPr>
        <w:tabs>
          <w:tab w:val="num" w:pos="3960"/>
        </w:tabs>
        <w:ind w:left="3960" w:hanging="360"/>
      </w:pPr>
    </w:lvl>
    <w:lvl w:ilvl="6" w:tplc="C41E2E56" w:tentative="1">
      <w:start w:val="1"/>
      <w:numFmt w:val="decimal"/>
      <w:lvlText w:val="%7."/>
      <w:lvlJc w:val="left"/>
      <w:pPr>
        <w:tabs>
          <w:tab w:val="num" w:pos="4680"/>
        </w:tabs>
        <w:ind w:left="4680" w:hanging="360"/>
      </w:pPr>
    </w:lvl>
    <w:lvl w:ilvl="7" w:tplc="ECD069B8" w:tentative="1">
      <w:start w:val="1"/>
      <w:numFmt w:val="decimal"/>
      <w:lvlText w:val="%8."/>
      <w:lvlJc w:val="left"/>
      <w:pPr>
        <w:tabs>
          <w:tab w:val="num" w:pos="5400"/>
        </w:tabs>
        <w:ind w:left="5400" w:hanging="360"/>
      </w:pPr>
    </w:lvl>
    <w:lvl w:ilvl="8" w:tplc="53682DAC" w:tentative="1">
      <w:start w:val="1"/>
      <w:numFmt w:val="decimal"/>
      <w:lvlText w:val="%9."/>
      <w:lvlJc w:val="left"/>
      <w:pPr>
        <w:tabs>
          <w:tab w:val="num" w:pos="6120"/>
        </w:tabs>
        <w:ind w:left="6120" w:hanging="360"/>
      </w:pPr>
    </w:lvl>
  </w:abstractNum>
  <w:abstractNum w:abstractNumId="128" w15:restartNumberingAfterBreak="0">
    <w:nsid w:val="42433F7B"/>
    <w:multiLevelType w:val="hybridMultilevel"/>
    <w:tmpl w:val="231EA7CC"/>
    <w:lvl w:ilvl="0" w:tplc="F7645B2C">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9" w15:restartNumberingAfterBreak="0">
    <w:nsid w:val="42893896"/>
    <w:multiLevelType w:val="multilevel"/>
    <w:tmpl w:val="A41A2672"/>
    <w:lvl w:ilvl="0">
      <w:start w:val="1"/>
      <w:numFmt w:val="decimal"/>
      <w:pStyle w:val="Heading1"/>
      <w:lvlText w:val="%1.0"/>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0" w15:restartNumberingAfterBreak="0">
    <w:nsid w:val="42DA64E5"/>
    <w:multiLevelType w:val="hybridMultilevel"/>
    <w:tmpl w:val="D666A7F2"/>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44F9400C"/>
    <w:multiLevelType w:val="hybridMultilevel"/>
    <w:tmpl w:val="AF3C3286"/>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465E367D"/>
    <w:multiLevelType w:val="hybridMultilevel"/>
    <w:tmpl w:val="8772A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46B43D7F"/>
    <w:multiLevelType w:val="hybridMultilevel"/>
    <w:tmpl w:val="FD46EA32"/>
    <w:lvl w:ilvl="0" w:tplc="0C5A4326">
      <w:start w:val="1"/>
      <w:numFmt w:val="decimal"/>
      <w:lvlText w:val="%1)"/>
      <w:lvlJc w:val="left"/>
      <w:pPr>
        <w:ind w:left="360" w:hanging="360"/>
      </w:pPr>
      <w:rPr>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4" w15:restartNumberingAfterBreak="0">
    <w:nsid w:val="47820AA0"/>
    <w:multiLevelType w:val="hybridMultilevel"/>
    <w:tmpl w:val="BD921D5C"/>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5" w15:restartNumberingAfterBreak="0">
    <w:nsid w:val="47971ED6"/>
    <w:multiLevelType w:val="hybridMultilevel"/>
    <w:tmpl w:val="81844E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6" w15:restartNumberingAfterBreak="0">
    <w:nsid w:val="47EA2187"/>
    <w:multiLevelType w:val="hybridMultilevel"/>
    <w:tmpl w:val="C6B6C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47EB4E4B"/>
    <w:multiLevelType w:val="hybridMultilevel"/>
    <w:tmpl w:val="B69857D4"/>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8" w15:restartNumberingAfterBreak="0">
    <w:nsid w:val="488723DF"/>
    <w:multiLevelType w:val="hybridMultilevel"/>
    <w:tmpl w:val="A09AB86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490A550C"/>
    <w:multiLevelType w:val="hybridMultilevel"/>
    <w:tmpl w:val="DC5C6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49563DEB"/>
    <w:multiLevelType w:val="hybridMultilevel"/>
    <w:tmpl w:val="A17EFE5A"/>
    <w:lvl w:ilvl="0" w:tplc="F7645B2C">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4B24712A"/>
    <w:multiLevelType w:val="hybridMultilevel"/>
    <w:tmpl w:val="5F06C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4B34512E"/>
    <w:multiLevelType w:val="hybridMultilevel"/>
    <w:tmpl w:val="FBB6FC9E"/>
    <w:lvl w:ilvl="0" w:tplc="7B28124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3" w15:restartNumberingAfterBreak="0">
    <w:nsid w:val="4B4F5CEE"/>
    <w:multiLevelType w:val="hybridMultilevel"/>
    <w:tmpl w:val="D556D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4BAE1168"/>
    <w:multiLevelType w:val="hybridMultilevel"/>
    <w:tmpl w:val="AB0EA4D2"/>
    <w:lvl w:ilvl="0" w:tplc="F7645B2C">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4BF1121D"/>
    <w:multiLevelType w:val="hybridMultilevel"/>
    <w:tmpl w:val="B5BC7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4D877D4C"/>
    <w:multiLevelType w:val="hybridMultilevel"/>
    <w:tmpl w:val="1F76365E"/>
    <w:lvl w:ilvl="0" w:tplc="F7645B2C">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4E99158F"/>
    <w:multiLevelType w:val="hybridMultilevel"/>
    <w:tmpl w:val="0AEEC0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8" w15:restartNumberingAfterBreak="0">
    <w:nsid w:val="4EA60EF4"/>
    <w:multiLevelType w:val="hybridMultilevel"/>
    <w:tmpl w:val="21BEF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9" w15:restartNumberingAfterBreak="0">
    <w:nsid w:val="50F178FE"/>
    <w:multiLevelType w:val="hybridMultilevel"/>
    <w:tmpl w:val="EB2A6E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0" w15:restartNumberingAfterBreak="0">
    <w:nsid w:val="51A02F51"/>
    <w:multiLevelType w:val="hybridMultilevel"/>
    <w:tmpl w:val="C35AD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53117ACA"/>
    <w:multiLevelType w:val="hybridMultilevel"/>
    <w:tmpl w:val="C99E6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2" w15:restartNumberingAfterBreak="0">
    <w:nsid w:val="53122A46"/>
    <w:multiLevelType w:val="hybridMultilevel"/>
    <w:tmpl w:val="E606F954"/>
    <w:lvl w:ilvl="0" w:tplc="F7645B2C">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3" w15:restartNumberingAfterBreak="0">
    <w:nsid w:val="53C1625A"/>
    <w:multiLevelType w:val="hybridMultilevel"/>
    <w:tmpl w:val="5658EDD6"/>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4" w15:restartNumberingAfterBreak="0">
    <w:nsid w:val="542A0EF5"/>
    <w:multiLevelType w:val="hybridMultilevel"/>
    <w:tmpl w:val="DE2A74BA"/>
    <w:lvl w:ilvl="0" w:tplc="F7645B2C">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54587AC4"/>
    <w:multiLevelType w:val="hybridMultilevel"/>
    <w:tmpl w:val="E97CE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6" w15:restartNumberingAfterBreak="0">
    <w:nsid w:val="54673E8F"/>
    <w:multiLevelType w:val="hybridMultilevel"/>
    <w:tmpl w:val="82907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7" w15:restartNumberingAfterBreak="0">
    <w:nsid w:val="54B560C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8" w15:restartNumberingAfterBreak="0">
    <w:nsid w:val="54FF75F2"/>
    <w:multiLevelType w:val="hybridMultilevel"/>
    <w:tmpl w:val="46C67B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9" w15:restartNumberingAfterBreak="0">
    <w:nsid w:val="56331A39"/>
    <w:multiLevelType w:val="hybridMultilevel"/>
    <w:tmpl w:val="636E0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566E0F82"/>
    <w:multiLevelType w:val="hybridMultilevel"/>
    <w:tmpl w:val="2B20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582718B9"/>
    <w:multiLevelType w:val="hybridMultilevel"/>
    <w:tmpl w:val="8B721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2" w15:restartNumberingAfterBreak="0">
    <w:nsid w:val="58BA1C41"/>
    <w:multiLevelType w:val="hybridMultilevel"/>
    <w:tmpl w:val="27B0F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59653E51"/>
    <w:multiLevelType w:val="hybridMultilevel"/>
    <w:tmpl w:val="CF1E42A6"/>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59920CBE"/>
    <w:multiLevelType w:val="hybridMultilevel"/>
    <w:tmpl w:val="1410F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5ACC01E4"/>
    <w:multiLevelType w:val="hybridMultilevel"/>
    <w:tmpl w:val="50DEC73C"/>
    <w:lvl w:ilvl="0" w:tplc="04090011">
      <w:start w:val="1"/>
      <w:numFmt w:val="decimal"/>
      <w:lvlText w:val="%1)"/>
      <w:lvlJc w:val="left"/>
      <w:pPr>
        <w:tabs>
          <w:tab w:val="num" w:pos="360"/>
        </w:tabs>
        <w:ind w:left="360" w:hanging="360"/>
      </w:pPr>
      <w:rPr>
        <w:rFonts w:hint="default"/>
      </w:rPr>
    </w:lvl>
    <w:lvl w:ilvl="1" w:tplc="3196C968" w:tentative="1">
      <w:start w:val="1"/>
      <w:numFmt w:val="bullet"/>
      <w:lvlText w:val="•"/>
      <w:lvlJc w:val="left"/>
      <w:pPr>
        <w:tabs>
          <w:tab w:val="num" w:pos="1080"/>
        </w:tabs>
        <w:ind w:left="1080" w:hanging="360"/>
      </w:pPr>
      <w:rPr>
        <w:rFonts w:ascii="Arial" w:hAnsi="Arial" w:hint="default"/>
      </w:rPr>
    </w:lvl>
    <w:lvl w:ilvl="2" w:tplc="4BEAD5A0" w:tentative="1">
      <w:start w:val="1"/>
      <w:numFmt w:val="bullet"/>
      <w:lvlText w:val="•"/>
      <w:lvlJc w:val="left"/>
      <w:pPr>
        <w:tabs>
          <w:tab w:val="num" w:pos="1800"/>
        </w:tabs>
        <w:ind w:left="1800" w:hanging="360"/>
      </w:pPr>
      <w:rPr>
        <w:rFonts w:ascii="Arial" w:hAnsi="Arial" w:hint="default"/>
      </w:rPr>
    </w:lvl>
    <w:lvl w:ilvl="3" w:tplc="158CF4EE" w:tentative="1">
      <w:start w:val="1"/>
      <w:numFmt w:val="bullet"/>
      <w:lvlText w:val="•"/>
      <w:lvlJc w:val="left"/>
      <w:pPr>
        <w:tabs>
          <w:tab w:val="num" w:pos="2520"/>
        </w:tabs>
        <w:ind w:left="2520" w:hanging="360"/>
      </w:pPr>
      <w:rPr>
        <w:rFonts w:ascii="Arial" w:hAnsi="Arial" w:hint="default"/>
      </w:rPr>
    </w:lvl>
    <w:lvl w:ilvl="4" w:tplc="E5EAE108" w:tentative="1">
      <w:start w:val="1"/>
      <w:numFmt w:val="bullet"/>
      <w:lvlText w:val="•"/>
      <w:lvlJc w:val="left"/>
      <w:pPr>
        <w:tabs>
          <w:tab w:val="num" w:pos="3240"/>
        </w:tabs>
        <w:ind w:left="3240" w:hanging="360"/>
      </w:pPr>
      <w:rPr>
        <w:rFonts w:ascii="Arial" w:hAnsi="Arial" w:hint="default"/>
      </w:rPr>
    </w:lvl>
    <w:lvl w:ilvl="5" w:tplc="AC4A3A28" w:tentative="1">
      <w:start w:val="1"/>
      <w:numFmt w:val="bullet"/>
      <w:lvlText w:val="•"/>
      <w:lvlJc w:val="left"/>
      <w:pPr>
        <w:tabs>
          <w:tab w:val="num" w:pos="3960"/>
        </w:tabs>
        <w:ind w:left="3960" w:hanging="360"/>
      </w:pPr>
      <w:rPr>
        <w:rFonts w:ascii="Arial" w:hAnsi="Arial" w:hint="default"/>
      </w:rPr>
    </w:lvl>
    <w:lvl w:ilvl="6" w:tplc="9F9A4DBC" w:tentative="1">
      <w:start w:val="1"/>
      <w:numFmt w:val="bullet"/>
      <w:lvlText w:val="•"/>
      <w:lvlJc w:val="left"/>
      <w:pPr>
        <w:tabs>
          <w:tab w:val="num" w:pos="4680"/>
        </w:tabs>
        <w:ind w:left="4680" w:hanging="360"/>
      </w:pPr>
      <w:rPr>
        <w:rFonts w:ascii="Arial" w:hAnsi="Arial" w:hint="default"/>
      </w:rPr>
    </w:lvl>
    <w:lvl w:ilvl="7" w:tplc="B3764378" w:tentative="1">
      <w:start w:val="1"/>
      <w:numFmt w:val="bullet"/>
      <w:lvlText w:val="•"/>
      <w:lvlJc w:val="left"/>
      <w:pPr>
        <w:tabs>
          <w:tab w:val="num" w:pos="5400"/>
        </w:tabs>
        <w:ind w:left="5400" w:hanging="360"/>
      </w:pPr>
      <w:rPr>
        <w:rFonts w:ascii="Arial" w:hAnsi="Arial" w:hint="default"/>
      </w:rPr>
    </w:lvl>
    <w:lvl w:ilvl="8" w:tplc="B6BE146E" w:tentative="1">
      <w:start w:val="1"/>
      <w:numFmt w:val="bullet"/>
      <w:lvlText w:val="•"/>
      <w:lvlJc w:val="left"/>
      <w:pPr>
        <w:tabs>
          <w:tab w:val="num" w:pos="6120"/>
        </w:tabs>
        <w:ind w:left="6120" w:hanging="360"/>
      </w:pPr>
      <w:rPr>
        <w:rFonts w:ascii="Arial" w:hAnsi="Arial" w:hint="default"/>
      </w:rPr>
    </w:lvl>
  </w:abstractNum>
  <w:abstractNum w:abstractNumId="166" w15:restartNumberingAfterBreak="0">
    <w:nsid w:val="5B244E83"/>
    <w:multiLevelType w:val="hybridMultilevel"/>
    <w:tmpl w:val="8E34DA4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5B58152B"/>
    <w:multiLevelType w:val="hybridMultilevel"/>
    <w:tmpl w:val="6D5E0D22"/>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8" w15:restartNumberingAfterBreak="0">
    <w:nsid w:val="5BAE760F"/>
    <w:multiLevelType w:val="hybridMultilevel"/>
    <w:tmpl w:val="CDC6BF0E"/>
    <w:lvl w:ilvl="0" w:tplc="FCA02C3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9" w15:restartNumberingAfterBreak="0">
    <w:nsid w:val="5CB43FF9"/>
    <w:multiLevelType w:val="hybridMultilevel"/>
    <w:tmpl w:val="C1D809DC"/>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0" w15:restartNumberingAfterBreak="0">
    <w:nsid w:val="5CFA384F"/>
    <w:multiLevelType w:val="hybridMultilevel"/>
    <w:tmpl w:val="0DF86478"/>
    <w:lvl w:ilvl="0" w:tplc="04090011">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1" w15:restartNumberingAfterBreak="0">
    <w:nsid w:val="5D2D4647"/>
    <w:multiLevelType w:val="hybridMultilevel"/>
    <w:tmpl w:val="9DD22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5D5F5861"/>
    <w:multiLevelType w:val="hybridMultilevel"/>
    <w:tmpl w:val="85C8E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5E662E8D"/>
    <w:multiLevelType w:val="hybridMultilevel"/>
    <w:tmpl w:val="3A007A4A"/>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4" w15:restartNumberingAfterBreak="0">
    <w:nsid w:val="5EA40F15"/>
    <w:multiLevelType w:val="hybridMultilevel"/>
    <w:tmpl w:val="A57872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5ED562E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6" w15:restartNumberingAfterBreak="0">
    <w:nsid w:val="5F905BB9"/>
    <w:multiLevelType w:val="hybridMultilevel"/>
    <w:tmpl w:val="38E4D568"/>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7" w15:restartNumberingAfterBreak="0">
    <w:nsid w:val="60183F5A"/>
    <w:multiLevelType w:val="hybridMultilevel"/>
    <w:tmpl w:val="349A7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8" w15:restartNumberingAfterBreak="0">
    <w:nsid w:val="60601364"/>
    <w:multiLevelType w:val="hybridMultilevel"/>
    <w:tmpl w:val="0C4E7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607C3C1F"/>
    <w:multiLevelType w:val="hybridMultilevel"/>
    <w:tmpl w:val="6FA8F47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0" w15:restartNumberingAfterBreak="0">
    <w:nsid w:val="60E571F3"/>
    <w:multiLevelType w:val="hybridMultilevel"/>
    <w:tmpl w:val="B82E3D5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6139111D"/>
    <w:multiLevelType w:val="hybridMultilevel"/>
    <w:tmpl w:val="80CA6870"/>
    <w:lvl w:ilvl="0" w:tplc="1DA21D3E">
      <w:start w:val="1"/>
      <w:numFmt w:val="bullet"/>
      <w:lvlText w:val="•"/>
      <w:lvlJc w:val="left"/>
      <w:pPr>
        <w:tabs>
          <w:tab w:val="num" w:pos="720"/>
        </w:tabs>
        <w:ind w:left="720" w:hanging="360"/>
      </w:pPr>
      <w:rPr>
        <w:rFonts w:ascii="Times New Roman" w:hAnsi="Times New Roman" w:hint="default"/>
      </w:rPr>
    </w:lvl>
    <w:lvl w:ilvl="1" w:tplc="2A3A677E" w:tentative="1">
      <w:start w:val="1"/>
      <w:numFmt w:val="bullet"/>
      <w:lvlText w:val="•"/>
      <w:lvlJc w:val="left"/>
      <w:pPr>
        <w:tabs>
          <w:tab w:val="num" w:pos="1440"/>
        </w:tabs>
        <w:ind w:left="1440" w:hanging="360"/>
      </w:pPr>
      <w:rPr>
        <w:rFonts w:ascii="Times New Roman" w:hAnsi="Times New Roman" w:hint="default"/>
      </w:rPr>
    </w:lvl>
    <w:lvl w:ilvl="2" w:tplc="C6903ADE" w:tentative="1">
      <w:start w:val="1"/>
      <w:numFmt w:val="bullet"/>
      <w:lvlText w:val="•"/>
      <w:lvlJc w:val="left"/>
      <w:pPr>
        <w:tabs>
          <w:tab w:val="num" w:pos="2160"/>
        </w:tabs>
        <w:ind w:left="2160" w:hanging="360"/>
      </w:pPr>
      <w:rPr>
        <w:rFonts w:ascii="Times New Roman" w:hAnsi="Times New Roman" w:hint="default"/>
      </w:rPr>
    </w:lvl>
    <w:lvl w:ilvl="3" w:tplc="BEFA2140" w:tentative="1">
      <w:start w:val="1"/>
      <w:numFmt w:val="bullet"/>
      <w:lvlText w:val="•"/>
      <w:lvlJc w:val="left"/>
      <w:pPr>
        <w:tabs>
          <w:tab w:val="num" w:pos="2880"/>
        </w:tabs>
        <w:ind w:left="2880" w:hanging="360"/>
      </w:pPr>
      <w:rPr>
        <w:rFonts w:ascii="Times New Roman" w:hAnsi="Times New Roman" w:hint="default"/>
      </w:rPr>
    </w:lvl>
    <w:lvl w:ilvl="4" w:tplc="ED6866CA" w:tentative="1">
      <w:start w:val="1"/>
      <w:numFmt w:val="bullet"/>
      <w:lvlText w:val="•"/>
      <w:lvlJc w:val="left"/>
      <w:pPr>
        <w:tabs>
          <w:tab w:val="num" w:pos="3600"/>
        </w:tabs>
        <w:ind w:left="3600" w:hanging="360"/>
      </w:pPr>
      <w:rPr>
        <w:rFonts w:ascii="Times New Roman" w:hAnsi="Times New Roman" w:hint="default"/>
      </w:rPr>
    </w:lvl>
    <w:lvl w:ilvl="5" w:tplc="BB505D08" w:tentative="1">
      <w:start w:val="1"/>
      <w:numFmt w:val="bullet"/>
      <w:lvlText w:val="•"/>
      <w:lvlJc w:val="left"/>
      <w:pPr>
        <w:tabs>
          <w:tab w:val="num" w:pos="4320"/>
        </w:tabs>
        <w:ind w:left="4320" w:hanging="360"/>
      </w:pPr>
      <w:rPr>
        <w:rFonts w:ascii="Times New Roman" w:hAnsi="Times New Roman" w:hint="default"/>
      </w:rPr>
    </w:lvl>
    <w:lvl w:ilvl="6" w:tplc="765076EE" w:tentative="1">
      <w:start w:val="1"/>
      <w:numFmt w:val="bullet"/>
      <w:lvlText w:val="•"/>
      <w:lvlJc w:val="left"/>
      <w:pPr>
        <w:tabs>
          <w:tab w:val="num" w:pos="5040"/>
        </w:tabs>
        <w:ind w:left="5040" w:hanging="360"/>
      </w:pPr>
      <w:rPr>
        <w:rFonts w:ascii="Times New Roman" w:hAnsi="Times New Roman" w:hint="default"/>
      </w:rPr>
    </w:lvl>
    <w:lvl w:ilvl="7" w:tplc="F3FED7DA" w:tentative="1">
      <w:start w:val="1"/>
      <w:numFmt w:val="bullet"/>
      <w:lvlText w:val="•"/>
      <w:lvlJc w:val="left"/>
      <w:pPr>
        <w:tabs>
          <w:tab w:val="num" w:pos="5760"/>
        </w:tabs>
        <w:ind w:left="5760" w:hanging="360"/>
      </w:pPr>
      <w:rPr>
        <w:rFonts w:ascii="Times New Roman" w:hAnsi="Times New Roman" w:hint="default"/>
      </w:rPr>
    </w:lvl>
    <w:lvl w:ilvl="8" w:tplc="64487988" w:tentative="1">
      <w:start w:val="1"/>
      <w:numFmt w:val="bullet"/>
      <w:lvlText w:val="•"/>
      <w:lvlJc w:val="left"/>
      <w:pPr>
        <w:tabs>
          <w:tab w:val="num" w:pos="6480"/>
        </w:tabs>
        <w:ind w:left="6480" w:hanging="360"/>
      </w:pPr>
      <w:rPr>
        <w:rFonts w:ascii="Times New Roman" w:hAnsi="Times New Roman" w:hint="default"/>
      </w:rPr>
    </w:lvl>
  </w:abstractNum>
  <w:abstractNum w:abstractNumId="182" w15:restartNumberingAfterBreak="0">
    <w:nsid w:val="616C4939"/>
    <w:multiLevelType w:val="hybridMultilevel"/>
    <w:tmpl w:val="72BAA7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3" w15:restartNumberingAfterBreak="0">
    <w:nsid w:val="619C5F82"/>
    <w:multiLevelType w:val="hybridMultilevel"/>
    <w:tmpl w:val="130E4E52"/>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4" w15:restartNumberingAfterBreak="0">
    <w:nsid w:val="61C92023"/>
    <w:multiLevelType w:val="hybridMultilevel"/>
    <w:tmpl w:val="0D20B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62AA5326"/>
    <w:multiLevelType w:val="hybridMultilevel"/>
    <w:tmpl w:val="4E7C46DA"/>
    <w:lvl w:ilvl="0" w:tplc="FCA02C3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6" w15:restartNumberingAfterBreak="0">
    <w:nsid w:val="6325457E"/>
    <w:multiLevelType w:val="hybridMultilevel"/>
    <w:tmpl w:val="4B2AF81E"/>
    <w:lvl w:ilvl="0" w:tplc="F7645B2C">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7" w15:restartNumberingAfterBreak="0">
    <w:nsid w:val="637D10B6"/>
    <w:multiLevelType w:val="hybridMultilevel"/>
    <w:tmpl w:val="B316D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638F2077"/>
    <w:multiLevelType w:val="hybridMultilevel"/>
    <w:tmpl w:val="C43CE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63AC19F0"/>
    <w:multiLevelType w:val="hybridMultilevel"/>
    <w:tmpl w:val="88466F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642654CE"/>
    <w:multiLevelType w:val="hybridMultilevel"/>
    <w:tmpl w:val="3740F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1" w15:restartNumberingAfterBreak="0">
    <w:nsid w:val="646C4FE7"/>
    <w:multiLevelType w:val="hybridMultilevel"/>
    <w:tmpl w:val="5E7C551E"/>
    <w:lvl w:ilvl="0" w:tplc="CBCA8CA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2" w15:restartNumberingAfterBreak="0">
    <w:nsid w:val="660A5C32"/>
    <w:multiLevelType w:val="hybridMultilevel"/>
    <w:tmpl w:val="46EC2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661E5459"/>
    <w:multiLevelType w:val="hybridMultilevel"/>
    <w:tmpl w:val="62083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663542C1"/>
    <w:multiLevelType w:val="hybridMultilevel"/>
    <w:tmpl w:val="6254983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5" w15:restartNumberingAfterBreak="0">
    <w:nsid w:val="66CC7ABA"/>
    <w:multiLevelType w:val="hybridMultilevel"/>
    <w:tmpl w:val="E318D22E"/>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6" w15:restartNumberingAfterBreak="0">
    <w:nsid w:val="68DE649E"/>
    <w:multiLevelType w:val="hybridMultilevel"/>
    <w:tmpl w:val="8C0899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68FD0984"/>
    <w:multiLevelType w:val="hybridMultilevel"/>
    <w:tmpl w:val="919A2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690F2854"/>
    <w:multiLevelType w:val="hybridMultilevel"/>
    <w:tmpl w:val="73EEDC2C"/>
    <w:lvl w:ilvl="0" w:tplc="38DE2B9C">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9" w15:restartNumberingAfterBreak="0">
    <w:nsid w:val="6B1E3997"/>
    <w:multiLevelType w:val="hybridMultilevel"/>
    <w:tmpl w:val="4D505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6B95056A"/>
    <w:multiLevelType w:val="hybridMultilevel"/>
    <w:tmpl w:val="E16A4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1" w15:restartNumberingAfterBreak="0">
    <w:nsid w:val="6CB10858"/>
    <w:multiLevelType w:val="hybridMultilevel"/>
    <w:tmpl w:val="FC96CE4E"/>
    <w:lvl w:ilvl="0" w:tplc="CA884DBA">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2" w15:restartNumberingAfterBreak="0">
    <w:nsid w:val="6D16412F"/>
    <w:multiLevelType w:val="hybridMultilevel"/>
    <w:tmpl w:val="E5546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6D5C3D6C"/>
    <w:multiLevelType w:val="hybridMultilevel"/>
    <w:tmpl w:val="2B782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6E755630"/>
    <w:multiLevelType w:val="hybridMultilevel"/>
    <w:tmpl w:val="628AB564"/>
    <w:lvl w:ilvl="0" w:tplc="420C4196">
      <w:start w:val="1"/>
      <w:numFmt w:val="lowerRoman"/>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5" w15:restartNumberingAfterBreak="0">
    <w:nsid w:val="6ECF5415"/>
    <w:multiLevelType w:val="hybridMultilevel"/>
    <w:tmpl w:val="C03A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6F170983"/>
    <w:multiLevelType w:val="hybridMultilevel"/>
    <w:tmpl w:val="43489C40"/>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7" w15:restartNumberingAfterBreak="0">
    <w:nsid w:val="6F1D066B"/>
    <w:multiLevelType w:val="hybridMultilevel"/>
    <w:tmpl w:val="AE4E9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15:restartNumberingAfterBreak="0">
    <w:nsid w:val="6FE02EDB"/>
    <w:multiLevelType w:val="hybridMultilevel"/>
    <w:tmpl w:val="7E0E6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15:restartNumberingAfterBreak="0">
    <w:nsid w:val="70995AAE"/>
    <w:multiLevelType w:val="hybridMultilevel"/>
    <w:tmpl w:val="3DD45F1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0" w15:restartNumberingAfterBreak="0">
    <w:nsid w:val="70EA2314"/>
    <w:multiLevelType w:val="hybridMultilevel"/>
    <w:tmpl w:val="D062E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15:restartNumberingAfterBreak="0">
    <w:nsid w:val="713551B4"/>
    <w:multiLevelType w:val="hybridMultilevel"/>
    <w:tmpl w:val="2EB67D1E"/>
    <w:lvl w:ilvl="0" w:tplc="7B281246">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2" w15:restartNumberingAfterBreak="0">
    <w:nsid w:val="716E499B"/>
    <w:multiLevelType w:val="hybridMultilevel"/>
    <w:tmpl w:val="5D6444E6"/>
    <w:lvl w:ilvl="0" w:tplc="AA96D92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3" w15:restartNumberingAfterBreak="0">
    <w:nsid w:val="72C3745B"/>
    <w:multiLevelType w:val="hybridMultilevel"/>
    <w:tmpl w:val="FFD2D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4" w15:restartNumberingAfterBreak="0">
    <w:nsid w:val="73890FC4"/>
    <w:multiLevelType w:val="hybridMultilevel"/>
    <w:tmpl w:val="06F89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5" w15:restartNumberingAfterBreak="0">
    <w:nsid w:val="74535C7A"/>
    <w:multiLevelType w:val="hybridMultilevel"/>
    <w:tmpl w:val="E0E2D2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6" w15:restartNumberingAfterBreak="0">
    <w:nsid w:val="749A05CF"/>
    <w:multiLevelType w:val="hybridMultilevel"/>
    <w:tmpl w:val="C8FE2C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7" w15:restartNumberingAfterBreak="0">
    <w:nsid w:val="74A24E3D"/>
    <w:multiLevelType w:val="hybridMultilevel"/>
    <w:tmpl w:val="8F80B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8" w15:restartNumberingAfterBreak="0">
    <w:nsid w:val="75976F76"/>
    <w:multiLevelType w:val="hybridMultilevel"/>
    <w:tmpl w:val="9196CB86"/>
    <w:lvl w:ilvl="0" w:tplc="6A803004">
      <w:start w:val="1"/>
      <w:numFmt w:val="bullet"/>
      <w:lvlText w:val="•"/>
      <w:lvlJc w:val="left"/>
      <w:pPr>
        <w:tabs>
          <w:tab w:val="num" w:pos="720"/>
        </w:tabs>
        <w:ind w:left="720" w:hanging="360"/>
      </w:pPr>
      <w:rPr>
        <w:rFonts w:ascii="Times New Roman" w:hAnsi="Times New Roman" w:hint="default"/>
      </w:rPr>
    </w:lvl>
    <w:lvl w:ilvl="1" w:tplc="7A30FBF4" w:tentative="1">
      <w:start w:val="1"/>
      <w:numFmt w:val="bullet"/>
      <w:lvlText w:val="•"/>
      <w:lvlJc w:val="left"/>
      <w:pPr>
        <w:tabs>
          <w:tab w:val="num" w:pos="1440"/>
        </w:tabs>
        <w:ind w:left="1440" w:hanging="360"/>
      </w:pPr>
      <w:rPr>
        <w:rFonts w:ascii="Times New Roman" w:hAnsi="Times New Roman" w:hint="default"/>
      </w:rPr>
    </w:lvl>
    <w:lvl w:ilvl="2" w:tplc="876A7BCE" w:tentative="1">
      <w:start w:val="1"/>
      <w:numFmt w:val="bullet"/>
      <w:lvlText w:val="•"/>
      <w:lvlJc w:val="left"/>
      <w:pPr>
        <w:tabs>
          <w:tab w:val="num" w:pos="2160"/>
        </w:tabs>
        <w:ind w:left="2160" w:hanging="360"/>
      </w:pPr>
      <w:rPr>
        <w:rFonts w:ascii="Times New Roman" w:hAnsi="Times New Roman" w:hint="default"/>
      </w:rPr>
    </w:lvl>
    <w:lvl w:ilvl="3" w:tplc="04D24078" w:tentative="1">
      <w:start w:val="1"/>
      <w:numFmt w:val="bullet"/>
      <w:lvlText w:val="•"/>
      <w:lvlJc w:val="left"/>
      <w:pPr>
        <w:tabs>
          <w:tab w:val="num" w:pos="2880"/>
        </w:tabs>
        <w:ind w:left="2880" w:hanging="360"/>
      </w:pPr>
      <w:rPr>
        <w:rFonts w:ascii="Times New Roman" w:hAnsi="Times New Roman" w:hint="default"/>
      </w:rPr>
    </w:lvl>
    <w:lvl w:ilvl="4" w:tplc="CB74B808" w:tentative="1">
      <w:start w:val="1"/>
      <w:numFmt w:val="bullet"/>
      <w:lvlText w:val="•"/>
      <w:lvlJc w:val="left"/>
      <w:pPr>
        <w:tabs>
          <w:tab w:val="num" w:pos="3600"/>
        </w:tabs>
        <w:ind w:left="3600" w:hanging="360"/>
      </w:pPr>
      <w:rPr>
        <w:rFonts w:ascii="Times New Roman" w:hAnsi="Times New Roman" w:hint="default"/>
      </w:rPr>
    </w:lvl>
    <w:lvl w:ilvl="5" w:tplc="89224DB4" w:tentative="1">
      <w:start w:val="1"/>
      <w:numFmt w:val="bullet"/>
      <w:lvlText w:val="•"/>
      <w:lvlJc w:val="left"/>
      <w:pPr>
        <w:tabs>
          <w:tab w:val="num" w:pos="4320"/>
        </w:tabs>
        <w:ind w:left="4320" w:hanging="360"/>
      </w:pPr>
      <w:rPr>
        <w:rFonts w:ascii="Times New Roman" w:hAnsi="Times New Roman" w:hint="default"/>
      </w:rPr>
    </w:lvl>
    <w:lvl w:ilvl="6" w:tplc="81C2957A" w:tentative="1">
      <w:start w:val="1"/>
      <w:numFmt w:val="bullet"/>
      <w:lvlText w:val="•"/>
      <w:lvlJc w:val="left"/>
      <w:pPr>
        <w:tabs>
          <w:tab w:val="num" w:pos="5040"/>
        </w:tabs>
        <w:ind w:left="5040" w:hanging="360"/>
      </w:pPr>
      <w:rPr>
        <w:rFonts w:ascii="Times New Roman" w:hAnsi="Times New Roman" w:hint="default"/>
      </w:rPr>
    </w:lvl>
    <w:lvl w:ilvl="7" w:tplc="E266FCE6" w:tentative="1">
      <w:start w:val="1"/>
      <w:numFmt w:val="bullet"/>
      <w:lvlText w:val="•"/>
      <w:lvlJc w:val="left"/>
      <w:pPr>
        <w:tabs>
          <w:tab w:val="num" w:pos="5760"/>
        </w:tabs>
        <w:ind w:left="5760" w:hanging="360"/>
      </w:pPr>
      <w:rPr>
        <w:rFonts w:ascii="Times New Roman" w:hAnsi="Times New Roman" w:hint="default"/>
      </w:rPr>
    </w:lvl>
    <w:lvl w:ilvl="8" w:tplc="92BCC896" w:tentative="1">
      <w:start w:val="1"/>
      <w:numFmt w:val="bullet"/>
      <w:lvlText w:val="•"/>
      <w:lvlJc w:val="left"/>
      <w:pPr>
        <w:tabs>
          <w:tab w:val="num" w:pos="6480"/>
        </w:tabs>
        <w:ind w:left="6480" w:hanging="360"/>
      </w:pPr>
      <w:rPr>
        <w:rFonts w:ascii="Times New Roman" w:hAnsi="Times New Roman" w:hint="default"/>
      </w:rPr>
    </w:lvl>
  </w:abstractNum>
  <w:abstractNum w:abstractNumId="219" w15:restartNumberingAfterBreak="0">
    <w:nsid w:val="7615591A"/>
    <w:multiLevelType w:val="hybridMultilevel"/>
    <w:tmpl w:val="019AD182"/>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76393B34"/>
    <w:multiLevelType w:val="hybridMultilevel"/>
    <w:tmpl w:val="CFB86DD2"/>
    <w:lvl w:ilvl="0" w:tplc="7B28124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1" w15:restartNumberingAfterBreak="0">
    <w:nsid w:val="763B0626"/>
    <w:multiLevelType w:val="hybridMultilevel"/>
    <w:tmpl w:val="19D8C2A0"/>
    <w:lvl w:ilvl="0" w:tplc="7B28124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2" w15:restartNumberingAfterBreak="0">
    <w:nsid w:val="768C2490"/>
    <w:multiLevelType w:val="hybridMultilevel"/>
    <w:tmpl w:val="55725FBC"/>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3" w15:restartNumberingAfterBreak="0">
    <w:nsid w:val="76A84D3B"/>
    <w:multiLevelType w:val="hybridMultilevel"/>
    <w:tmpl w:val="221279FC"/>
    <w:lvl w:ilvl="0" w:tplc="A3B00724">
      <w:start w:val="1"/>
      <w:numFmt w:val="low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4" w15:restartNumberingAfterBreak="0">
    <w:nsid w:val="76A86BA8"/>
    <w:multiLevelType w:val="hybridMultilevel"/>
    <w:tmpl w:val="30B0596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5" w15:restartNumberingAfterBreak="0">
    <w:nsid w:val="788F5EC0"/>
    <w:multiLevelType w:val="hybridMultilevel"/>
    <w:tmpl w:val="E87C9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6" w15:restartNumberingAfterBreak="0">
    <w:nsid w:val="78B47644"/>
    <w:multiLevelType w:val="hybridMultilevel"/>
    <w:tmpl w:val="AC164D7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27" w15:restartNumberingAfterBreak="0">
    <w:nsid w:val="78FF2E49"/>
    <w:multiLevelType w:val="hybridMultilevel"/>
    <w:tmpl w:val="B5087990"/>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8" w15:restartNumberingAfterBreak="0">
    <w:nsid w:val="79AB54E8"/>
    <w:multiLevelType w:val="hybridMultilevel"/>
    <w:tmpl w:val="7D5CC084"/>
    <w:lvl w:ilvl="0" w:tplc="70A61FB0">
      <w:numFmt w:val="bullet"/>
      <w:lvlText w:val="•"/>
      <w:lvlJc w:val="left"/>
      <w:pPr>
        <w:ind w:left="720" w:hanging="360"/>
      </w:pPr>
      <w:rPr>
        <w:rFonts w:ascii="Helvetica Narrow" w:eastAsiaTheme="minorHAnsi" w:hAnsi="Helvetica Narrow"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9" w15:restartNumberingAfterBreak="0">
    <w:nsid w:val="79CC5474"/>
    <w:multiLevelType w:val="hybridMultilevel"/>
    <w:tmpl w:val="A864B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0" w15:restartNumberingAfterBreak="0">
    <w:nsid w:val="7A5F55A5"/>
    <w:multiLevelType w:val="hybridMultilevel"/>
    <w:tmpl w:val="D5B88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1" w15:restartNumberingAfterBreak="0">
    <w:nsid w:val="7A793B0C"/>
    <w:multiLevelType w:val="hybridMultilevel"/>
    <w:tmpl w:val="F4E8E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2" w15:restartNumberingAfterBreak="0">
    <w:nsid w:val="7AF2598D"/>
    <w:multiLevelType w:val="hybridMultilevel"/>
    <w:tmpl w:val="B21A46B8"/>
    <w:lvl w:ilvl="0" w:tplc="04090011">
      <w:start w:val="1"/>
      <w:numFmt w:val="decimal"/>
      <w:lvlText w:val="%1)"/>
      <w:lvlJc w:val="left"/>
      <w:pPr>
        <w:ind w:left="720" w:hanging="360"/>
      </w:pPr>
    </w:lvl>
    <w:lvl w:ilvl="1" w:tplc="43DE0A74">
      <w:start w:val="1"/>
      <w:numFmt w:val="decimal"/>
      <w:lvlText w:val="%2."/>
      <w:lvlJc w:val="left"/>
      <w:pPr>
        <w:ind w:left="63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3" w15:restartNumberingAfterBreak="0">
    <w:nsid w:val="7C0E7185"/>
    <w:multiLevelType w:val="hybridMultilevel"/>
    <w:tmpl w:val="EDF8E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4" w15:restartNumberingAfterBreak="0">
    <w:nsid w:val="7C603C4E"/>
    <w:multiLevelType w:val="hybridMultilevel"/>
    <w:tmpl w:val="99CC9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5" w15:restartNumberingAfterBreak="0">
    <w:nsid w:val="7CB04B0C"/>
    <w:multiLevelType w:val="hybridMultilevel"/>
    <w:tmpl w:val="AA621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6" w15:restartNumberingAfterBreak="0">
    <w:nsid w:val="7CD53996"/>
    <w:multiLevelType w:val="hybridMultilevel"/>
    <w:tmpl w:val="E35CFC3A"/>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7" w15:restartNumberingAfterBreak="0">
    <w:nsid w:val="7E140C81"/>
    <w:multiLevelType w:val="hybridMultilevel"/>
    <w:tmpl w:val="BCAE0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1"/>
  </w:num>
  <w:num w:numId="2">
    <w:abstractNumId w:val="96"/>
  </w:num>
  <w:num w:numId="3">
    <w:abstractNumId w:val="221"/>
  </w:num>
  <w:num w:numId="4">
    <w:abstractNumId w:val="220"/>
  </w:num>
  <w:num w:numId="5">
    <w:abstractNumId w:val="86"/>
  </w:num>
  <w:num w:numId="6">
    <w:abstractNumId w:val="59"/>
  </w:num>
  <w:num w:numId="7">
    <w:abstractNumId w:val="77"/>
  </w:num>
  <w:num w:numId="8">
    <w:abstractNumId w:val="8"/>
  </w:num>
  <w:num w:numId="9">
    <w:abstractNumId w:val="71"/>
  </w:num>
  <w:num w:numId="10">
    <w:abstractNumId w:val="142"/>
  </w:num>
  <w:num w:numId="11">
    <w:abstractNumId w:val="164"/>
  </w:num>
  <w:num w:numId="12">
    <w:abstractNumId w:val="139"/>
  </w:num>
  <w:num w:numId="13">
    <w:abstractNumId w:val="31"/>
  </w:num>
  <w:num w:numId="14">
    <w:abstractNumId w:val="214"/>
  </w:num>
  <w:num w:numId="15">
    <w:abstractNumId w:val="232"/>
  </w:num>
  <w:num w:numId="16">
    <w:abstractNumId w:val="26"/>
  </w:num>
  <w:num w:numId="17">
    <w:abstractNumId w:val="35"/>
  </w:num>
  <w:num w:numId="18">
    <w:abstractNumId w:val="85"/>
  </w:num>
  <w:num w:numId="19">
    <w:abstractNumId w:val="55"/>
  </w:num>
  <w:num w:numId="20">
    <w:abstractNumId w:val="174"/>
  </w:num>
  <w:num w:numId="21">
    <w:abstractNumId w:val="16"/>
  </w:num>
  <w:num w:numId="22">
    <w:abstractNumId w:val="84"/>
  </w:num>
  <w:num w:numId="23">
    <w:abstractNumId w:val="106"/>
  </w:num>
  <w:num w:numId="24">
    <w:abstractNumId w:val="24"/>
  </w:num>
  <w:num w:numId="25">
    <w:abstractNumId w:val="23"/>
  </w:num>
  <w:num w:numId="26">
    <w:abstractNumId w:val="154"/>
  </w:num>
  <w:num w:numId="27">
    <w:abstractNumId w:val="153"/>
  </w:num>
  <w:num w:numId="28">
    <w:abstractNumId w:val="123"/>
  </w:num>
  <w:num w:numId="29">
    <w:abstractNumId w:val="236"/>
  </w:num>
  <w:num w:numId="30">
    <w:abstractNumId w:val="18"/>
  </w:num>
  <w:num w:numId="31">
    <w:abstractNumId w:val="127"/>
  </w:num>
  <w:num w:numId="32">
    <w:abstractNumId w:val="201"/>
  </w:num>
  <w:num w:numId="33">
    <w:abstractNumId w:val="129"/>
  </w:num>
  <w:num w:numId="34">
    <w:abstractNumId w:val="37"/>
  </w:num>
  <w:num w:numId="35">
    <w:abstractNumId w:val="41"/>
  </w:num>
  <w:num w:numId="36">
    <w:abstractNumId w:val="12"/>
  </w:num>
  <w:num w:numId="37">
    <w:abstractNumId w:val="78"/>
  </w:num>
  <w:num w:numId="38">
    <w:abstractNumId w:val="30"/>
  </w:num>
  <w:num w:numId="39">
    <w:abstractNumId w:val="52"/>
  </w:num>
  <w:num w:numId="40">
    <w:abstractNumId w:val="76"/>
  </w:num>
  <w:num w:numId="41">
    <w:abstractNumId w:val="115"/>
  </w:num>
  <w:num w:numId="42">
    <w:abstractNumId w:val="224"/>
  </w:num>
  <w:num w:numId="43">
    <w:abstractNumId w:val="179"/>
  </w:num>
  <w:num w:numId="44">
    <w:abstractNumId w:val="222"/>
  </w:num>
  <w:num w:numId="45">
    <w:abstractNumId w:val="167"/>
  </w:num>
  <w:num w:numId="46">
    <w:abstractNumId w:val="2"/>
  </w:num>
  <w:num w:numId="47">
    <w:abstractNumId w:val="62"/>
  </w:num>
  <w:num w:numId="48">
    <w:abstractNumId w:val="165"/>
  </w:num>
  <w:num w:numId="49">
    <w:abstractNumId w:val="100"/>
  </w:num>
  <w:num w:numId="50">
    <w:abstractNumId w:val="181"/>
  </w:num>
  <w:num w:numId="51">
    <w:abstractNumId w:val="218"/>
  </w:num>
  <w:num w:numId="52">
    <w:abstractNumId w:val="112"/>
  </w:num>
  <w:num w:numId="53">
    <w:abstractNumId w:val="235"/>
  </w:num>
  <w:num w:numId="54">
    <w:abstractNumId w:val="230"/>
  </w:num>
  <w:num w:numId="55">
    <w:abstractNumId w:val="145"/>
  </w:num>
  <w:num w:numId="5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4"/>
  </w:num>
  <w:num w:numId="58">
    <w:abstractNumId w:val="105"/>
  </w:num>
  <w:num w:numId="59">
    <w:abstractNumId w:val="121"/>
  </w:num>
  <w:num w:numId="60">
    <w:abstractNumId w:val="80"/>
  </w:num>
  <w:num w:numId="61">
    <w:abstractNumId w:val="186"/>
  </w:num>
  <w:num w:numId="62">
    <w:abstractNumId w:val="38"/>
  </w:num>
  <w:num w:numId="63">
    <w:abstractNumId w:val="111"/>
  </w:num>
  <w:num w:numId="64">
    <w:abstractNumId w:val="116"/>
  </w:num>
  <w:num w:numId="65">
    <w:abstractNumId w:val="68"/>
  </w:num>
  <w:num w:numId="66">
    <w:abstractNumId w:val="56"/>
  </w:num>
  <w:num w:numId="67">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7"/>
  </w:num>
  <w:num w:numId="69">
    <w:abstractNumId w:val="6"/>
  </w:num>
  <w:num w:numId="70">
    <w:abstractNumId w:val="234"/>
  </w:num>
  <w:num w:numId="71">
    <w:abstractNumId w:val="99"/>
  </w:num>
  <w:num w:numId="72">
    <w:abstractNumId w:val="10"/>
  </w:num>
  <w:num w:numId="73">
    <w:abstractNumId w:val="29"/>
  </w:num>
  <w:num w:numId="74">
    <w:abstractNumId w:val="22"/>
  </w:num>
  <w:num w:numId="75">
    <w:abstractNumId w:val="60"/>
  </w:num>
  <w:num w:numId="76">
    <w:abstractNumId w:val="150"/>
  </w:num>
  <w:num w:numId="77">
    <w:abstractNumId w:val="172"/>
  </w:num>
  <w:num w:numId="78">
    <w:abstractNumId w:val="57"/>
  </w:num>
  <w:num w:numId="79">
    <w:abstractNumId w:val="61"/>
  </w:num>
  <w:num w:numId="80">
    <w:abstractNumId w:val="178"/>
  </w:num>
  <w:num w:numId="81">
    <w:abstractNumId w:val="21"/>
  </w:num>
  <w:num w:numId="82">
    <w:abstractNumId w:val="136"/>
  </w:num>
  <w:num w:numId="83">
    <w:abstractNumId w:val="95"/>
  </w:num>
  <w:num w:numId="84">
    <w:abstractNumId w:val="49"/>
  </w:num>
  <w:num w:numId="85">
    <w:abstractNumId w:val="206"/>
  </w:num>
  <w:num w:numId="86">
    <w:abstractNumId w:val="5"/>
  </w:num>
  <w:num w:numId="87">
    <w:abstractNumId w:val="202"/>
  </w:num>
  <w:num w:numId="88">
    <w:abstractNumId w:val="138"/>
  </w:num>
  <w:num w:numId="89">
    <w:abstractNumId w:val="227"/>
  </w:num>
  <w:num w:numId="90">
    <w:abstractNumId w:val="162"/>
  </w:num>
  <w:num w:numId="91">
    <w:abstractNumId w:val="128"/>
  </w:num>
  <w:num w:numId="92">
    <w:abstractNumId w:val="213"/>
  </w:num>
  <w:num w:numId="93">
    <w:abstractNumId w:val="152"/>
  </w:num>
  <w:num w:numId="94">
    <w:abstractNumId w:val="107"/>
  </w:num>
  <w:num w:numId="95">
    <w:abstractNumId w:val="204"/>
  </w:num>
  <w:num w:numId="96">
    <w:abstractNumId w:val="91"/>
  </w:num>
  <w:num w:numId="97">
    <w:abstractNumId w:val="1"/>
  </w:num>
  <w:num w:numId="98">
    <w:abstractNumId w:val="69"/>
  </w:num>
  <w:num w:numId="99">
    <w:abstractNumId w:val="233"/>
  </w:num>
  <w:num w:numId="100">
    <w:abstractNumId w:val="120"/>
  </w:num>
  <w:num w:numId="10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25"/>
  </w:num>
  <w:num w:numId="103">
    <w:abstractNumId w:val="0"/>
  </w:num>
  <w:num w:numId="104">
    <w:abstractNumId w:val="43"/>
  </w:num>
  <w:num w:numId="105">
    <w:abstractNumId w:val="137"/>
  </w:num>
  <w:num w:numId="106">
    <w:abstractNumId w:val="133"/>
  </w:num>
  <w:num w:numId="107">
    <w:abstractNumId w:val="83"/>
  </w:num>
  <w:num w:numId="108">
    <w:abstractNumId w:val="228"/>
  </w:num>
  <w:num w:numId="109">
    <w:abstractNumId w:val="103"/>
  </w:num>
  <w:num w:numId="110">
    <w:abstractNumId w:val="156"/>
  </w:num>
  <w:num w:numId="111">
    <w:abstractNumId w:val="94"/>
  </w:num>
  <w:num w:numId="112">
    <w:abstractNumId w:val="74"/>
  </w:num>
  <w:num w:numId="113">
    <w:abstractNumId w:val="125"/>
  </w:num>
  <w:num w:numId="114">
    <w:abstractNumId w:val="143"/>
  </w:num>
  <w:num w:numId="115">
    <w:abstractNumId w:val="109"/>
  </w:num>
  <w:num w:numId="116">
    <w:abstractNumId w:val="4"/>
  </w:num>
  <w:num w:numId="117">
    <w:abstractNumId w:val="70"/>
  </w:num>
  <w:num w:numId="118">
    <w:abstractNumId w:val="141"/>
  </w:num>
  <w:num w:numId="119">
    <w:abstractNumId w:val="81"/>
  </w:num>
  <w:num w:numId="120">
    <w:abstractNumId w:val="189"/>
  </w:num>
  <w:num w:numId="121">
    <w:abstractNumId w:val="58"/>
  </w:num>
  <w:num w:numId="122">
    <w:abstractNumId w:val="75"/>
  </w:num>
  <w:num w:numId="123">
    <w:abstractNumId w:val="50"/>
  </w:num>
  <w:num w:numId="124">
    <w:abstractNumId w:val="25"/>
  </w:num>
  <w:num w:numId="125">
    <w:abstractNumId w:val="146"/>
  </w:num>
  <w:num w:numId="126">
    <w:abstractNumId w:val="67"/>
  </w:num>
  <w:num w:numId="127">
    <w:abstractNumId w:val="82"/>
  </w:num>
  <w:num w:numId="128">
    <w:abstractNumId w:val="114"/>
  </w:num>
  <w:num w:numId="129">
    <w:abstractNumId w:val="185"/>
  </w:num>
  <w:num w:numId="130">
    <w:abstractNumId w:val="168"/>
  </w:num>
  <w:num w:numId="131">
    <w:abstractNumId w:val="175"/>
  </w:num>
  <w:num w:numId="132">
    <w:abstractNumId w:val="44"/>
  </w:num>
  <w:num w:numId="133">
    <w:abstractNumId w:val="157"/>
  </w:num>
  <w:num w:numId="134">
    <w:abstractNumId w:val="110"/>
  </w:num>
  <w:num w:numId="135">
    <w:abstractNumId w:val="102"/>
  </w:num>
  <w:num w:numId="136">
    <w:abstractNumId w:val="212"/>
  </w:num>
  <w:num w:numId="137">
    <w:abstractNumId w:val="160"/>
  </w:num>
  <w:num w:numId="138">
    <w:abstractNumId w:val="226"/>
  </w:num>
  <w:num w:numId="139">
    <w:abstractNumId w:val="54"/>
  </w:num>
  <w:num w:numId="140">
    <w:abstractNumId w:val="89"/>
  </w:num>
  <w:num w:numId="141">
    <w:abstractNumId w:val="184"/>
  </w:num>
  <w:num w:numId="142">
    <w:abstractNumId w:val="193"/>
  </w:num>
  <w:num w:numId="143">
    <w:abstractNumId w:val="149"/>
  </w:num>
  <w:num w:numId="144">
    <w:abstractNumId w:val="210"/>
  </w:num>
  <w:num w:numId="145">
    <w:abstractNumId w:val="97"/>
  </w:num>
  <w:num w:numId="146">
    <w:abstractNumId w:val="45"/>
  </w:num>
  <w:num w:numId="147">
    <w:abstractNumId w:val="47"/>
  </w:num>
  <w:num w:numId="148">
    <w:abstractNumId w:val="92"/>
  </w:num>
  <w:num w:numId="149">
    <w:abstractNumId w:val="73"/>
  </w:num>
  <w:num w:numId="150">
    <w:abstractNumId w:val="126"/>
  </w:num>
  <w:num w:numId="151">
    <w:abstractNumId w:val="215"/>
  </w:num>
  <w:num w:numId="152">
    <w:abstractNumId w:val="17"/>
  </w:num>
  <w:num w:numId="153">
    <w:abstractNumId w:val="192"/>
  </w:num>
  <w:num w:numId="154">
    <w:abstractNumId w:val="223"/>
  </w:num>
  <w:num w:numId="155">
    <w:abstractNumId w:val="104"/>
  </w:num>
  <w:num w:numId="156">
    <w:abstractNumId w:val="87"/>
  </w:num>
  <w:num w:numId="157">
    <w:abstractNumId w:val="155"/>
  </w:num>
  <w:num w:numId="158">
    <w:abstractNumId w:val="40"/>
  </w:num>
  <w:num w:numId="159">
    <w:abstractNumId w:val="124"/>
  </w:num>
  <w:num w:numId="160">
    <w:abstractNumId w:val="151"/>
  </w:num>
  <w:num w:numId="161">
    <w:abstractNumId w:val="64"/>
  </w:num>
  <w:num w:numId="162">
    <w:abstractNumId w:val="39"/>
  </w:num>
  <w:num w:numId="163">
    <w:abstractNumId w:val="53"/>
  </w:num>
  <w:num w:numId="164">
    <w:abstractNumId w:val="20"/>
  </w:num>
  <w:num w:numId="165">
    <w:abstractNumId w:val="208"/>
  </w:num>
  <w:num w:numId="166">
    <w:abstractNumId w:val="217"/>
  </w:num>
  <w:num w:numId="167">
    <w:abstractNumId w:val="190"/>
  </w:num>
  <w:num w:numId="168">
    <w:abstractNumId w:val="134"/>
  </w:num>
  <w:num w:numId="169">
    <w:abstractNumId w:val="119"/>
  </w:num>
  <w:num w:numId="170">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91"/>
  </w:num>
  <w:num w:numId="172">
    <w:abstractNumId w:val="132"/>
  </w:num>
  <w:num w:numId="173">
    <w:abstractNumId w:val="171"/>
  </w:num>
  <w:num w:numId="174">
    <w:abstractNumId w:val="33"/>
  </w:num>
  <w:num w:numId="175">
    <w:abstractNumId w:val="72"/>
  </w:num>
  <w:num w:numId="176">
    <w:abstractNumId w:val="79"/>
  </w:num>
  <w:num w:numId="177">
    <w:abstractNumId w:val="63"/>
  </w:num>
  <w:num w:numId="178">
    <w:abstractNumId w:val="15"/>
  </w:num>
  <w:num w:numId="179">
    <w:abstractNumId w:val="187"/>
  </w:num>
  <w:num w:numId="180">
    <w:abstractNumId w:val="177"/>
  </w:num>
  <w:num w:numId="181">
    <w:abstractNumId w:val="199"/>
  </w:num>
  <w:num w:numId="182">
    <w:abstractNumId w:val="197"/>
  </w:num>
  <w:num w:numId="183">
    <w:abstractNumId w:val="19"/>
  </w:num>
  <w:num w:numId="184">
    <w:abstractNumId w:val="14"/>
  </w:num>
  <w:num w:numId="185">
    <w:abstractNumId w:val="231"/>
  </w:num>
  <w:num w:numId="186">
    <w:abstractNumId w:val="170"/>
  </w:num>
  <w:num w:numId="187">
    <w:abstractNumId w:val="229"/>
  </w:num>
  <w:num w:numId="188">
    <w:abstractNumId w:val="159"/>
  </w:num>
  <w:num w:numId="189">
    <w:abstractNumId w:val="161"/>
  </w:num>
  <w:num w:numId="190">
    <w:abstractNumId w:val="140"/>
  </w:num>
  <w:num w:numId="191">
    <w:abstractNumId w:val="188"/>
  </w:num>
  <w:num w:numId="192">
    <w:abstractNumId w:val="200"/>
  </w:num>
  <w:num w:numId="193">
    <w:abstractNumId w:val="131"/>
  </w:num>
  <w:num w:numId="194">
    <w:abstractNumId w:val="130"/>
  </w:num>
  <w:num w:numId="195">
    <w:abstractNumId w:val="166"/>
  </w:num>
  <w:num w:numId="196">
    <w:abstractNumId w:val="46"/>
  </w:num>
  <w:num w:numId="197">
    <w:abstractNumId w:val="122"/>
  </w:num>
  <w:num w:numId="198">
    <w:abstractNumId w:val="66"/>
  </w:num>
  <w:num w:numId="199">
    <w:abstractNumId w:val="51"/>
  </w:num>
  <w:num w:numId="200">
    <w:abstractNumId w:val="194"/>
  </w:num>
  <w:num w:numId="201">
    <w:abstractNumId w:val="32"/>
  </w:num>
  <w:num w:numId="202">
    <w:abstractNumId w:val="205"/>
  </w:num>
  <w:num w:numId="203">
    <w:abstractNumId w:val="209"/>
  </w:num>
  <w:num w:numId="204">
    <w:abstractNumId w:val="163"/>
  </w:num>
  <w:num w:numId="20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34"/>
  </w:num>
  <w:num w:numId="208">
    <w:abstractNumId w:val="113"/>
  </w:num>
  <w:num w:numId="209">
    <w:abstractNumId w:val="182"/>
  </w:num>
  <w:num w:numId="210">
    <w:abstractNumId w:val="196"/>
  </w:num>
  <w:num w:numId="211">
    <w:abstractNumId w:val="11"/>
  </w:num>
  <w:num w:numId="212">
    <w:abstractNumId w:val="216"/>
  </w:num>
  <w:num w:numId="213">
    <w:abstractNumId w:val="219"/>
  </w:num>
  <w:num w:numId="214">
    <w:abstractNumId w:val="148"/>
  </w:num>
  <w:num w:numId="215">
    <w:abstractNumId w:val="118"/>
  </w:num>
  <w:num w:numId="216">
    <w:abstractNumId w:val="135"/>
  </w:num>
  <w:num w:numId="217">
    <w:abstractNumId w:val="27"/>
  </w:num>
  <w:num w:numId="218">
    <w:abstractNumId w:val="7"/>
  </w:num>
  <w:num w:numId="219">
    <w:abstractNumId w:val="90"/>
  </w:num>
  <w:num w:numId="220">
    <w:abstractNumId w:val="147"/>
  </w:num>
  <w:num w:numId="221">
    <w:abstractNumId w:val="183"/>
  </w:num>
  <w:num w:numId="222">
    <w:abstractNumId w:val="28"/>
  </w:num>
  <w:num w:numId="223">
    <w:abstractNumId w:val="203"/>
  </w:num>
  <w:num w:numId="224">
    <w:abstractNumId w:val="237"/>
  </w:num>
  <w:num w:numId="225">
    <w:abstractNumId w:val="13"/>
  </w:num>
  <w:num w:numId="226">
    <w:abstractNumId w:val="42"/>
  </w:num>
  <w:num w:numId="227">
    <w:abstractNumId w:val="9"/>
  </w:num>
  <w:num w:numId="228">
    <w:abstractNumId w:val="48"/>
  </w:num>
  <w:num w:numId="229">
    <w:abstractNumId w:val="88"/>
  </w:num>
  <w:num w:numId="230">
    <w:abstractNumId w:val="173"/>
  </w:num>
  <w:num w:numId="231">
    <w:abstractNumId w:val="3"/>
  </w:num>
  <w:num w:numId="232">
    <w:abstractNumId w:val="180"/>
  </w:num>
  <w:num w:numId="233">
    <w:abstractNumId w:val="108"/>
  </w:num>
  <w:num w:numId="234">
    <w:abstractNumId w:val="158"/>
  </w:num>
  <w:num w:numId="235">
    <w:abstractNumId w:val="169"/>
  </w:num>
  <w:num w:numId="236">
    <w:abstractNumId w:val="36"/>
  </w:num>
  <w:num w:numId="237">
    <w:abstractNumId w:val="195"/>
  </w:num>
  <w:num w:numId="238">
    <w:abstractNumId w:val="176"/>
  </w:num>
  <w:num w:numId="239">
    <w:abstractNumId w:val="207"/>
  </w:num>
  <w:num w:numId="240">
    <w:abstractNumId w:val="93"/>
  </w:num>
  <w:num w:numId="24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01"/>
  </w:num>
  <w:num w:numId="243">
    <w:abstractNumId w:val="198"/>
  </w:num>
  <w:num w:numId="244">
    <w:abstractNumId w:val="65"/>
  </w:num>
  <w:num w:numId="245">
    <w:abstractNumId w:val="98"/>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7C7"/>
    <w:rsid w:val="00003083"/>
    <w:rsid w:val="0001197E"/>
    <w:rsid w:val="00020F34"/>
    <w:rsid w:val="000218F3"/>
    <w:rsid w:val="000562BD"/>
    <w:rsid w:val="00062FB2"/>
    <w:rsid w:val="00064994"/>
    <w:rsid w:val="00094569"/>
    <w:rsid w:val="000C652E"/>
    <w:rsid w:val="000D137C"/>
    <w:rsid w:val="000D1E7D"/>
    <w:rsid w:val="000D7CEE"/>
    <w:rsid w:val="000E5337"/>
    <w:rsid w:val="000E5412"/>
    <w:rsid w:val="001011D3"/>
    <w:rsid w:val="00101BB1"/>
    <w:rsid w:val="00105157"/>
    <w:rsid w:val="0011496A"/>
    <w:rsid w:val="00145B25"/>
    <w:rsid w:val="00162440"/>
    <w:rsid w:val="00164D9B"/>
    <w:rsid w:val="00173EA4"/>
    <w:rsid w:val="001814B4"/>
    <w:rsid w:val="00186A08"/>
    <w:rsid w:val="00190D5D"/>
    <w:rsid w:val="001D386A"/>
    <w:rsid w:val="001F097A"/>
    <w:rsid w:val="00232A1D"/>
    <w:rsid w:val="00243D3A"/>
    <w:rsid w:val="00252F6F"/>
    <w:rsid w:val="00254D96"/>
    <w:rsid w:val="00276C5C"/>
    <w:rsid w:val="0028398E"/>
    <w:rsid w:val="00284F41"/>
    <w:rsid w:val="002E181A"/>
    <w:rsid w:val="002F1700"/>
    <w:rsid w:val="002F33F8"/>
    <w:rsid w:val="002F4903"/>
    <w:rsid w:val="00322CD9"/>
    <w:rsid w:val="00327392"/>
    <w:rsid w:val="003605B0"/>
    <w:rsid w:val="0036103C"/>
    <w:rsid w:val="003837B0"/>
    <w:rsid w:val="00395236"/>
    <w:rsid w:val="003B7192"/>
    <w:rsid w:val="003C30EB"/>
    <w:rsid w:val="003E1ADE"/>
    <w:rsid w:val="003E7900"/>
    <w:rsid w:val="00422EF4"/>
    <w:rsid w:val="004332E3"/>
    <w:rsid w:val="004773A8"/>
    <w:rsid w:val="004967CC"/>
    <w:rsid w:val="004A7C8F"/>
    <w:rsid w:val="004F55AE"/>
    <w:rsid w:val="004F5A32"/>
    <w:rsid w:val="0055532E"/>
    <w:rsid w:val="005655B4"/>
    <w:rsid w:val="00585691"/>
    <w:rsid w:val="005865AD"/>
    <w:rsid w:val="00587C40"/>
    <w:rsid w:val="00595C17"/>
    <w:rsid w:val="005A0E90"/>
    <w:rsid w:val="005B48E1"/>
    <w:rsid w:val="005B56FD"/>
    <w:rsid w:val="005C4D8E"/>
    <w:rsid w:val="005D18AA"/>
    <w:rsid w:val="005D3045"/>
    <w:rsid w:val="005F4CC3"/>
    <w:rsid w:val="00601C82"/>
    <w:rsid w:val="00605119"/>
    <w:rsid w:val="006202B5"/>
    <w:rsid w:val="00655DC6"/>
    <w:rsid w:val="0065651A"/>
    <w:rsid w:val="006713C2"/>
    <w:rsid w:val="00697FC3"/>
    <w:rsid w:val="006B05B2"/>
    <w:rsid w:val="00703FA4"/>
    <w:rsid w:val="007148DD"/>
    <w:rsid w:val="007304E6"/>
    <w:rsid w:val="0074025D"/>
    <w:rsid w:val="00761EBF"/>
    <w:rsid w:val="007745EC"/>
    <w:rsid w:val="00784283"/>
    <w:rsid w:val="007A385A"/>
    <w:rsid w:val="007A5835"/>
    <w:rsid w:val="007D29EE"/>
    <w:rsid w:val="00804C16"/>
    <w:rsid w:val="00816BC3"/>
    <w:rsid w:val="008302F6"/>
    <w:rsid w:val="008745BA"/>
    <w:rsid w:val="00884D99"/>
    <w:rsid w:val="00895DCF"/>
    <w:rsid w:val="008A4E31"/>
    <w:rsid w:val="008A4E77"/>
    <w:rsid w:val="008B1C2E"/>
    <w:rsid w:val="008B3F89"/>
    <w:rsid w:val="008B6F08"/>
    <w:rsid w:val="008F6E02"/>
    <w:rsid w:val="00927B99"/>
    <w:rsid w:val="00930C78"/>
    <w:rsid w:val="00935680"/>
    <w:rsid w:val="00936243"/>
    <w:rsid w:val="00946770"/>
    <w:rsid w:val="0094695D"/>
    <w:rsid w:val="009C6960"/>
    <w:rsid w:val="009E6A61"/>
    <w:rsid w:val="009F4D79"/>
    <w:rsid w:val="009F5511"/>
    <w:rsid w:val="009F6A5A"/>
    <w:rsid w:val="00A13CC5"/>
    <w:rsid w:val="00A335D7"/>
    <w:rsid w:val="00A569C6"/>
    <w:rsid w:val="00A64EE8"/>
    <w:rsid w:val="00A91DAD"/>
    <w:rsid w:val="00AC19CB"/>
    <w:rsid w:val="00AD73CD"/>
    <w:rsid w:val="00B02EB4"/>
    <w:rsid w:val="00B14F4C"/>
    <w:rsid w:val="00B40990"/>
    <w:rsid w:val="00B46D3B"/>
    <w:rsid w:val="00B82E84"/>
    <w:rsid w:val="00B906FE"/>
    <w:rsid w:val="00BA2248"/>
    <w:rsid w:val="00BC1C59"/>
    <w:rsid w:val="00BD21B8"/>
    <w:rsid w:val="00BD2652"/>
    <w:rsid w:val="00BD315C"/>
    <w:rsid w:val="00BF0C1B"/>
    <w:rsid w:val="00C177F0"/>
    <w:rsid w:val="00C24909"/>
    <w:rsid w:val="00C32011"/>
    <w:rsid w:val="00C62CB0"/>
    <w:rsid w:val="00C63152"/>
    <w:rsid w:val="00C846A5"/>
    <w:rsid w:val="00CA3C0B"/>
    <w:rsid w:val="00CB2D1C"/>
    <w:rsid w:val="00CC2812"/>
    <w:rsid w:val="00CC6AE3"/>
    <w:rsid w:val="00CE3127"/>
    <w:rsid w:val="00CF59C0"/>
    <w:rsid w:val="00CF7E48"/>
    <w:rsid w:val="00D11928"/>
    <w:rsid w:val="00D133A3"/>
    <w:rsid w:val="00D3513F"/>
    <w:rsid w:val="00D4199E"/>
    <w:rsid w:val="00D445AA"/>
    <w:rsid w:val="00D51C90"/>
    <w:rsid w:val="00D75297"/>
    <w:rsid w:val="00DC525C"/>
    <w:rsid w:val="00DD4374"/>
    <w:rsid w:val="00E0770D"/>
    <w:rsid w:val="00E14A98"/>
    <w:rsid w:val="00E26587"/>
    <w:rsid w:val="00E301E5"/>
    <w:rsid w:val="00E32E36"/>
    <w:rsid w:val="00E36026"/>
    <w:rsid w:val="00E3655C"/>
    <w:rsid w:val="00E7200E"/>
    <w:rsid w:val="00E912EA"/>
    <w:rsid w:val="00EB76FE"/>
    <w:rsid w:val="00EC6A04"/>
    <w:rsid w:val="00ED74D6"/>
    <w:rsid w:val="00EF3606"/>
    <w:rsid w:val="00EF714C"/>
    <w:rsid w:val="00F157C7"/>
    <w:rsid w:val="00F36A28"/>
    <w:rsid w:val="00F57279"/>
    <w:rsid w:val="00F649F6"/>
    <w:rsid w:val="00F77586"/>
    <w:rsid w:val="00F83DDF"/>
    <w:rsid w:val="00F93215"/>
    <w:rsid w:val="00FA61D8"/>
    <w:rsid w:val="00FF3E47"/>
    <w:rsid w:val="00FF4255"/>
    <w:rsid w:val="00FF7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98B8"/>
  <w15:docId w15:val="{3CFD715E-03AC-49A4-BF25-5B17D173C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9C6"/>
    <w:pPr>
      <w:spacing w:after="0" w:line="240" w:lineRule="auto"/>
      <w:jc w:val="both"/>
    </w:pPr>
    <w:rPr>
      <w:rFonts w:ascii="Helvetica Narrow" w:hAnsi="Helvetica Narrow"/>
      <w:sz w:val="24"/>
    </w:rPr>
  </w:style>
  <w:style w:type="paragraph" w:styleId="Heading1">
    <w:name w:val="heading 1"/>
    <w:basedOn w:val="Normal"/>
    <w:link w:val="Heading1Char"/>
    <w:uiPriority w:val="9"/>
    <w:qFormat/>
    <w:rsid w:val="00946770"/>
    <w:pPr>
      <w:numPr>
        <w:numId w:val="33"/>
      </w:numPr>
      <w:jc w:val="left"/>
      <w:outlineLvl w:val="0"/>
    </w:pPr>
    <w:rPr>
      <w:rFonts w:eastAsia="Times New Roman" w:cs="Times New Roman"/>
      <w:b/>
      <w:bCs/>
      <w:kern w:val="36"/>
      <w:szCs w:val="48"/>
      <w:lang w:eastAsia="en-GB"/>
      <w14:ligatures w14:val="none"/>
    </w:rPr>
  </w:style>
  <w:style w:type="paragraph" w:styleId="Heading2">
    <w:name w:val="heading 2"/>
    <w:basedOn w:val="Normal"/>
    <w:link w:val="Heading2Char"/>
    <w:uiPriority w:val="9"/>
    <w:qFormat/>
    <w:rsid w:val="00946770"/>
    <w:pPr>
      <w:numPr>
        <w:ilvl w:val="1"/>
        <w:numId w:val="33"/>
      </w:numPr>
      <w:jc w:val="left"/>
      <w:outlineLvl w:val="1"/>
    </w:pPr>
    <w:rPr>
      <w:rFonts w:eastAsia="Times New Roman" w:cs="Times New Roman"/>
      <w:b/>
      <w:bCs/>
      <w:kern w:val="0"/>
      <w:szCs w:val="36"/>
      <w:lang w:eastAsia="en-GB"/>
      <w14:ligatures w14:val="none"/>
    </w:rPr>
  </w:style>
  <w:style w:type="paragraph" w:styleId="Heading3">
    <w:name w:val="heading 3"/>
    <w:basedOn w:val="Normal"/>
    <w:next w:val="Normal"/>
    <w:link w:val="Heading3Char"/>
    <w:uiPriority w:val="9"/>
    <w:unhideWhenUsed/>
    <w:qFormat/>
    <w:rsid w:val="00D11928"/>
    <w:pPr>
      <w:keepNext/>
      <w:keepLines/>
      <w:numPr>
        <w:ilvl w:val="2"/>
        <w:numId w:val="33"/>
      </w:numPr>
      <w:spacing w:before="160"/>
      <w:outlineLvl w:val="2"/>
    </w:pPr>
    <w:rPr>
      <w:rFonts w:eastAsiaTheme="majorEastAsia" w:cstheme="majorBidi"/>
      <w:b/>
      <w:szCs w:val="24"/>
    </w:rPr>
  </w:style>
  <w:style w:type="paragraph" w:styleId="Heading4">
    <w:name w:val="heading 4"/>
    <w:basedOn w:val="Normal"/>
    <w:link w:val="Heading4Char"/>
    <w:uiPriority w:val="9"/>
    <w:qFormat/>
    <w:rsid w:val="00AC19CB"/>
    <w:pPr>
      <w:numPr>
        <w:ilvl w:val="3"/>
        <w:numId w:val="33"/>
      </w:numPr>
      <w:spacing w:before="100" w:beforeAutospacing="1" w:after="100" w:afterAutospacing="1"/>
      <w:jc w:val="left"/>
      <w:outlineLvl w:val="3"/>
    </w:pPr>
    <w:rPr>
      <w:rFonts w:ascii="Times New Roman" w:eastAsia="Times New Roman" w:hAnsi="Times New Roman" w:cs="Times New Roman"/>
      <w:b/>
      <w:bCs/>
      <w:kern w:val="0"/>
      <w:szCs w:val="24"/>
      <w:lang w:eastAsia="en-GB"/>
      <w14:ligatures w14:val="none"/>
    </w:rPr>
  </w:style>
  <w:style w:type="paragraph" w:styleId="Heading5">
    <w:name w:val="heading 5"/>
    <w:basedOn w:val="Normal"/>
    <w:next w:val="Normal"/>
    <w:link w:val="Heading5Char"/>
    <w:uiPriority w:val="9"/>
    <w:semiHidden/>
    <w:unhideWhenUsed/>
    <w:qFormat/>
    <w:rsid w:val="009F5511"/>
    <w:pPr>
      <w:keepNext/>
      <w:keepLines/>
      <w:numPr>
        <w:ilvl w:val="4"/>
        <w:numId w:val="33"/>
      </w:numPr>
      <w:spacing w:before="160"/>
      <w:outlineLvl w:val="4"/>
    </w:pPr>
    <w:rPr>
      <w:rFonts w:asciiTheme="majorHAnsi" w:eastAsiaTheme="majorEastAsia" w:hAnsiTheme="majorHAnsi" w:cstheme="majorBidi"/>
      <w:color w:val="5B9BD5" w:themeColor="accent1"/>
    </w:rPr>
  </w:style>
  <w:style w:type="paragraph" w:styleId="Heading6">
    <w:name w:val="heading 6"/>
    <w:basedOn w:val="Normal"/>
    <w:next w:val="Normal"/>
    <w:link w:val="Heading6Char"/>
    <w:uiPriority w:val="9"/>
    <w:semiHidden/>
    <w:unhideWhenUsed/>
    <w:qFormat/>
    <w:rsid w:val="009F5511"/>
    <w:pPr>
      <w:keepNext/>
      <w:keepLines/>
      <w:numPr>
        <w:ilvl w:val="5"/>
        <w:numId w:val="33"/>
      </w:numPr>
      <w:spacing w:before="160"/>
      <w:outlineLvl w:val="5"/>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9F5511"/>
    <w:pPr>
      <w:keepNext/>
      <w:keepLines/>
      <w:numPr>
        <w:ilvl w:val="6"/>
        <w:numId w:val="33"/>
      </w:numPr>
      <w:spacing w:before="16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F5511"/>
    <w:pPr>
      <w:keepNext/>
      <w:keepLines/>
      <w:numPr>
        <w:ilvl w:val="7"/>
        <w:numId w:val="33"/>
      </w:numPr>
      <w:spacing w:before="160"/>
      <w:outlineLvl w:val="7"/>
    </w:pPr>
    <w:rPr>
      <w:rFonts w:asciiTheme="majorHAnsi" w:eastAsiaTheme="majorEastAsia" w:hAnsiTheme="majorHAnsi" w:cstheme="majorBidi"/>
      <w:caps/>
      <w:color w:val="2E74B5" w:themeColor="accent1" w:themeShade="BF"/>
      <w:sz w:val="20"/>
      <w:szCs w:val="20"/>
    </w:rPr>
  </w:style>
  <w:style w:type="paragraph" w:styleId="Heading9">
    <w:name w:val="heading 9"/>
    <w:basedOn w:val="Normal"/>
    <w:next w:val="Normal"/>
    <w:link w:val="Heading9Char"/>
    <w:uiPriority w:val="9"/>
    <w:semiHidden/>
    <w:unhideWhenUsed/>
    <w:qFormat/>
    <w:rsid w:val="009F5511"/>
    <w:pPr>
      <w:keepNext/>
      <w:keepLines/>
      <w:numPr>
        <w:ilvl w:val="8"/>
        <w:numId w:val="33"/>
      </w:numPr>
      <w:spacing w:before="160"/>
      <w:outlineLvl w:val="8"/>
    </w:pPr>
    <w:rPr>
      <w:rFonts w:asciiTheme="majorHAnsi" w:eastAsiaTheme="majorEastAsia" w:hAnsiTheme="majorHAnsi" w:cstheme="majorBidi"/>
      <w:cap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57C7"/>
    <w:pPr>
      <w:spacing w:before="100" w:beforeAutospacing="1" w:after="100" w:afterAutospacing="1"/>
    </w:pPr>
    <w:rPr>
      <w:rFonts w:ascii="Times New Roman" w:eastAsia="Times New Roman" w:hAnsi="Times New Roman" w:cs="Times New Roman"/>
      <w:kern w:val="0"/>
      <w:szCs w:val="24"/>
      <w:lang w:eastAsia="en-GB"/>
      <w14:ligatures w14:val="none"/>
    </w:rPr>
  </w:style>
  <w:style w:type="character" w:styleId="Hyperlink">
    <w:name w:val="Hyperlink"/>
    <w:basedOn w:val="DefaultParagraphFont"/>
    <w:uiPriority w:val="99"/>
    <w:semiHidden/>
    <w:unhideWhenUsed/>
    <w:rsid w:val="00F157C7"/>
    <w:rPr>
      <w:color w:val="0000FF"/>
      <w:u w:val="single"/>
    </w:rPr>
  </w:style>
  <w:style w:type="paragraph" w:styleId="ListParagraph">
    <w:name w:val="List Paragraph"/>
    <w:basedOn w:val="Normal"/>
    <w:uiPriority w:val="34"/>
    <w:qFormat/>
    <w:rsid w:val="00F157C7"/>
    <w:pPr>
      <w:ind w:left="720"/>
      <w:contextualSpacing/>
    </w:pPr>
  </w:style>
  <w:style w:type="character" w:customStyle="1" w:styleId="Heading1Char">
    <w:name w:val="Heading 1 Char"/>
    <w:basedOn w:val="DefaultParagraphFont"/>
    <w:link w:val="Heading1"/>
    <w:uiPriority w:val="9"/>
    <w:rsid w:val="00946770"/>
    <w:rPr>
      <w:rFonts w:ascii="Helvetica Narrow" w:eastAsia="Times New Roman" w:hAnsi="Helvetica Narrow" w:cs="Times New Roman"/>
      <w:b/>
      <w:bCs/>
      <w:kern w:val="36"/>
      <w:sz w:val="24"/>
      <w:szCs w:val="48"/>
      <w:lang w:eastAsia="en-GB"/>
      <w14:ligatures w14:val="none"/>
    </w:rPr>
  </w:style>
  <w:style w:type="character" w:customStyle="1" w:styleId="Heading2Char">
    <w:name w:val="Heading 2 Char"/>
    <w:basedOn w:val="DefaultParagraphFont"/>
    <w:link w:val="Heading2"/>
    <w:uiPriority w:val="9"/>
    <w:rsid w:val="00946770"/>
    <w:rPr>
      <w:rFonts w:ascii="Helvetica Narrow" w:eastAsia="Times New Roman" w:hAnsi="Helvetica Narrow" w:cs="Times New Roman"/>
      <w:b/>
      <w:bCs/>
      <w:kern w:val="0"/>
      <w:sz w:val="24"/>
      <w:szCs w:val="36"/>
      <w:lang w:eastAsia="en-GB"/>
      <w14:ligatures w14:val="none"/>
    </w:rPr>
  </w:style>
  <w:style w:type="character" w:customStyle="1" w:styleId="Heading4Char">
    <w:name w:val="Heading 4 Char"/>
    <w:basedOn w:val="DefaultParagraphFont"/>
    <w:link w:val="Heading4"/>
    <w:uiPriority w:val="9"/>
    <w:rsid w:val="00AC19CB"/>
    <w:rPr>
      <w:rFonts w:ascii="Times New Roman" w:eastAsia="Times New Roman" w:hAnsi="Times New Roman" w:cs="Times New Roman"/>
      <w:b/>
      <w:bCs/>
      <w:kern w:val="0"/>
      <w:sz w:val="24"/>
      <w:szCs w:val="24"/>
      <w:lang w:eastAsia="en-GB"/>
      <w14:ligatures w14:val="none"/>
    </w:rPr>
  </w:style>
  <w:style w:type="character" w:styleId="Strong">
    <w:name w:val="Strong"/>
    <w:basedOn w:val="DefaultParagraphFont"/>
    <w:uiPriority w:val="22"/>
    <w:qFormat/>
    <w:rsid w:val="00AC19CB"/>
    <w:rPr>
      <w:b/>
      <w:bCs/>
    </w:rPr>
  </w:style>
  <w:style w:type="character" w:styleId="Emphasis">
    <w:name w:val="Emphasis"/>
    <w:basedOn w:val="DefaultParagraphFont"/>
    <w:uiPriority w:val="20"/>
    <w:qFormat/>
    <w:rsid w:val="002F33F8"/>
    <w:rPr>
      <w:i/>
      <w:iCs/>
    </w:rPr>
  </w:style>
  <w:style w:type="character" w:customStyle="1" w:styleId="Heading3Char">
    <w:name w:val="Heading 3 Char"/>
    <w:basedOn w:val="DefaultParagraphFont"/>
    <w:link w:val="Heading3"/>
    <w:uiPriority w:val="9"/>
    <w:rsid w:val="00D11928"/>
    <w:rPr>
      <w:rFonts w:ascii="Helvetica Narrow" w:eastAsiaTheme="majorEastAsia" w:hAnsi="Helvetica Narrow" w:cstheme="majorBidi"/>
      <w:b/>
      <w:sz w:val="24"/>
      <w:szCs w:val="24"/>
    </w:rPr>
  </w:style>
  <w:style w:type="paragraph" w:styleId="Header">
    <w:name w:val="header"/>
    <w:basedOn w:val="Normal"/>
    <w:link w:val="HeaderChar"/>
    <w:uiPriority w:val="99"/>
    <w:unhideWhenUsed/>
    <w:rsid w:val="003E1ADE"/>
    <w:pPr>
      <w:tabs>
        <w:tab w:val="center" w:pos="4513"/>
        <w:tab w:val="right" w:pos="9026"/>
      </w:tabs>
    </w:pPr>
  </w:style>
  <w:style w:type="character" w:customStyle="1" w:styleId="HeaderChar">
    <w:name w:val="Header Char"/>
    <w:basedOn w:val="DefaultParagraphFont"/>
    <w:link w:val="Header"/>
    <w:uiPriority w:val="99"/>
    <w:rsid w:val="003E1ADE"/>
    <w:rPr>
      <w:rFonts w:ascii="Helvetica" w:hAnsi="Helvetica"/>
      <w:sz w:val="24"/>
    </w:rPr>
  </w:style>
  <w:style w:type="paragraph" w:styleId="Footer">
    <w:name w:val="footer"/>
    <w:basedOn w:val="Normal"/>
    <w:link w:val="FooterChar"/>
    <w:uiPriority w:val="99"/>
    <w:unhideWhenUsed/>
    <w:rsid w:val="003E1ADE"/>
    <w:pPr>
      <w:tabs>
        <w:tab w:val="center" w:pos="4513"/>
        <w:tab w:val="right" w:pos="9026"/>
      </w:tabs>
    </w:pPr>
  </w:style>
  <w:style w:type="character" w:customStyle="1" w:styleId="FooterChar">
    <w:name w:val="Footer Char"/>
    <w:basedOn w:val="DefaultParagraphFont"/>
    <w:link w:val="Footer"/>
    <w:uiPriority w:val="99"/>
    <w:rsid w:val="003E1ADE"/>
    <w:rPr>
      <w:rFonts w:ascii="Helvetica" w:hAnsi="Helvetica"/>
      <w:sz w:val="24"/>
    </w:rPr>
  </w:style>
  <w:style w:type="character" w:customStyle="1" w:styleId="style14">
    <w:name w:val="style14"/>
    <w:basedOn w:val="DefaultParagraphFont"/>
    <w:rsid w:val="00BD2652"/>
  </w:style>
  <w:style w:type="table" w:styleId="TableGrid">
    <w:name w:val="Table Grid"/>
    <w:basedOn w:val="TableNormal"/>
    <w:uiPriority w:val="39"/>
    <w:rsid w:val="009E6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3513F"/>
    <w:rPr>
      <w:sz w:val="20"/>
      <w:szCs w:val="20"/>
    </w:rPr>
  </w:style>
  <w:style w:type="character" w:customStyle="1" w:styleId="FootnoteTextChar">
    <w:name w:val="Footnote Text Char"/>
    <w:basedOn w:val="DefaultParagraphFont"/>
    <w:link w:val="FootnoteText"/>
    <w:uiPriority w:val="99"/>
    <w:semiHidden/>
    <w:rsid w:val="00D3513F"/>
    <w:rPr>
      <w:rFonts w:ascii="Helvetica" w:hAnsi="Helvetica"/>
      <w:sz w:val="20"/>
      <w:szCs w:val="20"/>
    </w:rPr>
  </w:style>
  <w:style w:type="character" w:styleId="FootnoteReference">
    <w:name w:val="footnote reference"/>
    <w:basedOn w:val="DefaultParagraphFont"/>
    <w:uiPriority w:val="99"/>
    <w:semiHidden/>
    <w:unhideWhenUsed/>
    <w:rsid w:val="00D3513F"/>
    <w:rPr>
      <w:vertAlign w:val="superscript"/>
    </w:rPr>
  </w:style>
  <w:style w:type="paragraph" w:styleId="BalloonText">
    <w:name w:val="Balloon Text"/>
    <w:basedOn w:val="Normal"/>
    <w:link w:val="BalloonTextChar"/>
    <w:uiPriority w:val="99"/>
    <w:semiHidden/>
    <w:unhideWhenUsed/>
    <w:rsid w:val="007402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25D"/>
    <w:rPr>
      <w:rFonts w:ascii="Segoe UI" w:hAnsi="Segoe UI" w:cs="Segoe UI"/>
      <w:sz w:val="18"/>
      <w:szCs w:val="18"/>
    </w:rPr>
  </w:style>
  <w:style w:type="character" w:customStyle="1" w:styleId="Heading5Char">
    <w:name w:val="Heading 5 Char"/>
    <w:basedOn w:val="DefaultParagraphFont"/>
    <w:link w:val="Heading5"/>
    <w:uiPriority w:val="9"/>
    <w:semiHidden/>
    <w:rsid w:val="009F5511"/>
    <w:rPr>
      <w:rFonts w:asciiTheme="majorHAnsi" w:eastAsiaTheme="majorEastAsia" w:hAnsiTheme="majorHAnsi" w:cstheme="majorBidi"/>
      <w:color w:val="5B9BD5" w:themeColor="accent1"/>
      <w:sz w:val="24"/>
    </w:rPr>
  </w:style>
  <w:style w:type="character" w:customStyle="1" w:styleId="Heading6Char">
    <w:name w:val="Heading 6 Char"/>
    <w:basedOn w:val="DefaultParagraphFont"/>
    <w:link w:val="Heading6"/>
    <w:uiPriority w:val="9"/>
    <w:semiHidden/>
    <w:rsid w:val="009F5511"/>
    <w:rPr>
      <w:rFonts w:asciiTheme="majorHAnsi" w:eastAsiaTheme="majorEastAsia" w:hAnsiTheme="majorHAnsi" w:cstheme="majorBidi"/>
      <w:i/>
      <w:iCs/>
      <w:color w:val="2E74B5" w:themeColor="accent1" w:themeShade="BF"/>
      <w:sz w:val="24"/>
    </w:rPr>
  </w:style>
  <w:style w:type="character" w:customStyle="1" w:styleId="Heading7Char">
    <w:name w:val="Heading 7 Char"/>
    <w:basedOn w:val="DefaultParagraphFont"/>
    <w:link w:val="Heading7"/>
    <w:uiPriority w:val="9"/>
    <w:semiHidden/>
    <w:rsid w:val="009F5511"/>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9F5511"/>
    <w:rPr>
      <w:rFonts w:asciiTheme="majorHAnsi" w:eastAsiaTheme="majorEastAsia" w:hAnsiTheme="majorHAnsi" w:cstheme="majorBidi"/>
      <w:caps/>
      <w:color w:val="2E74B5" w:themeColor="accent1" w:themeShade="BF"/>
      <w:sz w:val="20"/>
      <w:szCs w:val="20"/>
    </w:rPr>
  </w:style>
  <w:style w:type="character" w:customStyle="1" w:styleId="Heading9Char">
    <w:name w:val="Heading 9 Char"/>
    <w:basedOn w:val="DefaultParagraphFont"/>
    <w:link w:val="Heading9"/>
    <w:uiPriority w:val="9"/>
    <w:semiHidden/>
    <w:rsid w:val="009F5511"/>
    <w:rPr>
      <w:rFonts w:asciiTheme="majorHAnsi" w:eastAsiaTheme="majorEastAsia" w:hAnsiTheme="majorHAnsi" w:cstheme="majorBidi"/>
      <w:caps/>
      <w:color w:val="404040" w:themeColor="text1" w:themeTint="BF"/>
      <w:sz w:val="20"/>
      <w:szCs w:val="20"/>
    </w:rPr>
  </w:style>
  <w:style w:type="paragraph" w:customStyle="1" w:styleId="Pa3">
    <w:name w:val="Pa3"/>
    <w:basedOn w:val="Normal"/>
    <w:next w:val="Normal"/>
    <w:uiPriority w:val="99"/>
    <w:rsid w:val="004967CC"/>
    <w:pPr>
      <w:autoSpaceDE w:val="0"/>
      <w:autoSpaceDN w:val="0"/>
      <w:adjustRightInd w:val="0"/>
      <w:spacing w:line="241" w:lineRule="atLeast"/>
      <w:jc w:val="left"/>
    </w:pPr>
    <w:rPr>
      <w:rFonts w:ascii="ITC Franklin Gothic Std Med" w:hAnsi="ITC Franklin Gothic Std Med"/>
      <w:kern w:val="0"/>
      <w:szCs w:val="24"/>
    </w:rPr>
  </w:style>
  <w:style w:type="character" w:customStyle="1" w:styleId="A6">
    <w:name w:val="A6"/>
    <w:uiPriority w:val="99"/>
    <w:rsid w:val="004967CC"/>
    <w:rPr>
      <w:rFonts w:cs="ITC Franklin Gothic Std Med"/>
      <w:color w:val="000000"/>
      <w:sz w:val="14"/>
      <w:szCs w:val="14"/>
    </w:rPr>
  </w:style>
  <w:style w:type="character" w:customStyle="1" w:styleId="A2">
    <w:name w:val="A2"/>
    <w:uiPriority w:val="99"/>
    <w:rsid w:val="004967CC"/>
    <w:rPr>
      <w:rFonts w:cs="ITC Franklin Gothic Std Book"/>
      <w:b/>
      <w:bCs/>
      <w:color w:val="000000"/>
      <w:sz w:val="28"/>
      <w:szCs w:val="28"/>
    </w:rPr>
  </w:style>
  <w:style w:type="paragraph" w:customStyle="1" w:styleId="Pa8">
    <w:name w:val="Pa8"/>
    <w:basedOn w:val="Normal"/>
    <w:next w:val="Normal"/>
    <w:uiPriority w:val="99"/>
    <w:rsid w:val="004967CC"/>
    <w:pPr>
      <w:autoSpaceDE w:val="0"/>
      <w:autoSpaceDN w:val="0"/>
      <w:adjustRightInd w:val="0"/>
      <w:spacing w:line="241" w:lineRule="atLeast"/>
      <w:jc w:val="left"/>
    </w:pPr>
    <w:rPr>
      <w:rFonts w:ascii="ITC Franklin Gothic Std Book" w:hAnsi="ITC Franklin Gothic Std Book"/>
      <w:kern w:val="0"/>
      <w:szCs w:val="24"/>
    </w:rPr>
  </w:style>
  <w:style w:type="paragraph" w:customStyle="1" w:styleId="Pa7">
    <w:name w:val="Pa7"/>
    <w:basedOn w:val="Normal"/>
    <w:next w:val="Normal"/>
    <w:uiPriority w:val="99"/>
    <w:rsid w:val="006713C2"/>
    <w:pPr>
      <w:autoSpaceDE w:val="0"/>
      <w:autoSpaceDN w:val="0"/>
      <w:adjustRightInd w:val="0"/>
      <w:spacing w:line="281" w:lineRule="atLeast"/>
      <w:jc w:val="left"/>
    </w:pPr>
    <w:rPr>
      <w:rFonts w:ascii="MetaOT-Bold" w:hAnsi="MetaOT-Bold"/>
      <w:kern w:val="0"/>
      <w:szCs w:val="24"/>
    </w:rPr>
  </w:style>
  <w:style w:type="paragraph" w:customStyle="1" w:styleId="Pa01">
    <w:name w:val="Pa0+1"/>
    <w:basedOn w:val="Normal"/>
    <w:next w:val="Normal"/>
    <w:uiPriority w:val="99"/>
    <w:rsid w:val="006713C2"/>
    <w:pPr>
      <w:autoSpaceDE w:val="0"/>
      <w:autoSpaceDN w:val="0"/>
      <w:adjustRightInd w:val="0"/>
      <w:spacing w:line="241" w:lineRule="atLeast"/>
      <w:jc w:val="left"/>
    </w:pPr>
    <w:rPr>
      <w:rFonts w:ascii="MetaOT-Bold" w:hAnsi="MetaOT-Bold"/>
      <w:kern w:val="0"/>
      <w:szCs w:val="24"/>
    </w:rPr>
  </w:style>
  <w:style w:type="paragraph" w:customStyle="1" w:styleId="Pa5">
    <w:name w:val="Pa5"/>
    <w:basedOn w:val="Normal"/>
    <w:next w:val="Normal"/>
    <w:uiPriority w:val="99"/>
    <w:rsid w:val="006713C2"/>
    <w:pPr>
      <w:autoSpaceDE w:val="0"/>
      <w:autoSpaceDN w:val="0"/>
      <w:adjustRightInd w:val="0"/>
      <w:spacing w:line="241" w:lineRule="atLeast"/>
      <w:jc w:val="left"/>
    </w:pPr>
    <w:rPr>
      <w:rFonts w:ascii="MetaOT-Bold" w:hAnsi="MetaOT-Bold"/>
      <w:kern w:val="0"/>
      <w:szCs w:val="24"/>
    </w:rPr>
  </w:style>
  <w:style w:type="character" w:customStyle="1" w:styleId="A41">
    <w:name w:val="A4+1"/>
    <w:uiPriority w:val="99"/>
    <w:rsid w:val="006713C2"/>
    <w:rPr>
      <w:rFonts w:ascii="Rotis Serif Std" w:hAnsi="Rotis Serif Std" w:cs="Rotis Serif Std"/>
      <w:color w:val="000000"/>
    </w:rPr>
  </w:style>
  <w:style w:type="character" w:customStyle="1" w:styleId="A31">
    <w:name w:val="A3+1"/>
    <w:uiPriority w:val="99"/>
    <w:rsid w:val="006713C2"/>
    <w:rPr>
      <w:rFonts w:ascii="Rotis Serif Std" w:hAnsi="Rotis Serif Std" w:cs="Rotis Serif Std"/>
      <w:color w:val="000000"/>
      <w:sz w:val="14"/>
      <w:szCs w:val="14"/>
    </w:rPr>
  </w:style>
  <w:style w:type="paragraph" w:customStyle="1" w:styleId="Pa6">
    <w:name w:val="Pa6"/>
    <w:basedOn w:val="Normal"/>
    <w:next w:val="Normal"/>
    <w:uiPriority w:val="99"/>
    <w:rsid w:val="006713C2"/>
    <w:pPr>
      <w:autoSpaceDE w:val="0"/>
      <w:autoSpaceDN w:val="0"/>
      <w:adjustRightInd w:val="0"/>
      <w:spacing w:line="201" w:lineRule="atLeast"/>
      <w:jc w:val="left"/>
    </w:pPr>
    <w:rPr>
      <w:rFonts w:ascii="MetaOT-Bold" w:hAnsi="MetaOT-Bold"/>
      <w:kern w:val="0"/>
      <w:szCs w:val="24"/>
    </w:rPr>
  </w:style>
  <w:style w:type="paragraph" w:customStyle="1" w:styleId="Pa11">
    <w:name w:val="Pa11"/>
    <w:basedOn w:val="Normal"/>
    <w:next w:val="Normal"/>
    <w:uiPriority w:val="99"/>
    <w:rsid w:val="006713C2"/>
    <w:pPr>
      <w:autoSpaceDE w:val="0"/>
      <w:autoSpaceDN w:val="0"/>
      <w:adjustRightInd w:val="0"/>
      <w:spacing w:line="241" w:lineRule="atLeast"/>
      <w:jc w:val="left"/>
    </w:pPr>
    <w:rPr>
      <w:rFonts w:ascii="MetaOT-Bold" w:hAnsi="MetaOT-Bold"/>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5495">
      <w:bodyDiv w:val="1"/>
      <w:marLeft w:val="0"/>
      <w:marRight w:val="0"/>
      <w:marTop w:val="0"/>
      <w:marBottom w:val="0"/>
      <w:divBdr>
        <w:top w:val="none" w:sz="0" w:space="0" w:color="auto"/>
        <w:left w:val="none" w:sz="0" w:space="0" w:color="auto"/>
        <w:bottom w:val="none" w:sz="0" w:space="0" w:color="auto"/>
        <w:right w:val="none" w:sz="0" w:space="0" w:color="auto"/>
      </w:divBdr>
      <w:divsChild>
        <w:div w:id="1890678575">
          <w:marLeft w:val="547"/>
          <w:marRight w:val="0"/>
          <w:marTop w:val="154"/>
          <w:marBottom w:val="0"/>
          <w:divBdr>
            <w:top w:val="none" w:sz="0" w:space="0" w:color="auto"/>
            <w:left w:val="none" w:sz="0" w:space="0" w:color="auto"/>
            <w:bottom w:val="none" w:sz="0" w:space="0" w:color="auto"/>
            <w:right w:val="none" w:sz="0" w:space="0" w:color="auto"/>
          </w:divBdr>
        </w:div>
      </w:divsChild>
    </w:div>
    <w:div w:id="33044723">
      <w:bodyDiv w:val="1"/>
      <w:marLeft w:val="0"/>
      <w:marRight w:val="0"/>
      <w:marTop w:val="0"/>
      <w:marBottom w:val="0"/>
      <w:divBdr>
        <w:top w:val="none" w:sz="0" w:space="0" w:color="auto"/>
        <w:left w:val="none" w:sz="0" w:space="0" w:color="auto"/>
        <w:bottom w:val="none" w:sz="0" w:space="0" w:color="auto"/>
        <w:right w:val="none" w:sz="0" w:space="0" w:color="auto"/>
      </w:divBdr>
      <w:divsChild>
        <w:div w:id="1148933279">
          <w:marLeft w:val="547"/>
          <w:marRight w:val="0"/>
          <w:marTop w:val="173"/>
          <w:marBottom w:val="0"/>
          <w:divBdr>
            <w:top w:val="none" w:sz="0" w:space="0" w:color="auto"/>
            <w:left w:val="none" w:sz="0" w:space="0" w:color="auto"/>
            <w:bottom w:val="none" w:sz="0" w:space="0" w:color="auto"/>
            <w:right w:val="none" w:sz="0" w:space="0" w:color="auto"/>
          </w:divBdr>
        </w:div>
        <w:div w:id="1018695566">
          <w:marLeft w:val="547"/>
          <w:marRight w:val="0"/>
          <w:marTop w:val="173"/>
          <w:marBottom w:val="0"/>
          <w:divBdr>
            <w:top w:val="none" w:sz="0" w:space="0" w:color="auto"/>
            <w:left w:val="none" w:sz="0" w:space="0" w:color="auto"/>
            <w:bottom w:val="none" w:sz="0" w:space="0" w:color="auto"/>
            <w:right w:val="none" w:sz="0" w:space="0" w:color="auto"/>
          </w:divBdr>
        </w:div>
        <w:div w:id="293291929">
          <w:marLeft w:val="547"/>
          <w:marRight w:val="0"/>
          <w:marTop w:val="173"/>
          <w:marBottom w:val="0"/>
          <w:divBdr>
            <w:top w:val="none" w:sz="0" w:space="0" w:color="auto"/>
            <w:left w:val="none" w:sz="0" w:space="0" w:color="auto"/>
            <w:bottom w:val="none" w:sz="0" w:space="0" w:color="auto"/>
            <w:right w:val="none" w:sz="0" w:space="0" w:color="auto"/>
          </w:divBdr>
        </w:div>
        <w:div w:id="166023877">
          <w:marLeft w:val="547"/>
          <w:marRight w:val="0"/>
          <w:marTop w:val="173"/>
          <w:marBottom w:val="0"/>
          <w:divBdr>
            <w:top w:val="none" w:sz="0" w:space="0" w:color="auto"/>
            <w:left w:val="none" w:sz="0" w:space="0" w:color="auto"/>
            <w:bottom w:val="none" w:sz="0" w:space="0" w:color="auto"/>
            <w:right w:val="none" w:sz="0" w:space="0" w:color="auto"/>
          </w:divBdr>
        </w:div>
      </w:divsChild>
    </w:div>
    <w:div w:id="53359874">
      <w:bodyDiv w:val="1"/>
      <w:marLeft w:val="0"/>
      <w:marRight w:val="0"/>
      <w:marTop w:val="0"/>
      <w:marBottom w:val="0"/>
      <w:divBdr>
        <w:top w:val="none" w:sz="0" w:space="0" w:color="auto"/>
        <w:left w:val="none" w:sz="0" w:space="0" w:color="auto"/>
        <w:bottom w:val="none" w:sz="0" w:space="0" w:color="auto"/>
        <w:right w:val="none" w:sz="0" w:space="0" w:color="auto"/>
      </w:divBdr>
      <w:divsChild>
        <w:div w:id="1124499310">
          <w:marLeft w:val="547"/>
          <w:marRight w:val="0"/>
          <w:marTop w:val="173"/>
          <w:marBottom w:val="0"/>
          <w:divBdr>
            <w:top w:val="none" w:sz="0" w:space="0" w:color="auto"/>
            <w:left w:val="none" w:sz="0" w:space="0" w:color="auto"/>
            <w:bottom w:val="none" w:sz="0" w:space="0" w:color="auto"/>
            <w:right w:val="none" w:sz="0" w:space="0" w:color="auto"/>
          </w:divBdr>
        </w:div>
        <w:div w:id="1012955508">
          <w:marLeft w:val="547"/>
          <w:marRight w:val="0"/>
          <w:marTop w:val="173"/>
          <w:marBottom w:val="0"/>
          <w:divBdr>
            <w:top w:val="none" w:sz="0" w:space="0" w:color="auto"/>
            <w:left w:val="none" w:sz="0" w:space="0" w:color="auto"/>
            <w:bottom w:val="none" w:sz="0" w:space="0" w:color="auto"/>
            <w:right w:val="none" w:sz="0" w:space="0" w:color="auto"/>
          </w:divBdr>
        </w:div>
      </w:divsChild>
    </w:div>
    <w:div w:id="56130631">
      <w:bodyDiv w:val="1"/>
      <w:marLeft w:val="0"/>
      <w:marRight w:val="0"/>
      <w:marTop w:val="0"/>
      <w:marBottom w:val="0"/>
      <w:divBdr>
        <w:top w:val="none" w:sz="0" w:space="0" w:color="auto"/>
        <w:left w:val="none" w:sz="0" w:space="0" w:color="auto"/>
        <w:bottom w:val="none" w:sz="0" w:space="0" w:color="auto"/>
        <w:right w:val="none" w:sz="0" w:space="0" w:color="auto"/>
      </w:divBdr>
      <w:divsChild>
        <w:div w:id="459227821">
          <w:marLeft w:val="547"/>
          <w:marRight w:val="0"/>
          <w:marTop w:val="163"/>
          <w:marBottom w:val="0"/>
          <w:divBdr>
            <w:top w:val="none" w:sz="0" w:space="0" w:color="auto"/>
            <w:left w:val="none" w:sz="0" w:space="0" w:color="auto"/>
            <w:bottom w:val="none" w:sz="0" w:space="0" w:color="auto"/>
            <w:right w:val="none" w:sz="0" w:space="0" w:color="auto"/>
          </w:divBdr>
        </w:div>
      </w:divsChild>
    </w:div>
    <w:div w:id="76245661">
      <w:bodyDiv w:val="1"/>
      <w:marLeft w:val="0"/>
      <w:marRight w:val="0"/>
      <w:marTop w:val="0"/>
      <w:marBottom w:val="0"/>
      <w:divBdr>
        <w:top w:val="none" w:sz="0" w:space="0" w:color="auto"/>
        <w:left w:val="none" w:sz="0" w:space="0" w:color="auto"/>
        <w:bottom w:val="none" w:sz="0" w:space="0" w:color="auto"/>
        <w:right w:val="none" w:sz="0" w:space="0" w:color="auto"/>
      </w:divBdr>
      <w:divsChild>
        <w:div w:id="176314800">
          <w:marLeft w:val="547"/>
          <w:marRight w:val="0"/>
          <w:marTop w:val="154"/>
          <w:marBottom w:val="0"/>
          <w:divBdr>
            <w:top w:val="none" w:sz="0" w:space="0" w:color="auto"/>
            <w:left w:val="none" w:sz="0" w:space="0" w:color="auto"/>
            <w:bottom w:val="none" w:sz="0" w:space="0" w:color="auto"/>
            <w:right w:val="none" w:sz="0" w:space="0" w:color="auto"/>
          </w:divBdr>
        </w:div>
        <w:div w:id="489292975">
          <w:marLeft w:val="547"/>
          <w:marRight w:val="0"/>
          <w:marTop w:val="154"/>
          <w:marBottom w:val="0"/>
          <w:divBdr>
            <w:top w:val="none" w:sz="0" w:space="0" w:color="auto"/>
            <w:left w:val="none" w:sz="0" w:space="0" w:color="auto"/>
            <w:bottom w:val="none" w:sz="0" w:space="0" w:color="auto"/>
            <w:right w:val="none" w:sz="0" w:space="0" w:color="auto"/>
          </w:divBdr>
        </w:div>
        <w:div w:id="238295855">
          <w:marLeft w:val="720"/>
          <w:marRight w:val="0"/>
          <w:marTop w:val="154"/>
          <w:marBottom w:val="0"/>
          <w:divBdr>
            <w:top w:val="none" w:sz="0" w:space="0" w:color="auto"/>
            <w:left w:val="none" w:sz="0" w:space="0" w:color="auto"/>
            <w:bottom w:val="none" w:sz="0" w:space="0" w:color="auto"/>
            <w:right w:val="none" w:sz="0" w:space="0" w:color="auto"/>
          </w:divBdr>
        </w:div>
        <w:div w:id="1574195861">
          <w:marLeft w:val="720"/>
          <w:marRight w:val="0"/>
          <w:marTop w:val="154"/>
          <w:marBottom w:val="0"/>
          <w:divBdr>
            <w:top w:val="none" w:sz="0" w:space="0" w:color="auto"/>
            <w:left w:val="none" w:sz="0" w:space="0" w:color="auto"/>
            <w:bottom w:val="none" w:sz="0" w:space="0" w:color="auto"/>
            <w:right w:val="none" w:sz="0" w:space="0" w:color="auto"/>
          </w:divBdr>
        </w:div>
        <w:div w:id="1728067004">
          <w:marLeft w:val="720"/>
          <w:marRight w:val="0"/>
          <w:marTop w:val="154"/>
          <w:marBottom w:val="0"/>
          <w:divBdr>
            <w:top w:val="none" w:sz="0" w:space="0" w:color="auto"/>
            <w:left w:val="none" w:sz="0" w:space="0" w:color="auto"/>
            <w:bottom w:val="none" w:sz="0" w:space="0" w:color="auto"/>
            <w:right w:val="none" w:sz="0" w:space="0" w:color="auto"/>
          </w:divBdr>
        </w:div>
      </w:divsChild>
    </w:div>
    <w:div w:id="82804628">
      <w:bodyDiv w:val="1"/>
      <w:marLeft w:val="0"/>
      <w:marRight w:val="0"/>
      <w:marTop w:val="0"/>
      <w:marBottom w:val="0"/>
      <w:divBdr>
        <w:top w:val="none" w:sz="0" w:space="0" w:color="auto"/>
        <w:left w:val="none" w:sz="0" w:space="0" w:color="auto"/>
        <w:bottom w:val="none" w:sz="0" w:space="0" w:color="auto"/>
        <w:right w:val="none" w:sz="0" w:space="0" w:color="auto"/>
      </w:divBdr>
      <w:divsChild>
        <w:div w:id="2138910814">
          <w:marLeft w:val="547"/>
          <w:marRight w:val="0"/>
          <w:marTop w:val="173"/>
          <w:marBottom w:val="0"/>
          <w:divBdr>
            <w:top w:val="none" w:sz="0" w:space="0" w:color="auto"/>
            <w:left w:val="none" w:sz="0" w:space="0" w:color="auto"/>
            <w:bottom w:val="none" w:sz="0" w:space="0" w:color="auto"/>
            <w:right w:val="none" w:sz="0" w:space="0" w:color="auto"/>
          </w:divBdr>
        </w:div>
        <w:div w:id="782455343">
          <w:marLeft w:val="547"/>
          <w:marRight w:val="0"/>
          <w:marTop w:val="173"/>
          <w:marBottom w:val="0"/>
          <w:divBdr>
            <w:top w:val="none" w:sz="0" w:space="0" w:color="auto"/>
            <w:left w:val="none" w:sz="0" w:space="0" w:color="auto"/>
            <w:bottom w:val="none" w:sz="0" w:space="0" w:color="auto"/>
            <w:right w:val="none" w:sz="0" w:space="0" w:color="auto"/>
          </w:divBdr>
        </w:div>
      </w:divsChild>
    </w:div>
    <w:div w:id="124465627">
      <w:bodyDiv w:val="1"/>
      <w:marLeft w:val="0"/>
      <w:marRight w:val="0"/>
      <w:marTop w:val="0"/>
      <w:marBottom w:val="0"/>
      <w:divBdr>
        <w:top w:val="none" w:sz="0" w:space="0" w:color="auto"/>
        <w:left w:val="none" w:sz="0" w:space="0" w:color="auto"/>
        <w:bottom w:val="none" w:sz="0" w:space="0" w:color="auto"/>
        <w:right w:val="none" w:sz="0" w:space="0" w:color="auto"/>
      </w:divBdr>
      <w:divsChild>
        <w:div w:id="46490333">
          <w:marLeft w:val="547"/>
          <w:marRight w:val="0"/>
          <w:marTop w:val="144"/>
          <w:marBottom w:val="0"/>
          <w:divBdr>
            <w:top w:val="none" w:sz="0" w:space="0" w:color="auto"/>
            <w:left w:val="none" w:sz="0" w:space="0" w:color="auto"/>
            <w:bottom w:val="none" w:sz="0" w:space="0" w:color="auto"/>
            <w:right w:val="none" w:sz="0" w:space="0" w:color="auto"/>
          </w:divBdr>
        </w:div>
        <w:div w:id="392823108">
          <w:marLeft w:val="547"/>
          <w:marRight w:val="0"/>
          <w:marTop w:val="144"/>
          <w:marBottom w:val="0"/>
          <w:divBdr>
            <w:top w:val="none" w:sz="0" w:space="0" w:color="auto"/>
            <w:left w:val="none" w:sz="0" w:space="0" w:color="auto"/>
            <w:bottom w:val="none" w:sz="0" w:space="0" w:color="auto"/>
            <w:right w:val="none" w:sz="0" w:space="0" w:color="auto"/>
          </w:divBdr>
        </w:div>
        <w:div w:id="1240285921">
          <w:marLeft w:val="547"/>
          <w:marRight w:val="0"/>
          <w:marTop w:val="144"/>
          <w:marBottom w:val="0"/>
          <w:divBdr>
            <w:top w:val="none" w:sz="0" w:space="0" w:color="auto"/>
            <w:left w:val="none" w:sz="0" w:space="0" w:color="auto"/>
            <w:bottom w:val="none" w:sz="0" w:space="0" w:color="auto"/>
            <w:right w:val="none" w:sz="0" w:space="0" w:color="auto"/>
          </w:divBdr>
        </w:div>
        <w:div w:id="1263107957">
          <w:marLeft w:val="547"/>
          <w:marRight w:val="0"/>
          <w:marTop w:val="144"/>
          <w:marBottom w:val="0"/>
          <w:divBdr>
            <w:top w:val="none" w:sz="0" w:space="0" w:color="auto"/>
            <w:left w:val="none" w:sz="0" w:space="0" w:color="auto"/>
            <w:bottom w:val="none" w:sz="0" w:space="0" w:color="auto"/>
            <w:right w:val="none" w:sz="0" w:space="0" w:color="auto"/>
          </w:divBdr>
        </w:div>
        <w:div w:id="1326084504">
          <w:marLeft w:val="547"/>
          <w:marRight w:val="0"/>
          <w:marTop w:val="144"/>
          <w:marBottom w:val="0"/>
          <w:divBdr>
            <w:top w:val="none" w:sz="0" w:space="0" w:color="auto"/>
            <w:left w:val="none" w:sz="0" w:space="0" w:color="auto"/>
            <w:bottom w:val="none" w:sz="0" w:space="0" w:color="auto"/>
            <w:right w:val="none" w:sz="0" w:space="0" w:color="auto"/>
          </w:divBdr>
        </w:div>
      </w:divsChild>
    </w:div>
    <w:div w:id="126902480">
      <w:bodyDiv w:val="1"/>
      <w:marLeft w:val="0"/>
      <w:marRight w:val="0"/>
      <w:marTop w:val="0"/>
      <w:marBottom w:val="0"/>
      <w:divBdr>
        <w:top w:val="none" w:sz="0" w:space="0" w:color="auto"/>
        <w:left w:val="none" w:sz="0" w:space="0" w:color="auto"/>
        <w:bottom w:val="none" w:sz="0" w:space="0" w:color="auto"/>
        <w:right w:val="none" w:sz="0" w:space="0" w:color="auto"/>
      </w:divBdr>
    </w:div>
    <w:div w:id="142938025">
      <w:bodyDiv w:val="1"/>
      <w:marLeft w:val="0"/>
      <w:marRight w:val="0"/>
      <w:marTop w:val="0"/>
      <w:marBottom w:val="0"/>
      <w:divBdr>
        <w:top w:val="none" w:sz="0" w:space="0" w:color="auto"/>
        <w:left w:val="none" w:sz="0" w:space="0" w:color="auto"/>
        <w:bottom w:val="none" w:sz="0" w:space="0" w:color="auto"/>
        <w:right w:val="none" w:sz="0" w:space="0" w:color="auto"/>
      </w:divBdr>
      <w:divsChild>
        <w:div w:id="56320462">
          <w:marLeft w:val="547"/>
          <w:marRight w:val="0"/>
          <w:marTop w:val="154"/>
          <w:marBottom w:val="0"/>
          <w:divBdr>
            <w:top w:val="none" w:sz="0" w:space="0" w:color="auto"/>
            <w:left w:val="none" w:sz="0" w:space="0" w:color="auto"/>
            <w:bottom w:val="none" w:sz="0" w:space="0" w:color="auto"/>
            <w:right w:val="none" w:sz="0" w:space="0" w:color="auto"/>
          </w:divBdr>
        </w:div>
        <w:div w:id="1784955268">
          <w:marLeft w:val="547"/>
          <w:marRight w:val="0"/>
          <w:marTop w:val="154"/>
          <w:marBottom w:val="0"/>
          <w:divBdr>
            <w:top w:val="none" w:sz="0" w:space="0" w:color="auto"/>
            <w:left w:val="none" w:sz="0" w:space="0" w:color="auto"/>
            <w:bottom w:val="none" w:sz="0" w:space="0" w:color="auto"/>
            <w:right w:val="none" w:sz="0" w:space="0" w:color="auto"/>
          </w:divBdr>
        </w:div>
        <w:div w:id="711656809">
          <w:marLeft w:val="547"/>
          <w:marRight w:val="0"/>
          <w:marTop w:val="154"/>
          <w:marBottom w:val="0"/>
          <w:divBdr>
            <w:top w:val="none" w:sz="0" w:space="0" w:color="auto"/>
            <w:left w:val="none" w:sz="0" w:space="0" w:color="auto"/>
            <w:bottom w:val="none" w:sz="0" w:space="0" w:color="auto"/>
            <w:right w:val="none" w:sz="0" w:space="0" w:color="auto"/>
          </w:divBdr>
        </w:div>
      </w:divsChild>
    </w:div>
    <w:div w:id="151722432">
      <w:bodyDiv w:val="1"/>
      <w:marLeft w:val="0"/>
      <w:marRight w:val="0"/>
      <w:marTop w:val="0"/>
      <w:marBottom w:val="0"/>
      <w:divBdr>
        <w:top w:val="none" w:sz="0" w:space="0" w:color="auto"/>
        <w:left w:val="none" w:sz="0" w:space="0" w:color="auto"/>
        <w:bottom w:val="none" w:sz="0" w:space="0" w:color="auto"/>
        <w:right w:val="none" w:sz="0" w:space="0" w:color="auto"/>
      </w:divBdr>
      <w:divsChild>
        <w:div w:id="710307644">
          <w:marLeft w:val="547"/>
          <w:marRight w:val="0"/>
          <w:marTop w:val="154"/>
          <w:marBottom w:val="0"/>
          <w:divBdr>
            <w:top w:val="none" w:sz="0" w:space="0" w:color="auto"/>
            <w:left w:val="none" w:sz="0" w:space="0" w:color="auto"/>
            <w:bottom w:val="none" w:sz="0" w:space="0" w:color="auto"/>
            <w:right w:val="none" w:sz="0" w:space="0" w:color="auto"/>
          </w:divBdr>
        </w:div>
      </w:divsChild>
    </w:div>
    <w:div w:id="166097843">
      <w:bodyDiv w:val="1"/>
      <w:marLeft w:val="0"/>
      <w:marRight w:val="0"/>
      <w:marTop w:val="0"/>
      <w:marBottom w:val="0"/>
      <w:divBdr>
        <w:top w:val="none" w:sz="0" w:space="0" w:color="auto"/>
        <w:left w:val="none" w:sz="0" w:space="0" w:color="auto"/>
        <w:bottom w:val="none" w:sz="0" w:space="0" w:color="auto"/>
        <w:right w:val="none" w:sz="0" w:space="0" w:color="auto"/>
      </w:divBdr>
      <w:divsChild>
        <w:div w:id="1936473094">
          <w:marLeft w:val="547"/>
          <w:marRight w:val="0"/>
          <w:marTop w:val="154"/>
          <w:marBottom w:val="0"/>
          <w:divBdr>
            <w:top w:val="none" w:sz="0" w:space="0" w:color="auto"/>
            <w:left w:val="none" w:sz="0" w:space="0" w:color="auto"/>
            <w:bottom w:val="none" w:sz="0" w:space="0" w:color="auto"/>
            <w:right w:val="none" w:sz="0" w:space="0" w:color="auto"/>
          </w:divBdr>
        </w:div>
        <w:div w:id="1386685129">
          <w:marLeft w:val="547"/>
          <w:marRight w:val="0"/>
          <w:marTop w:val="154"/>
          <w:marBottom w:val="0"/>
          <w:divBdr>
            <w:top w:val="none" w:sz="0" w:space="0" w:color="auto"/>
            <w:left w:val="none" w:sz="0" w:space="0" w:color="auto"/>
            <w:bottom w:val="none" w:sz="0" w:space="0" w:color="auto"/>
            <w:right w:val="none" w:sz="0" w:space="0" w:color="auto"/>
          </w:divBdr>
        </w:div>
        <w:div w:id="663240414">
          <w:marLeft w:val="547"/>
          <w:marRight w:val="0"/>
          <w:marTop w:val="154"/>
          <w:marBottom w:val="0"/>
          <w:divBdr>
            <w:top w:val="none" w:sz="0" w:space="0" w:color="auto"/>
            <w:left w:val="none" w:sz="0" w:space="0" w:color="auto"/>
            <w:bottom w:val="none" w:sz="0" w:space="0" w:color="auto"/>
            <w:right w:val="none" w:sz="0" w:space="0" w:color="auto"/>
          </w:divBdr>
        </w:div>
        <w:div w:id="884678376">
          <w:marLeft w:val="547"/>
          <w:marRight w:val="0"/>
          <w:marTop w:val="154"/>
          <w:marBottom w:val="0"/>
          <w:divBdr>
            <w:top w:val="none" w:sz="0" w:space="0" w:color="auto"/>
            <w:left w:val="none" w:sz="0" w:space="0" w:color="auto"/>
            <w:bottom w:val="none" w:sz="0" w:space="0" w:color="auto"/>
            <w:right w:val="none" w:sz="0" w:space="0" w:color="auto"/>
          </w:divBdr>
        </w:div>
        <w:div w:id="1587035717">
          <w:marLeft w:val="547"/>
          <w:marRight w:val="0"/>
          <w:marTop w:val="154"/>
          <w:marBottom w:val="0"/>
          <w:divBdr>
            <w:top w:val="none" w:sz="0" w:space="0" w:color="auto"/>
            <w:left w:val="none" w:sz="0" w:space="0" w:color="auto"/>
            <w:bottom w:val="none" w:sz="0" w:space="0" w:color="auto"/>
            <w:right w:val="none" w:sz="0" w:space="0" w:color="auto"/>
          </w:divBdr>
        </w:div>
        <w:div w:id="2089693034">
          <w:marLeft w:val="547"/>
          <w:marRight w:val="0"/>
          <w:marTop w:val="154"/>
          <w:marBottom w:val="0"/>
          <w:divBdr>
            <w:top w:val="none" w:sz="0" w:space="0" w:color="auto"/>
            <w:left w:val="none" w:sz="0" w:space="0" w:color="auto"/>
            <w:bottom w:val="none" w:sz="0" w:space="0" w:color="auto"/>
            <w:right w:val="none" w:sz="0" w:space="0" w:color="auto"/>
          </w:divBdr>
        </w:div>
      </w:divsChild>
    </w:div>
    <w:div w:id="180827338">
      <w:bodyDiv w:val="1"/>
      <w:marLeft w:val="0"/>
      <w:marRight w:val="0"/>
      <w:marTop w:val="0"/>
      <w:marBottom w:val="0"/>
      <w:divBdr>
        <w:top w:val="none" w:sz="0" w:space="0" w:color="auto"/>
        <w:left w:val="none" w:sz="0" w:space="0" w:color="auto"/>
        <w:bottom w:val="none" w:sz="0" w:space="0" w:color="auto"/>
        <w:right w:val="none" w:sz="0" w:space="0" w:color="auto"/>
      </w:divBdr>
      <w:divsChild>
        <w:div w:id="254631429">
          <w:marLeft w:val="547"/>
          <w:marRight w:val="0"/>
          <w:marTop w:val="163"/>
          <w:marBottom w:val="0"/>
          <w:divBdr>
            <w:top w:val="none" w:sz="0" w:space="0" w:color="auto"/>
            <w:left w:val="none" w:sz="0" w:space="0" w:color="auto"/>
            <w:bottom w:val="none" w:sz="0" w:space="0" w:color="auto"/>
            <w:right w:val="none" w:sz="0" w:space="0" w:color="auto"/>
          </w:divBdr>
        </w:div>
        <w:div w:id="292174409">
          <w:marLeft w:val="547"/>
          <w:marRight w:val="0"/>
          <w:marTop w:val="163"/>
          <w:marBottom w:val="0"/>
          <w:divBdr>
            <w:top w:val="none" w:sz="0" w:space="0" w:color="auto"/>
            <w:left w:val="none" w:sz="0" w:space="0" w:color="auto"/>
            <w:bottom w:val="none" w:sz="0" w:space="0" w:color="auto"/>
            <w:right w:val="none" w:sz="0" w:space="0" w:color="auto"/>
          </w:divBdr>
        </w:div>
      </w:divsChild>
    </w:div>
    <w:div w:id="183136619">
      <w:bodyDiv w:val="1"/>
      <w:marLeft w:val="0"/>
      <w:marRight w:val="0"/>
      <w:marTop w:val="0"/>
      <w:marBottom w:val="0"/>
      <w:divBdr>
        <w:top w:val="none" w:sz="0" w:space="0" w:color="auto"/>
        <w:left w:val="none" w:sz="0" w:space="0" w:color="auto"/>
        <w:bottom w:val="none" w:sz="0" w:space="0" w:color="auto"/>
        <w:right w:val="none" w:sz="0" w:space="0" w:color="auto"/>
      </w:divBdr>
      <w:divsChild>
        <w:div w:id="559556249">
          <w:marLeft w:val="547"/>
          <w:marRight w:val="0"/>
          <w:marTop w:val="0"/>
          <w:marBottom w:val="0"/>
          <w:divBdr>
            <w:top w:val="none" w:sz="0" w:space="0" w:color="auto"/>
            <w:left w:val="none" w:sz="0" w:space="0" w:color="auto"/>
            <w:bottom w:val="none" w:sz="0" w:space="0" w:color="auto"/>
            <w:right w:val="none" w:sz="0" w:space="0" w:color="auto"/>
          </w:divBdr>
        </w:div>
        <w:div w:id="777987762">
          <w:marLeft w:val="547"/>
          <w:marRight w:val="0"/>
          <w:marTop w:val="0"/>
          <w:marBottom w:val="0"/>
          <w:divBdr>
            <w:top w:val="none" w:sz="0" w:space="0" w:color="auto"/>
            <w:left w:val="none" w:sz="0" w:space="0" w:color="auto"/>
            <w:bottom w:val="none" w:sz="0" w:space="0" w:color="auto"/>
            <w:right w:val="none" w:sz="0" w:space="0" w:color="auto"/>
          </w:divBdr>
        </w:div>
        <w:div w:id="1095244945">
          <w:marLeft w:val="547"/>
          <w:marRight w:val="0"/>
          <w:marTop w:val="0"/>
          <w:marBottom w:val="0"/>
          <w:divBdr>
            <w:top w:val="none" w:sz="0" w:space="0" w:color="auto"/>
            <w:left w:val="none" w:sz="0" w:space="0" w:color="auto"/>
            <w:bottom w:val="none" w:sz="0" w:space="0" w:color="auto"/>
            <w:right w:val="none" w:sz="0" w:space="0" w:color="auto"/>
          </w:divBdr>
        </w:div>
        <w:div w:id="1386367025">
          <w:marLeft w:val="547"/>
          <w:marRight w:val="0"/>
          <w:marTop w:val="0"/>
          <w:marBottom w:val="0"/>
          <w:divBdr>
            <w:top w:val="none" w:sz="0" w:space="0" w:color="auto"/>
            <w:left w:val="none" w:sz="0" w:space="0" w:color="auto"/>
            <w:bottom w:val="none" w:sz="0" w:space="0" w:color="auto"/>
            <w:right w:val="none" w:sz="0" w:space="0" w:color="auto"/>
          </w:divBdr>
        </w:div>
      </w:divsChild>
    </w:div>
    <w:div w:id="188107066">
      <w:bodyDiv w:val="1"/>
      <w:marLeft w:val="0"/>
      <w:marRight w:val="0"/>
      <w:marTop w:val="0"/>
      <w:marBottom w:val="0"/>
      <w:divBdr>
        <w:top w:val="none" w:sz="0" w:space="0" w:color="auto"/>
        <w:left w:val="none" w:sz="0" w:space="0" w:color="auto"/>
        <w:bottom w:val="none" w:sz="0" w:space="0" w:color="auto"/>
        <w:right w:val="none" w:sz="0" w:space="0" w:color="auto"/>
      </w:divBdr>
      <w:divsChild>
        <w:div w:id="1846093391">
          <w:marLeft w:val="547"/>
          <w:marRight w:val="0"/>
          <w:marTop w:val="154"/>
          <w:marBottom w:val="0"/>
          <w:divBdr>
            <w:top w:val="none" w:sz="0" w:space="0" w:color="auto"/>
            <w:left w:val="none" w:sz="0" w:space="0" w:color="auto"/>
            <w:bottom w:val="none" w:sz="0" w:space="0" w:color="auto"/>
            <w:right w:val="none" w:sz="0" w:space="0" w:color="auto"/>
          </w:divBdr>
        </w:div>
        <w:div w:id="1818953167">
          <w:marLeft w:val="547"/>
          <w:marRight w:val="0"/>
          <w:marTop w:val="154"/>
          <w:marBottom w:val="0"/>
          <w:divBdr>
            <w:top w:val="none" w:sz="0" w:space="0" w:color="auto"/>
            <w:left w:val="none" w:sz="0" w:space="0" w:color="auto"/>
            <w:bottom w:val="none" w:sz="0" w:space="0" w:color="auto"/>
            <w:right w:val="none" w:sz="0" w:space="0" w:color="auto"/>
          </w:divBdr>
        </w:div>
        <w:div w:id="1679457486">
          <w:marLeft w:val="547"/>
          <w:marRight w:val="0"/>
          <w:marTop w:val="154"/>
          <w:marBottom w:val="0"/>
          <w:divBdr>
            <w:top w:val="none" w:sz="0" w:space="0" w:color="auto"/>
            <w:left w:val="none" w:sz="0" w:space="0" w:color="auto"/>
            <w:bottom w:val="none" w:sz="0" w:space="0" w:color="auto"/>
            <w:right w:val="none" w:sz="0" w:space="0" w:color="auto"/>
          </w:divBdr>
        </w:div>
        <w:div w:id="555777286">
          <w:marLeft w:val="1166"/>
          <w:marRight w:val="0"/>
          <w:marTop w:val="134"/>
          <w:marBottom w:val="0"/>
          <w:divBdr>
            <w:top w:val="none" w:sz="0" w:space="0" w:color="auto"/>
            <w:left w:val="none" w:sz="0" w:space="0" w:color="auto"/>
            <w:bottom w:val="none" w:sz="0" w:space="0" w:color="auto"/>
            <w:right w:val="none" w:sz="0" w:space="0" w:color="auto"/>
          </w:divBdr>
        </w:div>
        <w:div w:id="2035686411">
          <w:marLeft w:val="1166"/>
          <w:marRight w:val="0"/>
          <w:marTop w:val="134"/>
          <w:marBottom w:val="0"/>
          <w:divBdr>
            <w:top w:val="none" w:sz="0" w:space="0" w:color="auto"/>
            <w:left w:val="none" w:sz="0" w:space="0" w:color="auto"/>
            <w:bottom w:val="none" w:sz="0" w:space="0" w:color="auto"/>
            <w:right w:val="none" w:sz="0" w:space="0" w:color="auto"/>
          </w:divBdr>
        </w:div>
        <w:div w:id="584070508">
          <w:marLeft w:val="1166"/>
          <w:marRight w:val="0"/>
          <w:marTop w:val="134"/>
          <w:marBottom w:val="0"/>
          <w:divBdr>
            <w:top w:val="none" w:sz="0" w:space="0" w:color="auto"/>
            <w:left w:val="none" w:sz="0" w:space="0" w:color="auto"/>
            <w:bottom w:val="none" w:sz="0" w:space="0" w:color="auto"/>
            <w:right w:val="none" w:sz="0" w:space="0" w:color="auto"/>
          </w:divBdr>
        </w:div>
      </w:divsChild>
    </w:div>
    <w:div w:id="206140966">
      <w:bodyDiv w:val="1"/>
      <w:marLeft w:val="0"/>
      <w:marRight w:val="0"/>
      <w:marTop w:val="0"/>
      <w:marBottom w:val="0"/>
      <w:divBdr>
        <w:top w:val="none" w:sz="0" w:space="0" w:color="auto"/>
        <w:left w:val="none" w:sz="0" w:space="0" w:color="auto"/>
        <w:bottom w:val="none" w:sz="0" w:space="0" w:color="auto"/>
        <w:right w:val="none" w:sz="0" w:space="0" w:color="auto"/>
      </w:divBdr>
    </w:div>
    <w:div w:id="208763790">
      <w:bodyDiv w:val="1"/>
      <w:marLeft w:val="0"/>
      <w:marRight w:val="0"/>
      <w:marTop w:val="0"/>
      <w:marBottom w:val="0"/>
      <w:divBdr>
        <w:top w:val="none" w:sz="0" w:space="0" w:color="auto"/>
        <w:left w:val="none" w:sz="0" w:space="0" w:color="auto"/>
        <w:bottom w:val="none" w:sz="0" w:space="0" w:color="auto"/>
        <w:right w:val="none" w:sz="0" w:space="0" w:color="auto"/>
      </w:divBdr>
      <w:divsChild>
        <w:div w:id="187648284">
          <w:marLeft w:val="547"/>
          <w:marRight w:val="0"/>
          <w:marTop w:val="154"/>
          <w:marBottom w:val="0"/>
          <w:divBdr>
            <w:top w:val="none" w:sz="0" w:space="0" w:color="auto"/>
            <w:left w:val="none" w:sz="0" w:space="0" w:color="auto"/>
            <w:bottom w:val="none" w:sz="0" w:space="0" w:color="auto"/>
            <w:right w:val="none" w:sz="0" w:space="0" w:color="auto"/>
          </w:divBdr>
        </w:div>
        <w:div w:id="636106687">
          <w:marLeft w:val="547"/>
          <w:marRight w:val="0"/>
          <w:marTop w:val="154"/>
          <w:marBottom w:val="0"/>
          <w:divBdr>
            <w:top w:val="none" w:sz="0" w:space="0" w:color="auto"/>
            <w:left w:val="none" w:sz="0" w:space="0" w:color="auto"/>
            <w:bottom w:val="none" w:sz="0" w:space="0" w:color="auto"/>
            <w:right w:val="none" w:sz="0" w:space="0" w:color="auto"/>
          </w:divBdr>
        </w:div>
        <w:div w:id="689525306">
          <w:marLeft w:val="547"/>
          <w:marRight w:val="0"/>
          <w:marTop w:val="154"/>
          <w:marBottom w:val="0"/>
          <w:divBdr>
            <w:top w:val="none" w:sz="0" w:space="0" w:color="auto"/>
            <w:left w:val="none" w:sz="0" w:space="0" w:color="auto"/>
            <w:bottom w:val="none" w:sz="0" w:space="0" w:color="auto"/>
            <w:right w:val="none" w:sz="0" w:space="0" w:color="auto"/>
          </w:divBdr>
        </w:div>
        <w:div w:id="811868232">
          <w:marLeft w:val="547"/>
          <w:marRight w:val="0"/>
          <w:marTop w:val="154"/>
          <w:marBottom w:val="0"/>
          <w:divBdr>
            <w:top w:val="none" w:sz="0" w:space="0" w:color="auto"/>
            <w:left w:val="none" w:sz="0" w:space="0" w:color="auto"/>
            <w:bottom w:val="none" w:sz="0" w:space="0" w:color="auto"/>
            <w:right w:val="none" w:sz="0" w:space="0" w:color="auto"/>
          </w:divBdr>
        </w:div>
        <w:div w:id="1647587355">
          <w:marLeft w:val="547"/>
          <w:marRight w:val="0"/>
          <w:marTop w:val="154"/>
          <w:marBottom w:val="0"/>
          <w:divBdr>
            <w:top w:val="none" w:sz="0" w:space="0" w:color="auto"/>
            <w:left w:val="none" w:sz="0" w:space="0" w:color="auto"/>
            <w:bottom w:val="none" w:sz="0" w:space="0" w:color="auto"/>
            <w:right w:val="none" w:sz="0" w:space="0" w:color="auto"/>
          </w:divBdr>
        </w:div>
      </w:divsChild>
    </w:div>
    <w:div w:id="221991977">
      <w:bodyDiv w:val="1"/>
      <w:marLeft w:val="0"/>
      <w:marRight w:val="0"/>
      <w:marTop w:val="0"/>
      <w:marBottom w:val="0"/>
      <w:divBdr>
        <w:top w:val="none" w:sz="0" w:space="0" w:color="auto"/>
        <w:left w:val="none" w:sz="0" w:space="0" w:color="auto"/>
        <w:bottom w:val="none" w:sz="0" w:space="0" w:color="auto"/>
        <w:right w:val="none" w:sz="0" w:space="0" w:color="auto"/>
      </w:divBdr>
    </w:div>
    <w:div w:id="232203925">
      <w:bodyDiv w:val="1"/>
      <w:marLeft w:val="0"/>
      <w:marRight w:val="0"/>
      <w:marTop w:val="0"/>
      <w:marBottom w:val="0"/>
      <w:divBdr>
        <w:top w:val="none" w:sz="0" w:space="0" w:color="auto"/>
        <w:left w:val="none" w:sz="0" w:space="0" w:color="auto"/>
        <w:bottom w:val="none" w:sz="0" w:space="0" w:color="auto"/>
        <w:right w:val="none" w:sz="0" w:space="0" w:color="auto"/>
      </w:divBdr>
      <w:divsChild>
        <w:div w:id="576017008">
          <w:marLeft w:val="547"/>
          <w:marRight w:val="0"/>
          <w:marTop w:val="173"/>
          <w:marBottom w:val="0"/>
          <w:divBdr>
            <w:top w:val="none" w:sz="0" w:space="0" w:color="auto"/>
            <w:left w:val="none" w:sz="0" w:space="0" w:color="auto"/>
            <w:bottom w:val="none" w:sz="0" w:space="0" w:color="auto"/>
            <w:right w:val="none" w:sz="0" w:space="0" w:color="auto"/>
          </w:divBdr>
        </w:div>
        <w:div w:id="129786750">
          <w:marLeft w:val="547"/>
          <w:marRight w:val="0"/>
          <w:marTop w:val="173"/>
          <w:marBottom w:val="0"/>
          <w:divBdr>
            <w:top w:val="none" w:sz="0" w:space="0" w:color="auto"/>
            <w:left w:val="none" w:sz="0" w:space="0" w:color="auto"/>
            <w:bottom w:val="none" w:sz="0" w:space="0" w:color="auto"/>
            <w:right w:val="none" w:sz="0" w:space="0" w:color="auto"/>
          </w:divBdr>
        </w:div>
        <w:div w:id="1962110008">
          <w:marLeft w:val="547"/>
          <w:marRight w:val="0"/>
          <w:marTop w:val="173"/>
          <w:marBottom w:val="0"/>
          <w:divBdr>
            <w:top w:val="none" w:sz="0" w:space="0" w:color="auto"/>
            <w:left w:val="none" w:sz="0" w:space="0" w:color="auto"/>
            <w:bottom w:val="none" w:sz="0" w:space="0" w:color="auto"/>
            <w:right w:val="none" w:sz="0" w:space="0" w:color="auto"/>
          </w:divBdr>
        </w:div>
        <w:div w:id="165291077">
          <w:marLeft w:val="547"/>
          <w:marRight w:val="0"/>
          <w:marTop w:val="173"/>
          <w:marBottom w:val="0"/>
          <w:divBdr>
            <w:top w:val="none" w:sz="0" w:space="0" w:color="auto"/>
            <w:left w:val="none" w:sz="0" w:space="0" w:color="auto"/>
            <w:bottom w:val="none" w:sz="0" w:space="0" w:color="auto"/>
            <w:right w:val="none" w:sz="0" w:space="0" w:color="auto"/>
          </w:divBdr>
        </w:div>
        <w:div w:id="1153640159">
          <w:marLeft w:val="547"/>
          <w:marRight w:val="0"/>
          <w:marTop w:val="173"/>
          <w:marBottom w:val="0"/>
          <w:divBdr>
            <w:top w:val="none" w:sz="0" w:space="0" w:color="auto"/>
            <w:left w:val="none" w:sz="0" w:space="0" w:color="auto"/>
            <w:bottom w:val="none" w:sz="0" w:space="0" w:color="auto"/>
            <w:right w:val="none" w:sz="0" w:space="0" w:color="auto"/>
          </w:divBdr>
        </w:div>
        <w:div w:id="1460537320">
          <w:marLeft w:val="547"/>
          <w:marRight w:val="0"/>
          <w:marTop w:val="173"/>
          <w:marBottom w:val="0"/>
          <w:divBdr>
            <w:top w:val="none" w:sz="0" w:space="0" w:color="auto"/>
            <w:left w:val="none" w:sz="0" w:space="0" w:color="auto"/>
            <w:bottom w:val="none" w:sz="0" w:space="0" w:color="auto"/>
            <w:right w:val="none" w:sz="0" w:space="0" w:color="auto"/>
          </w:divBdr>
        </w:div>
        <w:div w:id="2091270182">
          <w:marLeft w:val="547"/>
          <w:marRight w:val="0"/>
          <w:marTop w:val="173"/>
          <w:marBottom w:val="0"/>
          <w:divBdr>
            <w:top w:val="none" w:sz="0" w:space="0" w:color="auto"/>
            <w:left w:val="none" w:sz="0" w:space="0" w:color="auto"/>
            <w:bottom w:val="none" w:sz="0" w:space="0" w:color="auto"/>
            <w:right w:val="none" w:sz="0" w:space="0" w:color="auto"/>
          </w:divBdr>
        </w:div>
        <w:div w:id="1214348240">
          <w:marLeft w:val="547"/>
          <w:marRight w:val="0"/>
          <w:marTop w:val="173"/>
          <w:marBottom w:val="0"/>
          <w:divBdr>
            <w:top w:val="none" w:sz="0" w:space="0" w:color="auto"/>
            <w:left w:val="none" w:sz="0" w:space="0" w:color="auto"/>
            <w:bottom w:val="none" w:sz="0" w:space="0" w:color="auto"/>
            <w:right w:val="none" w:sz="0" w:space="0" w:color="auto"/>
          </w:divBdr>
        </w:div>
      </w:divsChild>
    </w:div>
    <w:div w:id="233051417">
      <w:bodyDiv w:val="1"/>
      <w:marLeft w:val="0"/>
      <w:marRight w:val="0"/>
      <w:marTop w:val="0"/>
      <w:marBottom w:val="0"/>
      <w:divBdr>
        <w:top w:val="none" w:sz="0" w:space="0" w:color="auto"/>
        <w:left w:val="none" w:sz="0" w:space="0" w:color="auto"/>
        <w:bottom w:val="none" w:sz="0" w:space="0" w:color="auto"/>
        <w:right w:val="none" w:sz="0" w:space="0" w:color="auto"/>
      </w:divBdr>
      <w:divsChild>
        <w:div w:id="944730399">
          <w:marLeft w:val="547"/>
          <w:marRight w:val="0"/>
          <w:marTop w:val="154"/>
          <w:marBottom w:val="0"/>
          <w:divBdr>
            <w:top w:val="none" w:sz="0" w:space="0" w:color="auto"/>
            <w:left w:val="none" w:sz="0" w:space="0" w:color="auto"/>
            <w:bottom w:val="none" w:sz="0" w:space="0" w:color="auto"/>
            <w:right w:val="none" w:sz="0" w:space="0" w:color="auto"/>
          </w:divBdr>
        </w:div>
        <w:div w:id="970332424">
          <w:marLeft w:val="547"/>
          <w:marRight w:val="0"/>
          <w:marTop w:val="154"/>
          <w:marBottom w:val="0"/>
          <w:divBdr>
            <w:top w:val="none" w:sz="0" w:space="0" w:color="auto"/>
            <w:left w:val="none" w:sz="0" w:space="0" w:color="auto"/>
            <w:bottom w:val="none" w:sz="0" w:space="0" w:color="auto"/>
            <w:right w:val="none" w:sz="0" w:space="0" w:color="auto"/>
          </w:divBdr>
        </w:div>
        <w:div w:id="1110122614">
          <w:marLeft w:val="547"/>
          <w:marRight w:val="0"/>
          <w:marTop w:val="154"/>
          <w:marBottom w:val="0"/>
          <w:divBdr>
            <w:top w:val="none" w:sz="0" w:space="0" w:color="auto"/>
            <w:left w:val="none" w:sz="0" w:space="0" w:color="auto"/>
            <w:bottom w:val="none" w:sz="0" w:space="0" w:color="auto"/>
            <w:right w:val="none" w:sz="0" w:space="0" w:color="auto"/>
          </w:divBdr>
        </w:div>
        <w:div w:id="1179542392">
          <w:marLeft w:val="547"/>
          <w:marRight w:val="0"/>
          <w:marTop w:val="154"/>
          <w:marBottom w:val="0"/>
          <w:divBdr>
            <w:top w:val="none" w:sz="0" w:space="0" w:color="auto"/>
            <w:left w:val="none" w:sz="0" w:space="0" w:color="auto"/>
            <w:bottom w:val="none" w:sz="0" w:space="0" w:color="auto"/>
            <w:right w:val="none" w:sz="0" w:space="0" w:color="auto"/>
          </w:divBdr>
        </w:div>
      </w:divsChild>
    </w:div>
    <w:div w:id="237180951">
      <w:bodyDiv w:val="1"/>
      <w:marLeft w:val="0"/>
      <w:marRight w:val="0"/>
      <w:marTop w:val="0"/>
      <w:marBottom w:val="0"/>
      <w:divBdr>
        <w:top w:val="none" w:sz="0" w:space="0" w:color="auto"/>
        <w:left w:val="none" w:sz="0" w:space="0" w:color="auto"/>
        <w:bottom w:val="none" w:sz="0" w:space="0" w:color="auto"/>
        <w:right w:val="none" w:sz="0" w:space="0" w:color="auto"/>
      </w:divBdr>
      <w:divsChild>
        <w:div w:id="1205292094">
          <w:marLeft w:val="547"/>
          <w:marRight w:val="0"/>
          <w:marTop w:val="173"/>
          <w:marBottom w:val="0"/>
          <w:divBdr>
            <w:top w:val="none" w:sz="0" w:space="0" w:color="auto"/>
            <w:left w:val="none" w:sz="0" w:space="0" w:color="auto"/>
            <w:bottom w:val="none" w:sz="0" w:space="0" w:color="auto"/>
            <w:right w:val="none" w:sz="0" w:space="0" w:color="auto"/>
          </w:divBdr>
        </w:div>
        <w:div w:id="1409620677">
          <w:marLeft w:val="547"/>
          <w:marRight w:val="0"/>
          <w:marTop w:val="173"/>
          <w:marBottom w:val="0"/>
          <w:divBdr>
            <w:top w:val="none" w:sz="0" w:space="0" w:color="auto"/>
            <w:left w:val="none" w:sz="0" w:space="0" w:color="auto"/>
            <w:bottom w:val="none" w:sz="0" w:space="0" w:color="auto"/>
            <w:right w:val="none" w:sz="0" w:space="0" w:color="auto"/>
          </w:divBdr>
        </w:div>
      </w:divsChild>
    </w:div>
    <w:div w:id="245504686">
      <w:bodyDiv w:val="1"/>
      <w:marLeft w:val="0"/>
      <w:marRight w:val="0"/>
      <w:marTop w:val="0"/>
      <w:marBottom w:val="0"/>
      <w:divBdr>
        <w:top w:val="none" w:sz="0" w:space="0" w:color="auto"/>
        <w:left w:val="none" w:sz="0" w:space="0" w:color="auto"/>
        <w:bottom w:val="none" w:sz="0" w:space="0" w:color="auto"/>
        <w:right w:val="none" w:sz="0" w:space="0" w:color="auto"/>
      </w:divBdr>
      <w:divsChild>
        <w:div w:id="1342272434">
          <w:marLeft w:val="547"/>
          <w:marRight w:val="0"/>
          <w:marTop w:val="154"/>
          <w:marBottom w:val="0"/>
          <w:divBdr>
            <w:top w:val="none" w:sz="0" w:space="0" w:color="auto"/>
            <w:left w:val="none" w:sz="0" w:space="0" w:color="auto"/>
            <w:bottom w:val="none" w:sz="0" w:space="0" w:color="auto"/>
            <w:right w:val="none" w:sz="0" w:space="0" w:color="auto"/>
          </w:divBdr>
        </w:div>
      </w:divsChild>
    </w:div>
    <w:div w:id="250090375">
      <w:bodyDiv w:val="1"/>
      <w:marLeft w:val="0"/>
      <w:marRight w:val="0"/>
      <w:marTop w:val="0"/>
      <w:marBottom w:val="0"/>
      <w:divBdr>
        <w:top w:val="none" w:sz="0" w:space="0" w:color="auto"/>
        <w:left w:val="none" w:sz="0" w:space="0" w:color="auto"/>
        <w:bottom w:val="none" w:sz="0" w:space="0" w:color="auto"/>
        <w:right w:val="none" w:sz="0" w:space="0" w:color="auto"/>
      </w:divBdr>
      <w:divsChild>
        <w:div w:id="1301419002">
          <w:marLeft w:val="720"/>
          <w:marRight w:val="0"/>
          <w:marTop w:val="154"/>
          <w:marBottom w:val="0"/>
          <w:divBdr>
            <w:top w:val="none" w:sz="0" w:space="0" w:color="auto"/>
            <w:left w:val="none" w:sz="0" w:space="0" w:color="auto"/>
            <w:bottom w:val="none" w:sz="0" w:space="0" w:color="auto"/>
            <w:right w:val="none" w:sz="0" w:space="0" w:color="auto"/>
          </w:divBdr>
        </w:div>
        <w:div w:id="1646936423">
          <w:marLeft w:val="806"/>
          <w:marRight w:val="0"/>
          <w:marTop w:val="154"/>
          <w:marBottom w:val="0"/>
          <w:divBdr>
            <w:top w:val="none" w:sz="0" w:space="0" w:color="auto"/>
            <w:left w:val="none" w:sz="0" w:space="0" w:color="auto"/>
            <w:bottom w:val="none" w:sz="0" w:space="0" w:color="auto"/>
            <w:right w:val="none" w:sz="0" w:space="0" w:color="auto"/>
          </w:divBdr>
        </w:div>
        <w:div w:id="2023162503">
          <w:marLeft w:val="720"/>
          <w:marRight w:val="0"/>
          <w:marTop w:val="154"/>
          <w:marBottom w:val="0"/>
          <w:divBdr>
            <w:top w:val="none" w:sz="0" w:space="0" w:color="auto"/>
            <w:left w:val="none" w:sz="0" w:space="0" w:color="auto"/>
            <w:bottom w:val="none" w:sz="0" w:space="0" w:color="auto"/>
            <w:right w:val="none" w:sz="0" w:space="0" w:color="auto"/>
          </w:divBdr>
        </w:div>
      </w:divsChild>
    </w:div>
    <w:div w:id="256596111">
      <w:bodyDiv w:val="1"/>
      <w:marLeft w:val="0"/>
      <w:marRight w:val="0"/>
      <w:marTop w:val="0"/>
      <w:marBottom w:val="0"/>
      <w:divBdr>
        <w:top w:val="none" w:sz="0" w:space="0" w:color="auto"/>
        <w:left w:val="none" w:sz="0" w:space="0" w:color="auto"/>
        <w:bottom w:val="none" w:sz="0" w:space="0" w:color="auto"/>
        <w:right w:val="none" w:sz="0" w:space="0" w:color="auto"/>
      </w:divBdr>
      <w:divsChild>
        <w:div w:id="1696878708">
          <w:marLeft w:val="547"/>
          <w:marRight w:val="0"/>
          <w:marTop w:val="173"/>
          <w:marBottom w:val="0"/>
          <w:divBdr>
            <w:top w:val="none" w:sz="0" w:space="0" w:color="auto"/>
            <w:left w:val="none" w:sz="0" w:space="0" w:color="auto"/>
            <w:bottom w:val="none" w:sz="0" w:space="0" w:color="auto"/>
            <w:right w:val="none" w:sz="0" w:space="0" w:color="auto"/>
          </w:divBdr>
        </w:div>
        <w:div w:id="2011366214">
          <w:marLeft w:val="547"/>
          <w:marRight w:val="0"/>
          <w:marTop w:val="173"/>
          <w:marBottom w:val="0"/>
          <w:divBdr>
            <w:top w:val="none" w:sz="0" w:space="0" w:color="auto"/>
            <w:left w:val="none" w:sz="0" w:space="0" w:color="auto"/>
            <w:bottom w:val="none" w:sz="0" w:space="0" w:color="auto"/>
            <w:right w:val="none" w:sz="0" w:space="0" w:color="auto"/>
          </w:divBdr>
        </w:div>
        <w:div w:id="24447924">
          <w:marLeft w:val="547"/>
          <w:marRight w:val="0"/>
          <w:marTop w:val="173"/>
          <w:marBottom w:val="0"/>
          <w:divBdr>
            <w:top w:val="none" w:sz="0" w:space="0" w:color="auto"/>
            <w:left w:val="none" w:sz="0" w:space="0" w:color="auto"/>
            <w:bottom w:val="none" w:sz="0" w:space="0" w:color="auto"/>
            <w:right w:val="none" w:sz="0" w:space="0" w:color="auto"/>
          </w:divBdr>
        </w:div>
        <w:div w:id="2106992630">
          <w:marLeft w:val="547"/>
          <w:marRight w:val="0"/>
          <w:marTop w:val="173"/>
          <w:marBottom w:val="0"/>
          <w:divBdr>
            <w:top w:val="none" w:sz="0" w:space="0" w:color="auto"/>
            <w:left w:val="none" w:sz="0" w:space="0" w:color="auto"/>
            <w:bottom w:val="none" w:sz="0" w:space="0" w:color="auto"/>
            <w:right w:val="none" w:sz="0" w:space="0" w:color="auto"/>
          </w:divBdr>
        </w:div>
        <w:div w:id="1452898396">
          <w:marLeft w:val="547"/>
          <w:marRight w:val="0"/>
          <w:marTop w:val="173"/>
          <w:marBottom w:val="0"/>
          <w:divBdr>
            <w:top w:val="none" w:sz="0" w:space="0" w:color="auto"/>
            <w:left w:val="none" w:sz="0" w:space="0" w:color="auto"/>
            <w:bottom w:val="none" w:sz="0" w:space="0" w:color="auto"/>
            <w:right w:val="none" w:sz="0" w:space="0" w:color="auto"/>
          </w:divBdr>
        </w:div>
      </w:divsChild>
    </w:div>
    <w:div w:id="262492960">
      <w:bodyDiv w:val="1"/>
      <w:marLeft w:val="0"/>
      <w:marRight w:val="0"/>
      <w:marTop w:val="0"/>
      <w:marBottom w:val="0"/>
      <w:divBdr>
        <w:top w:val="none" w:sz="0" w:space="0" w:color="auto"/>
        <w:left w:val="none" w:sz="0" w:space="0" w:color="auto"/>
        <w:bottom w:val="none" w:sz="0" w:space="0" w:color="auto"/>
        <w:right w:val="none" w:sz="0" w:space="0" w:color="auto"/>
      </w:divBdr>
      <w:divsChild>
        <w:div w:id="1176725728">
          <w:marLeft w:val="547"/>
          <w:marRight w:val="0"/>
          <w:marTop w:val="173"/>
          <w:marBottom w:val="0"/>
          <w:divBdr>
            <w:top w:val="none" w:sz="0" w:space="0" w:color="auto"/>
            <w:left w:val="none" w:sz="0" w:space="0" w:color="auto"/>
            <w:bottom w:val="none" w:sz="0" w:space="0" w:color="auto"/>
            <w:right w:val="none" w:sz="0" w:space="0" w:color="auto"/>
          </w:divBdr>
        </w:div>
        <w:div w:id="506603995">
          <w:marLeft w:val="547"/>
          <w:marRight w:val="0"/>
          <w:marTop w:val="173"/>
          <w:marBottom w:val="0"/>
          <w:divBdr>
            <w:top w:val="none" w:sz="0" w:space="0" w:color="auto"/>
            <w:left w:val="none" w:sz="0" w:space="0" w:color="auto"/>
            <w:bottom w:val="none" w:sz="0" w:space="0" w:color="auto"/>
            <w:right w:val="none" w:sz="0" w:space="0" w:color="auto"/>
          </w:divBdr>
        </w:div>
        <w:div w:id="172962536">
          <w:marLeft w:val="547"/>
          <w:marRight w:val="0"/>
          <w:marTop w:val="173"/>
          <w:marBottom w:val="0"/>
          <w:divBdr>
            <w:top w:val="none" w:sz="0" w:space="0" w:color="auto"/>
            <w:left w:val="none" w:sz="0" w:space="0" w:color="auto"/>
            <w:bottom w:val="none" w:sz="0" w:space="0" w:color="auto"/>
            <w:right w:val="none" w:sz="0" w:space="0" w:color="auto"/>
          </w:divBdr>
        </w:div>
      </w:divsChild>
    </w:div>
    <w:div w:id="268438104">
      <w:bodyDiv w:val="1"/>
      <w:marLeft w:val="0"/>
      <w:marRight w:val="0"/>
      <w:marTop w:val="0"/>
      <w:marBottom w:val="0"/>
      <w:divBdr>
        <w:top w:val="none" w:sz="0" w:space="0" w:color="auto"/>
        <w:left w:val="none" w:sz="0" w:space="0" w:color="auto"/>
        <w:bottom w:val="none" w:sz="0" w:space="0" w:color="auto"/>
        <w:right w:val="none" w:sz="0" w:space="0" w:color="auto"/>
      </w:divBdr>
      <w:divsChild>
        <w:div w:id="1624188208">
          <w:marLeft w:val="547"/>
          <w:marRight w:val="0"/>
          <w:marTop w:val="144"/>
          <w:marBottom w:val="0"/>
          <w:divBdr>
            <w:top w:val="none" w:sz="0" w:space="0" w:color="auto"/>
            <w:left w:val="none" w:sz="0" w:space="0" w:color="auto"/>
            <w:bottom w:val="none" w:sz="0" w:space="0" w:color="auto"/>
            <w:right w:val="none" w:sz="0" w:space="0" w:color="auto"/>
          </w:divBdr>
        </w:div>
        <w:div w:id="1009675193">
          <w:marLeft w:val="547"/>
          <w:marRight w:val="0"/>
          <w:marTop w:val="144"/>
          <w:marBottom w:val="0"/>
          <w:divBdr>
            <w:top w:val="none" w:sz="0" w:space="0" w:color="auto"/>
            <w:left w:val="none" w:sz="0" w:space="0" w:color="auto"/>
            <w:bottom w:val="none" w:sz="0" w:space="0" w:color="auto"/>
            <w:right w:val="none" w:sz="0" w:space="0" w:color="auto"/>
          </w:divBdr>
        </w:div>
        <w:div w:id="337077193">
          <w:marLeft w:val="547"/>
          <w:marRight w:val="0"/>
          <w:marTop w:val="144"/>
          <w:marBottom w:val="0"/>
          <w:divBdr>
            <w:top w:val="none" w:sz="0" w:space="0" w:color="auto"/>
            <w:left w:val="none" w:sz="0" w:space="0" w:color="auto"/>
            <w:bottom w:val="none" w:sz="0" w:space="0" w:color="auto"/>
            <w:right w:val="none" w:sz="0" w:space="0" w:color="auto"/>
          </w:divBdr>
        </w:div>
        <w:div w:id="971012415">
          <w:marLeft w:val="547"/>
          <w:marRight w:val="0"/>
          <w:marTop w:val="144"/>
          <w:marBottom w:val="0"/>
          <w:divBdr>
            <w:top w:val="none" w:sz="0" w:space="0" w:color="auto"/>
            <w:left w:val="none" w:sz="0" w:space="0" w:color="auto"/>
            <w:bottom w:val="none" w:sz="0" w:space="0" w:color="auto"/>
            <w:right w:val="none" w:sz="0" w:space="0" w:color="auto"/>
          </w:divBdr>
        </w:div>
      </w:divsChild>
    </w:div>
    <w:div w:id="272791556">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6">
          <w:marLeft w:val="965"/>
          <w:marRight w:val="0"/>
          <w:marTop w:val="154"/>
          <w:marBottom w:val="0"/>
          <w:divBdr>
            <w:top w:val="none" w:sz="0" w:space="0" w:color="auto"/>
            <w:left w:val="none" w:sz="0" w:space="0" w:color="auto"/>
            <w:bottom w:val="none" w:sz="0" w:space="0" w:color="auto"/>
            <w:right w:val="none" w:sz="0" w:space="0" w:color="auto"/>
          </w:divBdr>
        </w:div>
        <w:div w:id="703410094">
          <w:marLeft w:val="965"/>
          <w:marRight w:val="0"/>
          <w:marTop w:val="154"/>
          <w:marBottom w:val="0"/>
          <w:divBdr>
            <w:top w:val="none" w:sz="0" w:space="0" w:color="auto"/>
            <w:left w:val="none" w:sz="0" w:space="0" w:color="auto"/>
            <w:bottom w:val="none" w:sz="0" w:space="0" w:color="auto"/>
            <w:right w:val="none" w:sz="0" w:space="0" w:color="auto"/>
          </w:divBdr>
        </w:div>
        <w:div w:id="466748599">
          <w:marLeft w:val="965"/>
          <w:marRight w:val="0"/>
          <w:marTop w:val="154"/>
          <w:marBottom w:val="0"/>
          <w:divBdr>
            <w:top w:val="none" w:sz="0" w:space="0" w:color="auto"/>
            <w:left w:val="none" w:sz="0" w:space="0" w:color="auto"/>
            <w:bottom w:val="none" w:sz="0" w:space="0" w:color="auto"/>
            <w:right w:val="none" w:sz="0" w:space="0" w:color="auto"/>
          </w:divBdr>
        </w:div>
        <w:div w:id="850023926">
          <w:marLeft w:val="965"/>
          <w:marRight w:val="0"/>
          <w:marTop w:val="154"/>
          <w:marBottom w:val="0"/>
          <w:divBdr>
            <w:top w:val="none" w:sz="0" w:space="0" w:color="auto"/>
            <w:left w:val="none" w:sz="0" w:space="0" w:color="auto"/>
            <w:bottom w:val="none" w:sz="0" w:space="0" w:color="auto"/>
            <w:right w:val="none" w:sz="0" w:space="0" w:color="auto"/>
          </w:divBdr>
        </w:div>
        <w:div w:id="406002982">
          <w:marLeft w:val="965"/>
          <w:marRight w:val="0"/>
          <w:marTop w:val="154"/>
          <w:marBottom w:val="0"/>
          <w:divBdr>
            <w:top w:val="none" w:sz="0" w:space="0" w:color="auto"/>
            <w:left w:val="none" w:sz="0" w:space="0" w:color="auto"/>
            <w:bottom w:val="none" w:sz="0" w:space="0" w:color="auto"/>
            <w:right w:val="none" w:sz="0" w:space="0" w:color="auto"/>
          </w:divBdr>
        </w:div>
        <w:div w:id="1396511779">
          <w:marLeft w:val="965"/>
          <w:marRight w:val="0"/>
          <w:marTop w:val="154"/>
          <w:marBottom w:val="0"/>
          <w:divBdr>
            <w:top w:val="none" w:sz="0" w:space="0" w:color="auto"/>
            <w:left w:val="none" w:sz="0" w:space="0" w:color="auto"/>
            <w:bottom w:val="none" w:sz="0" w:space="0" w:color="auto"/>
            <w:right w:val="none" w:sz="0" w:space="0" w:color="auto"/>
          </w:divBdr>
        </w:div>
      </w:divsChild>
    </w:div>
    <w:div w:id="307983295">
      <w:bodyDiv w:val="1"/>
      <w:marLeft w:val="0"/>
      <w:marRight w:val="0"/>
      <w:marTop w:val="0"/>
      <w:marBottom w:val="0"/>
      <w:divBdr>
        <w:top w:val="none" w:sz="0" w:space="0" w:color="auto"/>
        <w:left w:val="none" w:sz="0" w:space="0" w:color="auto"/>
        <w:bottom w:val="none" w:sz="0" w:space="0" w:color="auto"/>
        <w:right w:val="none" w:sz="0" w:space="0" w:color="auto"/>
      </w:divBdr>
      <w:divsChild>
        <w:div w:id="1753969413">
          <w:marLeft w:val="547"/>
          <w:marRight w:val="0"/>
          <w:marTop w:val="154"/>
          <w:marBottom w:val="0"/>
          <w:divBdr>
            <w:top w:val="none" w:sz="0" w:space="0" w:color="auto"/>
            <w:left w:val="none" w:sz="0" w:space="0" w:color="auto"/>
            <w:bottom w:val="none" w:sz="0" w:space="0" w:color="auto"/>
            <w:right w:val="none" w:sz="0" w:space="0" w:color="auto"/>
          </w:divBdr>
        </w:div>
        <w:div w:id="18509857">
          <w:marLeft w:val="547"/>
          <w:marRight w:val="0"/>
          <w:marTop w:val="154"/>
          <w:marBottom w:val="0"/>
          <w:divBdr>
            <w:top w:val="none" w:sz="0" w:space="0" w:color="auto"/>
            <w:left w:val="none" w:sz="0" w:space="0" w:color="auto"/>
            <w:bottom w:val="none" w:sz="0" w:space="0" w:color="auto"/>
            <w:right w:val="none" w:sz="0" w:space="0" w:color="auto"/>
          </w:divBdr>
        </w:div>
        <w:div w:id="1794863343">
          <w:marLeft w:val="547"/>
          <w:marRight w:val="0"/>
          <w:marTop w:val="154"/>
          <w:marBottom w:val="0"/>
          <w:divBdr>
            <w:top w:val="none" w:sz="0" w:space="0" w:color="auto"/>
            <w:left w:val="none" w:sz="0" w:space="0" w:color="auto"/>
            <w:bottom w:val="none" w:sz="0" w:space="0" w:color="auto"/>
            <w:right w:val="none" w:sz="0" w:space="0" w:color="auto"/>
          </w:divBdr>
        </w:div>
        <w:div w:id="1080903222">
          <w:marLeft w:val="547"/>
          <w:marRight w:val="0"/>
          <w:marTop w:val="154"/>
          <w:marBottom w:val="0"/>
          <w:divBdr>
            <w:top w:val="none" w:sz="0" w:space="0" w:color="auto"/>
            <w:left w:val="none" w:sz="0" w:space="0" w:color="auto"/>
            <w:bottom w:val="none" w:sz="0" w:space="0" w:color="auto"/>
            <w:right w:val="none" w:sz="0" w:space="0" w:color="auto"/>
          </w:divBdr>
        </w:div>
      </w:divsChild>
    </w:div>
    <w:div w:id="326831271">
      <w:bodyDiv w:val="1"/>
      <w:marLeft w:val="0"/>
      <w:marRight w:val="0"/>
      <w:marTop w:val="0"/>
      <w:marBottom w:val="0"/>
      <w:divBdr>
        <w:top w:val="none" w:sz="0" w:space="0" w:color="auto"/>
        <w:left w:val="none" w:sz="0" w:space="0" w:color="auto"/>
        <w:bottom w:val="none" w:sz="0" w:space="0" w:color="auto"/>
        <w:right w:val="none" w:sz="0" w:space="0" w:color="auto"/>
      </w:divBdr>
      <w:divsChild>
        <w:div w:id="1385913743">
          <w:marLeft w:val="720"/>
          <w:marRight w:val="0"/>
          <w:marTop w:val="0"/>
          <w:marBottom w:val="0"/>
          <w:divBdr>
            <w:top w:val="none" w:sz="0" w:space="0" w:color="auto"/>
            <w:left w:val="none" w:sz="0" w:space="0" w:color="auto"/>
            <w:bottom w:val="none" w:sz="0" w:space="0" w:color="auto"/>
            <w:right w:val="none" w:sz="0" w:space="0" w:color="auto"/>
          </w:divBdr>
        </w:div>
        <w:div w:id="192691645">
          <w:marLeft w:val="720"/>
          <w:marRight w:val="0"/>
          <w:marTop w:val="0"/>
          <w:marBottom w:val="0"/>
          <w:divBdr>
            <w:top w:val="none" w:sz="0" w:space="0" w:color="auto"/>
            <w:left w:val="none" w:sz="0" w:space="0" w:color="auto"/>
            <w:bottom w:val="none" w:sz="0" w:space="0" w:color="auto"/>
            <w:right w:val="none" w:sz="0" w:space="0" w:color="auto"/>
          </w:divBdr>
        </w:div>
      </w:divsChild>
    </w:div>
    <w:div w:id="334503256">
      <w:bodyDiv w:val="1"/>
      <w:marLeft w:val="0"/>
      <w:marRight w:val="0"/>
      <w:marTop w:val="0"/>
      <w:marBottom w:val="0"/>
      <w:divBdr>
        <w:top w:val="none" w:sz="0" w:space="0" w:color="auto"/>
        <w:left w:val="none" w:sz="0" w:space="0" w:color="auto"/>
        <w:bottom w:val="none" w:sz="0" w:space="0" w:color="auto"/>
        <w:right w:val="none" w:sz="0" w:space="0" w:color="auto"/>
      </w:divBdr>
      <w:divsChild>
        <w:div w:id="346951892">
          <w:marLeft w:val="0"/>
          <w:marRight w:val="0"/>
          <w:marTop w:val="0"/>
          <w:marBottom w:val="0"/>
          <w:divBdr>
            <w:top w:val="none" w:sz="0" w:space="0" w:color="auto"/>
            <w:left w:val="none" w:sz="0" w:space="0" w:color="auto"/>
            <w:bottom w:val="none" w:sz="0" w:space="0" w:color="auto"/>
            <w:right w:val="none" w:sz="0" w:space="0" w:color="auto"/>
          </w:divBdr>
        </w:div>
        <w:div w:id="582026985">
          <w:marLeft w:val="0"/>
          <w:marRight w:val="0"/>
          <w:marTop w:val="0"/>
          <w:marBottom w:val="0"/>
          <w:divBdr>
            <w:top w:val="none" w:sz="0" w:space="0" w:color="auto"/>
            <w:left w:val="none" w:sz="0" w:space="0" w:color="auto"/>
            <w:bottom w:val="none" w:sz="0" w:space="0" w:color="auto"/>
            <w:right w:val="none" w:sz="0" w:space="0" w:color="auto"/>
          </w:divBdr>
        </w:div>
        <w:div w:id="562106825">
          <w:marLeft w:val="0"/>
          <w:marRight w:val="0"/>
          <w:marTop w:val="0"/>
          <w:marBottom w:val="0"/>
          <w:divBdr>
            <w:top w:val="none" w:sz="0" w:space="0" w:color="auto"/>
            <w:left w:val="none" w:sz="0" w:space="0" w:color="auto"/>
            <w:bottom w:val="none" w:sz="0" w:space="0" w:color="auto"/>
            <w:right w:val="none" w:sz="0" w:space="0" w:color="auto"/>
          </w:divBdr>
        </w:div>
        <w:div w:id="1271812756">
          <w:marLeft w:val="0"/>
          <w:marRight w:val="0"/>
          <w:marTop w:val="0"/>
          <w:marBottom w:val="0"/>
          <w:divBdr>
            <w:top w:val="none" w:sz="0" w:space="0" w:color="auto"/>
            <w:left w:val="none" w:sz="0" w:space="0" w:color="auto"/>
            <w:bottom w:val="none" w:sz="0" w:space="0" w:color="auto"/>
            <w:right w:val="none" w:sz="0" w:space="0" w:color="auto"/>
          </w:divBdr>
        </w:div>
      </w:divsChild>
    </w:div>
    <w:div w:id="364478320">
      <w:bodyDiv w:val="1"/>
      <w:marLeft w:val="0"/>
      <w:marRight w:val="0"/>
      <w:marTop w:val="0"/>
      <w:marBottom w:val="0"/>
      <w:divBdr>
        <w:top w:val="none" w:sz="0" w:space="0" w:color="auto"/>
        <w:left w:val="none" w:sz="0" w:space="0" w:color="auto"/>
        <w:bottom w:val="none" w:sz="0" w:space="0" w:color="auto"/>
        <w:right w:val="none" w:sz="0" w:space="0" w:color="auto"/>
      </w:divBdr>
      <w:divsChild>
        <w:div w:id="1072044730">
          <w:marLeft w:val="547"/>
          <w:marRight w:val="0"/>
          <w:marTop w:val="173"/>
          <w:marBottom w:val="0"/>
          <w:divBdr>
            <w:top w:val="none" w:sz="0" w:space="0" w:color="auto"/>
            <w:left w:val="none" w:sz="0" w:space="0" w:color="auto"/>
            <w:bottom w:val="none" w:sz="0" w:space="0" w:color="auto"/>
            <w:right w:val="none" w:sz="0" w:space="0" w:color="auto"/>
          </w:divBdr>
        </w:div>
        <w:div w:id="27340972">
          <w:marLeft w:val="547"/>
          <w:marRight w:val="0"/>
          <w:marTop w:val="173"/>
          <w:marBottom w:val="0"/>
          <w:divBdr>
            <w:top w:val="none" w:sz="0" w:space="0" w:color="auto"/>
            <w:left w:val="none" w:sz="0" w:space="0" w:color="auto"/>
            <w:bottom w:val="none" w:sz="0" w:space="0" w:color="auto"/>
            <w:right w:val="none" w:sz="0" w:space="0" w:color="auto"/>
          </w:divBdr>
        </w:div>
        <w:div w:id="1830052476">
          <w:marLeft w:val="1166"/>
          <w:marRight w:val="0"/>
          <w:marTop w:val="173"/>
          <w:marBottom w:val="0"/>
          <w:divBdr>
            <w:top w:val="none" w:sz="0" w:space="0" w:color="auto"/>
            <w:left w:val="none" w:sz="0" w:space="0" w:color="auto"/>
            <w:bottom w:val="none" w:sz="0" w:space="0" w:color="auto"/>
            <w:right w:val="none" w:sz="0" w:space="0" w:color="auto"/>
          </w:divBdr>
        </w:div>
        <w:div w:id="889195141">
          <w:marLeft w:val="1166"/>
          <w:marRight w:val="0"/>
          <w:marTop w:val="173"/>
          <w:marBottom w:val="0"/>
          <w:divBdr>
            <w:top w:val="none" w:sz="0" w:space="0" w:color="auto"/>
            <w:left w:val="none" w:sz="0" w:space="0" w:color="auto"/>
            <w:bottom w:val="none" w:sz="0" w:space="0" w:color="auto"/>
            <w:right w:val="none" w:sz="0" w:space="0" w:color="auto"/>
          </w:divBdr>
        </w:div>
        <w:div w:id="1986086967">
          <w:marLeft w:val="1166"/>
          <w:marRight w:val="0"/>
          <w:marTop w:val="173"/>
          <w:marBottom w:val="0"/>
          <w:divBdr>
            <w:top w:val="none" w:sz="0" w:space="0" w:color="auto"/>
            <w:left w:val="none" w:sz="0" w:space="0" w:color="auto"/>
            <w:bottom w:val="none" w:sz="0" w:space="0" w:color="auto"/>
            <w:right w:val="none" w:sz="0" w:space="0" w:color="auto"/>
          </w:divBdr>
        </w:div>
      </w:divsChild>
    </w:div>
    <w:div w:id="373309666">
      <w:bodyDiv w:val="1"/>
      <w:marLeft w:val="0"/>
      <w:marRight w:val="0"/>
      <w:marTop w:val="0"/>
      <w:marBottom w:val="0"/>
      <w:divBdr>
        <w:top w:val="none" w:sz="0" w:space="0" w:color="auto"/>
        <w:left w:val="none" w:sz="0" w:space="0" w:color="auto"/>
        <w:bottom w:val="none" w:sz="0" w:space="0" w:color="auto"/>
        <w:right w:val="none" w:sz="0" w:space="0" w:color="auto"/>
      </w:divBdr>
    </w:div>
    <w:div w:id="373821178">
      <w:bodyDiv w:val="1"/>
      <w:marLeft w:val="0"/>
      <w:marRight w:val="0"/>
      <w:marTop w:val="0"/>
      <w:marBottom w:val="0"/>
      <w:divBdr>
        <w:top w:val="none" w:sz="0" w:space="0" w:color="auto"/>
        <w:left w:val="none" w:sz="0" w:space="0" w:color="auto"/>
        <w:bottom w:val="none" w:sz="0" w:space="0" w:color="auto"/>
        <w:right w:val="none" w:sz="0" w:space="0" w:color="auto"/>
      </w:divBdr>
      <w:divsChild>
        <w:div w:id="1713112812">
          <w:marLeft w:val="547"/>
          <w:marRight w:val="0"/>
          <w:marTop w:val="154"/>
          <w:marBottom w:val="0"/>
          <w:divBdr>
            <w:top w:val="none" w:sz="0" w:space="0" w:color="auto"/>
            <w:left w:val="none" w:sz="0" w:space="0" w:color="auto"/>
            <w:bottom w:val="none" w:sz="0" w:space="0" w:color="auto"/>
            <w:right w:val="none" w:sz="0" w:space="0" w:color="auto"/>
          </w:divBdr>
        </w:div>
        <w:div w:id="906693432">
          <w:marLeft w:val="547"/>
          <w:marRight w:val="0"/>
          <w:marTop w:val="154"/>
          <w:marBottom w:val="0"/>
          <w:divBdr>
            <w:top w:val="none" w:sz="0" w:space="0" w:color="auto"/>
            <w:left w:val="none" w:sz="0" w:space="0" w:color="auto"/>
            <w:bottom w:val="none" w:sz="0" w:space="0" w:color="auto"/>
            <w:right w:val="none" w:sz="0" w:space="0" w:color="auto"/>
          </w:divBdr>
        </w:div>
        <w:div w:id="626157963">
          <w:marLeft w:val="547"/>
          <w:marRight w:val="0"/>
          <w:marTop w:val="154"/>
          <w:marBottom w:val="0"/>
          <w:divBdr>
            <w:top w:val="none" w:sz="0" w:space="0" w:color="auto"/>
            <w:left w:val="none" w:sz="0" w:space="0" w:color="auto"/>
            <w:bottom w:val="none" w:sz="0" w:space="0" w:color="auto"/>
            <w:right w:val="none" w:sz="0" w:space="0" w:color="auto"/>
          </w:divBdr>
        </w:div>
        <w:div w:id="403649704">
          <w:marLeft w:val="547"/>
          <w:marRight w:val="0"/>
          <w:marTop w:val="154"/>
          <w:marBottom w:val="0"/>
          <w:divBdr>
            <w:top w:val="none" w:sz="0" w:space="0" w:color="auto"/>
            <w:left w:val="none" w:sz="0" w:space="0" w:color="auto"/>
            <w:bottom w:val="none" w:sz="0" w:space="0" w:color="auto"/>
            <w:right w:val="none" w:sz="0" w:space="0" w:color="auto"/>
          </w:divBdr>
        </w:div>
        <w:div w:id="1825394137">
          <w:marLeft w:val="547"/>
          <w:marRight w:val="0"/>
          <w:marTop w:val="154"/>
          <w:marBottom w:val="0"/>
          <w:divBdr>
            <w:top w:val="none" w:sz="0" w:space="0" w:color="auto"/>
            <w:left w:val="none" w:sz="0" w:space="0" w:color="auto"/>
            <w:bottom w:val="none" w:sz="0" w:space="0" w:color="auto"/>
            <w:right w:val="none" w:sz="0" w:space="0" w:color="auto"/>
          </w:divBdr>
        </w:div>
        <w:div w:id="1356269099">
          <w:marLeft w:val="547"/>
          <w:marRight w:val="0"/>
          <w:marTop w:val="154"/>
          <w:marBottom w:val="0"/>
          <w:divBdr>
            <w:top w:val="none" w:sz="0" w:space="0" w:color="auto"/>
            <w:left w:val="none" w:sz="0" w:space="0" w:color="auto"/>
            <w:bottom w:val="none" w:sz="0" w:space="0" w:color="auto"/>
            <w:right w:val="none" w:sz="0" w:space="0" w:color="auto"/>
          </w:divBdr>
        </w:div>
        <w:div w:id="459031821">
          <w:marLeft w:val="547"/>
          <w:marRight w:val="0"/>
          <w:marTop w:val="154"/>
          <w:marBottom w:val="0"/>
          <w:divBdr>
            <w:top w:val="none" w:sz="0" w:space="0" w:color="auto"/>
            <w:left w:val="none" w:sz="0" w:space="0" w:color="auto"/>
            <w:bottom w:val="none" w:sz="0" w:space="0" w:color="auto"/>
            <w:right w:val="none" w:sz="0" w:space="0" w:color="auto"/>
          </w:divBdr>
        </w:div>
      </w:divsChild>
    </w:div>
    <w:div w:id="428696428">
      <w:bodyDiv w:val="1"/>
      <w:marLeft w:val="0"/>
      <w:marRight w:val="0"/>
      <w:marTop w:val="0"/>
      <w:marBottom w:val="0"/>
      <w:divBdr>
        <w:top w:val="none" w:sz="0" w:space="0" w:color="auto"/>
        <w:left w:val="none" w:sz="0" w:space="0" w:color="auto"/>
        <w:bottom w:val="none" w:sz="0" w:space="0" w:color="auto"/>
        <w:right w:val="none" w:sz="0" w:space="0" w:color="auto"/>
      </w:divBdr>
      <w:divsChild>
        <w:div w:id="107092501">
          <w:marLeft w:val="547"/>
          <w:marRight w:val="0"/>
          <w:marTop w:val="154"/>
          <w:marBottom w:val="0"/>
          <w:divBdr>
            <w:top w:val="none" w:sz="0" w:space="0" w:color="auto"/>
            <w:left w:val="none" w:sz="0" w:space="0" w:color="auto"/>
            <w:bottom w:val="none" w:sz="0" w:space="0" w:color="auto"/>
            <w:right w:val="none" w:sz="0" w:space="0" w:color="auto"/>
          </w:divBdr>
        </w:div>
        <w:div w:id="1107970316">
          <w:marLeft w:val="547"/>
          <w:marRight w:val="0"/>
          <w:marTop w:val="154"/>
          <w:marBottom w:val="0"/>
          <w:divBdr>
            <w:top w:val="none" w:sz="0" w:space="0" w:color="auto"/>
            <w:left w:val="none" w:sz="0" w:space="0" w:color="auto"/>
            <w:bottom w:val="none" w:sz="0" w:space="0" w:color="auto"/>
            <w:right w:val="none" w:sz="0" w:space="0" w:color="auto"/>
          </w:divBdr>
        </w:div>
        <w:div w:id="1384938822">
          <w:marLeft w:val="547"/>
          <w:marRight w:val="0"/>
          <w:marTop w:val="154"/>
          <w:marBottom w:val="0"/>
          <w:divBdr>
            <w:top w:val="none" w:sz="0" w:space="0" w:color="auto"/>
            <w:left w:val="none" w:sz="0" w:space="0" w:color="auto"/>
            <w:bottom w:val="none" w:sz="0" w:space="0" w:color="auto"/>
            <w:right w:val="none" w:sz="0" w:space="0" w:color="auto"/>
          </w:divBdr>
        </w:div>
      </w:divsChild>
    </w:div>
    <w:div w:id="433209813">
      <w:bodyDiv w:val="1"/>
      <w:marLeft w:val="0"/>
      <w:marRight w:val="0"/>
      <w:marTop w:val="0"/>
      <w:marBottom w:val="0"/>
      <w:divBdr>
        <w:top w:val="none" w:sz="0" w:space="0" w:color="auto"/>
        <w:left w:val="none" w:sz="0" w:space="0" w:color="auto"/>
        <w:bottom w:val="none" w:sz="0" w:space="0" w:color="auto"/>
        <w:right w:val="none" w:sz="0" w:space="0" w:color="auto"/>
      </w:divBdr>
      <w:divsChild>
        <w:div w:id="1618102633">
          <w:marLeft w:val="547"/>
          <w:marRight w:val="0"/>
          <w:marTop w:val="154"/>
          <w:marBottom w:val="0"/>
          <w:divBdr>
            <w:top w:val="none" w:sz="0" w:space="0" w:color="auto"/>
            <w:left w:val="none" w:sz="0" w:space="0" w:color="auto"/>
            <w:bottom w:val="none" w:sz="0" w:space="0" w:color="auto"/>
            <w:right w:val="none" w:sz="0" w:space="0" w:color="auto"/>
          </w:divBdr>
        </w:div>
        <w:div w:id="1465348575">
          <w:marLeft w:val="547"/>
          <w:marRight w:val="0"/>
          <w:marTop w:val="154"/>
          <w:marBottom w:val="0"/>
          <w:divBdr>
            <w:top w:val="none" w:sz="0" w:space="0" w:color="auto"/>
            <w:left w:val="none" w:sz="0" w:space="0" w:color="auto"/>
            <w:bottom w:val="none" w:sz="0" w:space="0" w:color="auto"/>
            <w:right w:val="none" w:sz="0" w:space="0" w:color="auto"/>
          </w:divBdr>
        </w:div>
        <w:div w:id="837691879">
          <w:marLeft w:val="547"/>
          <w:marRight w:val="0"/>
          <w:marTop w:val="154"/>
          <w:marBottom w:val="0"/>
          <w:divBdr>
            <w:top w:val="none" w:sz="0" w:space="0" w:color="auto"/>
            <w:left w:val="none" w:sz="0" w:space="0" w:color="auto"/>
            <w:bottom w:val="none" w:sz="0" w:space="0" w:color="auto"/>
            <w:right w:val="none" w:sz="0" w:space="0" w:color="auto"/>
          </w:divBdr>
        </w:div>
      </w:divsChild>
    </w:div>
    <w:div w:id="438794292">
      <w:bodyDiv w:val="1"/>
      <w:marLeft w:val="0"/>
      <w:marRight w:val="0"/>
      <w:marTop w:val="0"/>
      <w:marBottom w:val="0"/>
      <w:divBdr>
        <w:top w:val="none" w:sz="0" w:space="0" w:color="auto"/>
        <w:left w:val="none" w:sz="0" w:space="0" w:color="auto"/>
        <w:bottom w:val="none" w:sz="0" w:space="0" w:color="auto"/>
        <w:right w:val="none" w:sz="0" w:space="0" w:color="auto"/>
      </w:divBdr>
    </w:div>
    <w:div w:id="460072924">
      <w:bodyDiv w:val="1"/>
      <w:marLeft w:val="0"/>
      <w:marRight w:val="0"/>
      <w:marTop w:val="0"/>
      <w:marBottom w:val="0"/>
      <w:divBdr>
        <w:top w:val="none" w:sz="0" w:space="0" w:color="auto"/>
        <w:left w:val="none" w:sz="0" w:space="0" w:color="auto"/>
        <w:bottom w:val="none" w:sz="0" w:space="0" w:color="auto"/>
        <w:right w:val="none" w:sz="0" w:space="0" w:color="auto"/>
      </w:divBdr>
    </w:div>
    <w:div w:id="462188628">
      <w:bodyDiv w:val="1"/>
      <w:marLeft w:val="0"/>
      <w:marRight w:val="0"/>
      <w:marTop w:val="0"/>
      <w:marBottom w:val="0"/>
      <w:divBdr>
        <w:top w:val="none" w:sz="0" w:space="0" w:color="auto"/>
        <w:left w:val="none" w:sz="0" w:space="0" w:color="auto"/>
        <w:bottom w:val="none" w:sz="0" w:space="0" w:color="auto"/>
        <w:right w:val="none" w:sz="0" w:space="0" w:color="auto"/>
      </w:divBdr>
      <w:divsChild>
        <w:div w:id="929238989">
          <w:marLeft w:val="547"/>
          <w:marRight w:val="0"/>
          <w:marTop w:val="154"/>
          <w:marBottom w:val="0"/>
          <w:divBdr>
            <w:top w:val="none" w:sz="0" w:space="0" w:color="auto"/>
            <w:left w:val="none" w:sz="0" w:space="0" w:color="auto"/>
            <w:bottom w:val="none" w:sz="0" w:space="0" w:color="auto"/>
            <w:right w:val="none" w:sz="0" w:space="0" w:color="auto"/>
          </w:divBdr>
        </w:div>
        <w:div w:id="995306216">
          <w:marLeft w:val="547"/>
          <w:marRight w:val="0"/>
          <w:marTop w:val="154"/>
          <w:marBottom w:val="0"/>
          <w:divBdr>
            <w:top w:val="none" w:sz="0" w:space="0" w:color="auto"/>
            <w:left w:val="none" w:sz="0" w:space="0" w:color="auto"/>
            <w:bottom w:val="none" w:sz="0" w:space="0" w:color="auto"/>
            <w:right w:val="none" w:sz="0" w:space="0" w:color="auto"/>
          </w:divBdr>
        </w:div>
        <w:div w:id="210314824">
          <w:marLeft w:val="547"/>
          <w:marRight w:val="0"/>
          <w:marTop w:val="154"/>
          <w:marBottom w:val="0"/>
          <w:divBdr>
            <w:top w:val="none" w:sz="0" w:space="0" w:color="auto"/>
            <w:left w:val="none" w:sz="0" w:space="0" w:color="auto"/>
            <w:bottom w:val="none" w:sz="0" w:space="0" w:color="auto"/>
            <w:right w:val="none" w:sz="0" w:space="0" w:color="auto"/>
          </w:divBdr>
        </w:div>
      </w:divsChild>
    </w:div>
    <w:div w:id="474881886">
      <w:bodyDiv w:val="1"/>
      <w:marLeft w:val="0"/>
      <w:marRight w:val="0"/>
      <w:marTop w:val="0"/>
      <w:marBottom w:val="0"/>
      <w:divBdr>
        <w:top w:val="none" w:sz="0" w:space="0" w:color="auto"/>
        <w:left w:val="none" w:sz="0" w:space="0" w:color="auto"/>
        <w:bottom w:val="none" w:sz="0" w:space="0" w:color="auto"/>
        <w:right w:val="none" w:sz="0" w:space="0" w:color="auto"/>
      </w:divBdr>
      <w:divsChild>
        <w:div w:id="587270826">
          <w:marLeft w:val="547"/>
          <w:marRight w:val="0"/>
          <w:marTop w:val="154"/>
          <w:marBottom w:val="0"/>
          <w:divBdr>
            <w:top w:val="none" w:sz="0" w:space="0" w:color="auto"/>
            <w:left w:val="none" w:sz="0" w:space="0" w:color="auto"/>
            <w:bottom w:val="none" w:sz="0" w:space="0" w:color="auto"/>
            <w:right w:val="none" w:sz="0" w:space="0" w:color="auto"/>
          </w:divBdr>
        </w:div>
        <w:div w:id="1301224309">
          <w:marLeft w:val="547"/>
          <w:marRight w:val="0"/>
          <w:marTop w:val="154"/>
          <w:marBottom w:val="0"/>
          <w:divBdr>
            <w:top w:val="none" w:sz="0" w:space="0" w:color="auto"/>
            <w:left w:val="none" w:sz="0" w:space="0" w:color="auto"/>
            <w:bottom w:val="none" w:sz="0" w:space="0" w:color="auto"/>
            <w:right w:val="none" w:sz="0" w:space="0" w:color="auto"/>
          </w:divBdr>
        </w:div>
        <w:div w:id="1312833317">
          <w:marLeft w:val="547"/>
          <w:marRight w:val="0"/>
          <w:marTop w:val="154"/>
          <w:marBottom w:val="0"/>
          <w:divBdr>
            <w:top w:val="none" w:sz="0" w:space="0" w:color="auto"/>
            <w:left w:val="none" w:sz="0" w:space="0" w:color="auto"/>
            <w:bottom w:val="none" w:sz="0" w:space="0" w:color="auto"/>
            <w:right w:val="none" w:sz="0" w:space="0" w:color="auto"/>
          </w:divBdr>
        </w:div>
      </w:divsChild>
    </w:div>
    <w:div w:id="482309329">
      <w:bodyDiv w:val="1"/>
      <w:marLeft w:val="0"/>
      <w:marRight w:val="0"/>
      <w:marTop w:val="0"/>
      <w:marBottom w:val="0"/>
      <w:divBdr>
        <w:top w:val="none" w:sz="0" w:space="0" w:color="auto"/>
        <w:left w:val="none" w:sz="0" w:space="0" w:color="auto"/>
        <w:bottom w:val="none" w:sz="0" w:space="0" w:color="auto"/>
        <w:right w:val="none" w:sz="0" w:space="0" w:color="auto"/>
      </w:divBdr>
      <w:divsChild>
        <w:div w:id="1274552599">
          <w:marLeft w:val="547"/>
          <w:marRight w:val="0"/>
          <w:marTop w:val="154"/>
          <w:marBottom w:val="0"/>
          <w:divBdr>
            <w:top w:val="none" w:sz="0" w:space="0" w:color="auto"/>
            <w:left w:val="none" w:sz="0" w:space="0" w:color="auto"/>
            <w:bottom w:val="none" w:sz="0" w:space="0" w:color="auto"/>
            <w:right w:val="none" w:sz="0" w:space="0" w:color="auto"/>
          </w:divBdr>
        </w:div>
        <w:div w:id="1104157996">
          <w:marLeft w:val="547"/>
          <w:marRight w:val="0"/>
          <w:marTop w:val="154"/>
          <w:marBottom w:val="0"/>
          <w:divBdr>
            <w:top w:val="none" w:sz="0" w:space="0" w:color="auto"/>
            <w:left w:val="none" w:sz="0" w:space="0" w:color="auto"/>
            <w:bottom w:val="none" w:sz="0" w:space="0" w:color="auto"/>
            <w:right w:val="none" w:sz="0" w:space="0" w:color="auto"/>
          </w:divBdr>
        </w:div>
        <w:div w:id="550844978">
          <w:marLeft w:val="547"/>
          <w:marRight w:val="0"/>
          <w:marTop w:val="154"/>
          <w:marBottom w:val="0"/>
          <w:divBdr>
            <w:top w:val="none" w:sz="0" w:space="0" w:color="auto"/>
            <w:left w:val="none" w:sz="0" w:space="0" w:color="auto"/>
            <w:bottom w:val="none" w:sz="0" w:space="0" w:color="auto"/>
            <w:right w:val="none" w:sz="0" w:space="0" w:color="auto"/>
          </w:divBdr>
        </w:div>
        <w:div w:id="1061638479">
          <w:marLeft w:val="547"/>
          <w:marRight w:val="0"/>
          <w:marTop w:val="154"/>
          <w:marBottom w:val="0"/>
          <w:divBdr>
            <w:top w:val="none" w:sz="0" w:space="0" w:color="auto"/>
            <w:left w:val="none" w:sz="0" w:space="0" w:color="auto"/>
            <w:bottom w:val="none" w:sz="0" w:space="0" w:color="auto"/>
            <w:right w:val="none" w:sz="0" w:space="0" w:color="auto"/>
          </w:divBdr>
        </w:div>
        <w:div w:id="2091197190">
          <w:marLeft w:val="547"/>
          <w:marRight w:val="0"/>
          <w:marTop w:val="154"/>
          <w:marBottom w:val="0"/>
          <w:divBdr>
            <w:top w:val="none" w:sz="0" w:space="0" w:color="auto"/>
            <w:left w:val="none" w:sz="0" w:space="0" w:color="auto"/>
            <w:bottom w:val="none" w:sz="0" w:space="0" w:color="auto"/>
            <w:right w:val="none" w:sz="0" w:space="0" w:color="auto"/>
          </w:divBdr>
        </w:div>
      </w:divsChild>
    </w:div>
    <w:div w:id="506865211">
      <w:bodyDiv w:val="1"/>
      <w:marLeft w:val="0"/>
      <w:marRight w:val="0"/>
      <w:marTop w:val="0"/>
      <w:marBottom w:val="0"/>
      <w:divBdr>
        <w:top w:val="none" w:sz="0" w:space="0" w:color="auto"/>
        <w:left w:val="none" w:sz="0" w:space="0" w:color="auto"/>
        <w:bottom w:val="none" w:sz="0" w:space="0" w:color="auto"/>
        <w:right w:val="none" w:sz="0" w:space="0" w:color="auto"/>
      </w:divBdr>
      <w:divsChild>
        <w:div w:id="920598685">
          <w:marLeft w:val="547"/>
          <w:marRight w:val="0"/>
          <w:marTop w:val="154"/>
          <w:marBottom w:val="0"/>
          <w:divBdr>
            <w:top w:val="none" w:sz="0" w:space="0" w:color="auto"/>
            <w:left w:val="none" w:sz="0" w:space="0" w:color="auto"/>
            <w:bottom w:val="none" w:sz="0" w:space="0" w:color="auto"/>
            <w:right w:val="none" w:sz="0" w:space="0" w:color="auto"/>
          </w:divBdr>
        </w:div>
        <w:div w:id="37054440">
          <w:marLeft w:val="2520"/>
          <w:marRight w:val="0"/>
          <w:marTop w:val="154"/>
          <w:marBottom w:val="0"/>
          <w:divBdr>
            <w:top w:val="none" w:sz="0" w:space="0" w:color="auto"/>
            <w:left w:val="none" w:sz="0" w:space="0" w:color="auto"/>
            <w:bottom w:val="none" w:sz="0" w:space="0" w:color="auto"/>
            <w:right w:val="none" w:sz="0" w:space="0" w:color="auto"/>
          </w:divBdr>
        </w:div>
        <w:div w:id="1722362469">
          <w:marLeft w:val="2520"/>
          <w:marRight w:val="0"/>
          <w:marTop w:val="154"/>
          <w:marBottom w:val="0"/>
          <w:divBdr>
            <w:top w:val="none" w:sz="0" w:space="0" w:color="auto"/>
            <w:left w:val="none" w:sz="0" w:space="0" w:color="auto"/>
            <w:bottom w:val="none" w:sz="0" w:space="0" w:color="auto"/>
            <w:right w:val="none" w:sz="0" w:space="0" w:color="auto"/>
          </w:divBdr>
        </w:div>
        <w:div w:id="824972913">
          <w:marLeft w:val="2520"/>
          <w:marRight w:val="0"/>
          <w:marTop w:val="154"/>
          <w:marBottom w:val="0"/>
          <w:divBdr>
            <w:top w:val="none" w:sz="0" w:space="0" w:color="auto"/>
            <w:left w:val="none" w:sz="0" w:space="0" w:color="auto"/>
            <w:bottom w:val="none" w:sz="0" w:space="0" w:color="auto"/>
            <w:right w:val="none" w:sz="0" w:space="0" w:color="auto"/>
          </w:divBdr>
        </w:div>
        <w:div w:id="1776098202">
          <w:marLeft w:val="2520"/>
          <w:marRight w:val="0"/>
          <w:marTop w:val="154"/>
          <w:marBottom w:val="0"/>
          <w:divBdr>
            <w:top w:val="none" w:sz="0" w:space="0" w:color="auto"/>
            <w:left w:val="none" w:sz="0" w:space="0" w:color="auto"/>
            <w:bottom w:val="none" w:sz="0" w:space="0" w:color="auto"/>
            <w:right w:val="none" w:sz="0" w:space="0" w:color="auto"/>
          </w:divBdr>
        </w:div>
        <w:div w:id="918754883">
          <w:marLeft w:val="2520"/>
          <w:marRight w:val="0"/>
          <w:marTop w:val="154"/>
          <w:marBottom w:val="0"/>
          <w:divBdr>
            <w:top w:val="none" w:sz="0" w:space="0" w:color="auto"/>
            <w:left w:val="none" w:sz="0" w:space="0" w:color="auto"/>
            <w:bottom w:val="none" w:sz="0" w:space="0" w:color="auto"/>
            <w:right w:val="none" w:sz="0" w:space="0" w:color="auto"/>
          </w:divBdr>
        </w:div>
      </w:divsChild>
    </w:div>
    <w:div w:id="527328154">
      <w:bodyDiv w:val="1"/>
      <w:marLeft w:val="0"/>
      <w:marRight w:val="0"/>
      <w:marTop w:val="0"/>
      <w:marBottom w:val="0"/>
      <w:divBdr>
        <w:top w:val="none" w:sz="0" w:space="0" w:color="auto"/>
        <w:left w:val="none" w:sz="0" w:space="0" w:color="auto"/>
        <w:bottom w:val="none" w:sz="0" w:space="0" w:color="auto"/>
        <w:right w:val="none" w:sz="0" w:space="0" w:color="auto"/>
      </w:divBdr>
      <w:divsChild>
        <w:div w:id="1688602233">
          <w:marLeft w:val="965"/>
          <w:marRight w:val="0"/>
          <w:marTop w:val="158"/>
          <w:marBottom w:val="0"/>
          <w:divBdr>
            <w:top w:val="none" w:sz="0" w:space="0" w:color="auto"/>
            <w:left w:val="none" w:sz="0" w:space="0" w:color="auto"/>
            <w:bottom w:val="none" w:sz="0" w:space="0" w:color="auto"/>
            <w:right w:val="none" w:sz="0" w:space="0" w:color="auto"/>
          </w:divBdr>
        </w:div>
        <w:div w:id="1058090535">
          <w:marLeft w:val="965"/>
          <w:marRight w:val="0"/>
          <w:marTop w:val="158"/>
          <w:marBottom w:val="0"/>
          <w:divBdr>
            <w:top w:val="none" w:sz="0" w:space="0" w:color="auto"/>
            <w:left w:val="none" w:sz="0" w:space="0" w:color="auto"/>
            <w:bottom w:val="none" w:sz="0" w:space="0" w:color="auto"/>
            <w:right w:val="none" w:sz="0" w:space="0" w:color="auto"/>
          </w:divBdr>
        </w:div>
        <w:div w:id="674723106">
          <w:marLeft w:val="965"/>
          <w:marRight w:val="0"/>
          <w:marTop w:val="158"/>
          <w:marBottom w:val="0"/>
          <w:divBdr>
            <w:top w:val="none" w:sz="0" w:space="0" w:color="auto"/>
            <w:left w:val="none" w:sz="0" w:space="0" w:color="auto"/>
            <w:bottom w:val="none" w:sz="0" w:space="0" w:color="auto"/>
            <w:right w:val="none" w:sz="0" w:space="0" w:color="auto"/>
          </w:divBdr>
        </w:div>
        <w:div w:id="815923271">
          <w:marLeft w:val="965"/>
          <w:marRight w:val="0"/>
          <w:marTop w:val="158"/>
          <w:marBottom w:val="0"/>
          <w:divBdr>
            <w:top w:val="none" w:sz="0" w:space="0" w:color="auto"/>
            <w:left w:val="none" w:sz="0" w:space="0" w:color="auto"/>
            <w:bottom w:val="none" w:sz="0" w:space="0" w:color="auto"/>
            <w:right w:val="none" w:sz="0" w:space="0" w:color="auto"/>
          </w:divBdr>
        </w:div>
        <w:div w:id="592515785">
          <w:marLeft w:val="965"/>
          <w:marRight w:val="0"/>
          <w:marTop w:val="158"/>
          <w:marBottom w:val="0"/>
          <w:divBdr>
            <w:top w:val="none" w:sz="0" w:space="0" w:color="auto"/>
            <w:left w:val="none" w:sz="0" w:space="0" w:color="auto"/>
            <w:bottom w:val="none" w:sz="0" w:space="0" w:color="auto"/>
            <w:right w:val="none" w:sz="0" w:space="0" w:color="auto"/>
          </w:divBdr>
        </w:div>
        <w:div w:id="209541775">
          <w:marLeft w:val="965"/>
          <w:marRight w:val="0"/>
          <w:marTop w:val="158"/>
          <w:marBottom w:val="0"/>
          <w:divBdr>
            <w:top w:val="none" w:sz="0" w:space="0" w:color="auto"/>
            <w:left w:val="none" w:sz="0" w:space="0" w:color="auto"/>
            <w:bottom w:val="none" w:sz="0" w:space="0" w:color="auto"/>
            <w:right w:val="none" w:sz="0" w:space="0" w:color="auto"/>
          </w:divBdr>
        </w:div>
        <w:div w:id="1519584123">
          <w:marLeft w:val="965"/>
          <w:marRight w:val="0"/>
          <w:marTop w:val="158"/>
          <w:marBottom w:val="0"/>
          <w:divBdr>
            <w:top w:val="none" w:sz="0" w:space="0" w:color="auto"/>
            <w:left w:val="none" w:sz="0" w:space="0" w:color="auto"/>
            <w:bottom w:val="none" w:sz="0" w:space="0" w:color="auto"/>
            <w:right w:val="none" w:sz="0" w:space="0" w:color="auto"/>
          </w:divBdr>
        </w:div>
      </w:divsChild>
    </w:div>
    <w:div w:id="532887986">
      <w:bodyDiv w:val="1"/>
      <w:marLeft w:val="0"/>
      <w:marRight w:val="0"/>
      <w:marTop w:val="0"/>
      <w:marBottom w:val="0"/>
      <w:divBdr>
        <w:top w:val="none" w:sz="0" w:space="0" w:color="auto"/>
        <w:left w:val="none" w:sz="0" w:space="0" w:color="auto"/>
        <w:bottom w:val="none" w:sz="0" w:space="0" w:color="auto"/>
        <w:right w:val="none" w:sz="0" w:space="0" w:color="auto"/>
      </w:divBdr>
      <w:divsChild>
        <w:div w:id="780535983">
          <w:marLeft w:val="547"/>
          <w:marRight w:val="0"/>
          <w:marTop w:val="154"/>
          <w:marBottom w:val="0"/>
          <w:divBdr>
            <w:top w:val="none" w:sz="0" w:space="0" w:color="auto"/>
            <w:left w:val="none" w:sz="0" w:space="0" w:color="auto"/>
            <w:bottom w:val="none" w:sz="0" w:space="0" w:color="auto"/>
            <w:right w:val="none" w:sz="0" w:space="0" w:color="auto"/>
          </w:divBdr>
        </w:div>
        <w:div w:id="870649965">
          <w:marLeft w:val="547"/>
          <w:marRight w:val="0"/>
          <w:marTop w:val="154"/>
          <w:marBottom w:val="0"/>
          <w:divBdr>
            <w:top w:val="none" w:sz="0" w:space="0" w:color="auto"/>
            <w:left w:val="none" w:sz="0" w:space="0" w:color="auto"/>
            <w:bottom w:val="none" w:sz="0" w:space="0" w:color="auto"/>
            <w:right w:val="none" w:sz="0" w:space="0" w:color="auto"/>
          </w:divBdr>
        </w:div>
        <w:div w:id="1814177072">
          <w:marLeft w:val="547"/>
          <w:marRight w:val="0"/>
          <w:marTop w:val="154"/>
          <w:marBottom w:val="0"/>
          <w:divBdr>
            <w:top w:val="none" w:sz="0" w:space="0" w:color="auto"/>
            <w:left w:val="none" w:sz="0" w:space="0" w:color="auto"/>
            <w:bottom w:val="none" w:sz="0" w:space="0" w:color="auto"/>
            <w:right w:val="none" w:sz="0" w:space="0" w:color="auto"/>
          </w:divBdr>
        </w:div>
        <w:div w:id="1250386603">
          <w:marLeft w:val="547"/>
          <w:marRight w:val="0"/>
          <w:marTop w:val="154"/>
          <w:marBottom w:val="0"/>
          <w:divBdr>
            <w:top w:val="none" w:sz="0" w:space="0" w:color="auto"/>
            <w:left w:val="none" w:sz="0" w:space="0" w:color="auto"/>
            <w:bottom w:val="none" w:sz="0" w:space="0" w:color="auto"/>
            <w:right w:val="none" w:sz="0" w:space="0" w:color="auto"/>
          </w:divBdr>
        </w:div>
        <w:div w:id="754277977">
          <w:marLeft w:val="547"/>
          <w:marRight w:val="0"/>
          <w:marTop w:val="154"/>
          <w:marBottom w:val="0"/>
          <w:divBdr>
            <w:top w:val="none" w:sz="0" w:space="0" w:color="auto"/>
            <w:left w:val="none" w:sz="0" w:space="0" w:color="auto"/>
            <w:bottom w:val="none" w:sz="0" w:space="0" w:color="auto"/>
            <w:right w:val="none" w:sz="0" w:space="0" w:color="auto"/>
          </w:divBdr>
        </w:div>
        <w:div w:id="1146702872">
          <w:marLeft w:val="547"/>
          <w:marRight w:val="0"/>
          <w:marTop w:val="154"/>
          <w:marBottom w:val="0"/>
          <w:divBdr>
            <w:top w:val="none" w:sz="0" w:space="0" w:color="auto"/>
            <w:left w:val="none" w:sz="0" w:space="0" w:color="auto"/>
            <w:bottom w:val="none" w:sz="0" w:space="0" w:color="auto"/>
            <w:right w:val="none" w:sz="0" w:space="0" w:color="auto"/>
          </w:divBdr>
        </w:div>
        <w:div w:id="761298340">
          <w:marLeft w:val="547"/>
          <w:marRight w:val="0"/>
          <w:marTop w:val="154"/>
          <w:marBottom w:val="0"/>
          <w:divBdr>
            <w:top w:val="none" w:sz="0" w:space="0" w:color="auto"/>
            <w:left w:val="none" w:sz="0" w:space="0" w:color="auto"/>
            <w:bottom w:val="none" w:sz="0" w:space="0" w:color="auto"/>
            <w:right w:val="none" w:sz="0" w:space="0" w:color="auto"/>
          </w:divBdr>
        </w:div>
      </w:divsChild>
    </w:div>
    <w:div w:id="547767872">
      <w:bodyDiv w:val="1"/>
      <w:marLeft w:val="0"/>
      <w:marRight w:val="0"/>
      <w:marTop w:val="0"/>
      <w:marBottom w:val="0"/>
      <w:divBdr>
        <w:top w:val="none" w:sz="0" w:space="0" w:color="auto"/>
        <w:left w:val="none" w:sz="0" w:space="0" w:color="auto"/>
        <w:bottom w:val="none" w:sz="0" w:space="0" w:color="auto"/>
        <w:right w:val="none" w:sz="0" w:space="0" w:color="auto"/>
      </w:divBdr>
      <w:divsChild>
        <w:div w:id="25759604">
          <w:marLeft w:val="547"/>
          <w:marRight w:val="0"/>
          <w:marTop w:val="154"/>
          <w:marBottom w:val="0"/>
          <w:divBdr>
            <w:top w:val="none" w:sz="0" w:space="0" w:color="auto"/>
            <w:left w:val="none" w:sz="0" w:space="0" w:color="auto"/>
            <w:bottom w:val="none" w:sz="0" w:space="0" w:color="auto"/>
            <w:right w:val="none" w:sz="0" w:space="0" w:color="auto"/>
          </w:divBdr>
        </w:div>
        <w:div w:id="1796370786">
          <w:marLeft w:val="547"/>
          <w:marRight w:val="0"/>
          <w:marTop w:val="154"/>
          <w:marBottom w:val="0"/>
          <w:divBdr>
            <w:top w:val="none" w:sz="0" w:space="0" w:color="auto"/>
            <w:left w:val="none" w:sz="0" w:space="0" w:color="auto"/>
            <w:bottom w:val="none" w:sz="0" w:space="0" w:color="auto"/>
            <w:right w:val="none" w:sz="0" w:space="0" w:color="auto"/>
          </w:divBdr>
        </w:div>
        <w:div w:id="407578107">
          <w:marLeft w:val="547"/>
          <w:marRight w:val="0"/>
          <w:marTop w:val="154"/>
          <w:marBottom w:val="0"/>
          <w:divBdr>
            <w:top w:val="none" w:sz="0" w:space="0" w:color="auto"/>
            <w:left w:val="none" w:sz="0" w:space="0" w:color="auto"/>
            <w:bottom w:val="none" w:sz="0" w:space="0" w:color="auto"/>
            <w:right w:val="none" w:sz="0" w:space="0" w:color="auto"/>
          </w:divBdr>
        </w:div>
        <w:div w:id="1749158853">
          <w:marLeft w:val="1166"/>
          <w:marRight w:val="0"/>
          <w:marTop w:val="154"/>
          <w:marBottom w:val="0"/>
          <w:divBdr>
            <w:top w:val="none" w:sz="0" w:space="0" w:color="auto"/>
            <w:left w:val="none" w:sz="0" w:space="0" w:color="auto"/>
            <w:bottom w:val="none" w:sz="0" w:space="0" w:color="auto"/>
            <w:right w:val="none" w:sz="0" w:space="0" w:color="auto"/>
          </w:divBdr>
        </w:div>
        <w:div w:id="169879630">
          <w:marLeft w:val="1166"/>
          <w:marRight w:val="0"/>
          <w:marTop w:val="154"/>
          <w:marBottom w:val="0"/>
          <w:divBdr>
            <w:top w:val="none" w:sz="0" w:space="0" w:color="auto"/>
            <w:left w:val="none" w:sz="0" w:space="0" w:color="auto"/>
            <w:bottom w:val="none" w:sz="0" w:space="0" w:color="auto"/>
            <w:right w:val="none" w:sz="0" w:space="0" w:color="auto"/>
          </w:divBdr>
        </w:div>
        <w:div w:id="616251855">
          <w:marLeft w:val="1166"/>
          <w:marRight w:val="0"/>
          <w:marTop w:val="154"/>
          <w:marBottom w:val="0"/>
          <w:divBdr>
            <w:top w:val="none" w:sz="0" w:space="0" w:color="auto"/>
            <w:left w:val="none" w:sz="0" w:space="0" w:color="auto"/>
            <w:bottom w:val="none" w:sz="0" w:space="0" w:color="auto"/>
            <w:right w:val="none" w:sz="0" w:space="0" w:color="auto"/>
          </w:divBdr>
        </w:div>
        <w:div w:id="1802192153">
          <w:marLeft w:val="1166"/>
          <w:marRight w:val="0"/>
          <w:marTop w:val="154"/>
          <w:marBottom w:val="0"/>
          <w:divBdr>
            <w:top w:val="none" w:sz="0" w:space="0" w:color="auto"/>
            <w:left w:val="none" w:sz="0" w:space="0" w:color="auto"/>
            <w:bottom w:val="none" w:sz="0" w:space="0" w:color="auto"/>
            <w:right w:val="none" w:sz="0" w:space="0" w:color="auto"/>
          </w:divBdr>
        </w:div>
        <w:div w:id="988483729">
          <w:marLeft w:val="1166"/>
          <w:marRight w:val="0"/>
          <w:marTop w:val="154"/>
          <w:marBottom w:val="0"/>
          <w:divBdr>
            <w:top w:val="none" w:sz="0" w:space="0" w:color="auto"/>
            <w:left w:val="none" w:sz="0" w:space="0" w:color="auto"/>
            <w:bottom w:val="none" w:sz="0" w:space="0" w:color="auto"/>
            <w:right w:val="none" w:sz="0" w:space="0" w:color="auto"/>
          </w:divBdr>
        </w:div>
      </w:divsChild>
    </w:div>
    <w:div w:id="551037928">
      <w:bodyDiv w:val="1"/>
      <w:marLeft w:val="0"/>
      <w:marRight w:val="0"/>
      <w:marTop w:val="0"/>
      <w:marBottom w:val="0"/>
      <w:divBdr>
        <w:top w:val="none" w:sz="0" w:space="0" w:color="auto"/>
        <w:left w:val="none" w:sz="0" w:space="0" w:color="auto"/>
        <w:bottom w:val="none" w:sz="0" w:space="0" w:color="auto"/>
        <w:right w:val="none" w:sz="0" w:space="0" w:color="auto"/>
      </w:divBdr>
      <w:divsChild>
        <w:div w:id="1508060928">
          <w:marLeft w:val="547"/>
          <w:marRight w:val="0"/>
          <w:marTop w:val="154"/>
          <w:marBottom w:val="0"/>
          <w:divBdr>
            <w:top w:val="none" w:sz="0" w:space="0" w:color="auto"/>
            <w:left w:val="none" w:sz="0" w:space="0" w:color="auto"/>
            <w:bottom w:val="none" w:sz="0" w:space="0" w:color="auto"/>
            <w:right w:val="none" w:sz="0" w:space="0" w:color="auto"/>
          </w:divBdr>
        </w:div>
        <w:div w:id="1956671246">
          <w:marLeft w:val="547"/>
          <w:marRight w:val="0"/>
          <w:marTop w:val="154"/>
          <w:marBottom w:val="0"/>
          <w:divBdr>
            <w:top w:val="none" w:sz="0" w:space="0" w:color="auto"/>
            <w:left w:val="none" w:sz="0" w:space="0" w:color="auto"/>
            <w:bottom w:val="none" w:sz="0" w:space="0" w:color="auto"/>
            <w:right w:val="none" w:sz="0" w:space="0" w:color="auto"/>
          </w:divBdr>
        </w:div>
        <w:div w:id="424959283">
          <w:marLeft w:val="547"/>
          <w:marRight w:val="0"/>
          <w:marTop w:val="154"/>
          <w:marBottom w:val="0"/>
          <w:divBdr>
            <w:top w:val="none" w:sz="0" w:space="0" w:color="auto"/>
            <w:left w:val="none" w:sz="0" w:space="0" w:color="auto"/>
            <w:bottom w:val="none" w:sz="0" w:space="0" w:color="auto"/>
            <w:right w:val="none" w:sz="0" w:space="0" w:color="auto"/>
          </w:divBdr>
        </w:div>
      </w:divsChild>
    </w:div>
    <w:div w:id="579632802">
      <w:bodyDiv w:val="1"/>
      <w:marLeft w:val="0"/>
      <w:marRight w:val="0"/>
      <w:marTop w:val="0"/>
      <w:marBottom w:val="0"/>
      <w:divBdr>
        <w:top w:val="none" w:sz="0" w:space="0" w:color="auto"/>
        <w:left w:val="none" w:sz="0" w:space="0" w:color="auto"/>
        <w:bottom w:val="none" w:sz="0" w:space="0" w:color="auto"/>
        <w:right w:val="none" w:sz="0" w:space="0" w:color="auto"/>
      </w:divBdr>
      <w:divsChild>
        <w:div w:id="717046862">
          <w:marLeft w:val="547"/>
          <w:marRight w:val="0"/>
          <w:marTop w:val="154"/>
          <w:marBottom w:val="0"/>
          <w:divBdr>
            <w:top w:val="none" w:sz="0" w:space="0" w:color="auto"/>
            <w:left w:val="none" w:sz="0" w:space="0" w:color="auto"/>
            <w:bottom w:val="none" w:sz="0" w:space="0" w:color="auto"/>
            <w:right w:val="none" w:sz="0" w:space="0" w:color="auto"/>
          </w:divBdr>
        </w:div>
        <w:div w:id="431823179">
          <w:marLeft w:val="547"/>
          <w:marRight w:val="0"/>
          <w:marTop w:val="154"/>
          <w:marBottom w:val="0"/>
          <w:divBdr>
            <w:top w:val="none" w:sz="0" w:space="0" w:color="auto"/>
            <w:left w:val="none" w:sz="0" w:space="0" w:color="auto"/>
            <w:bottom w:val="none" w:sz="0" w:space="0" w:color="auto"/>
            <w:right w:val="none" w:sz="0" w:space="0" w:color="auto"/>
          </w:divBdr>
        </w:div>
        <w:div w:id="601107306">
          <w:marLeft w:val="547"/>
          <w:marRight w:val="0"/>
          <w:marTop w:val="154"/>
          <w:marBottom w:val="0"/>
          <w:divBdr>
            <w:top w:val="none" w:sz="0" w:space="0" w:color="auto"/>
            <w:left w:val="none" w:sz="0" w:space="0" w:color="auto"/>
            <w:bottom w:val="none" w:sz="0" w:space="0" w:color="auto"/>
            <w:right w:val="none" w:sz="0" w:space="0" w:color="auto"/>
          </w:divBdr>
        </w:div>
      </w:divsChild>
    </w:div>
    <w:div w:id="594941760">
      <w:bodyDiv w:val="1"/>
      <w:marLeft w:val="0"/>
      <w:marRight w:val="0"/>
      <w:marTop w:val="0"/>
      <w:marBottom w:val="0"/>
      <w:divBdr>
        <w:top w:val="none" w:sz="0" w:space="0" w:color="auto"/>
        <w:left w:val="none" w:sz="0" w:space="0" w:color="auto"/>
        <w:bottom w:val="none" w:sz="0" w:space="0" w:color="auto"/>
        <w:right w:val="none" w:sz="0" w:space="0" w:color="auto"/>
      </w:divBdr>
      <w:divsChild>
        <w:div w:id="2146653599">
          <w:marLeft w:val="547"/>
          <w:marRight w:val="0"/>
          <w:marTop w:val="134"/>
          <w:marBottom w:val="0"/>
          <w:divBdr>
            <w:top w:val="none" w:sz="0" w:space="0" w:color="auto"/>
            <w:left w:val="none" w:sz="0" w:space="0" w:color="auto"/>
            <w:bottom w:val="none" w:sz="0" w:space="0" w:color="auto"/>
            <w:right w:val="none" w:sz="0" w:space="0" w:color="auto"/>
          </w:divBdr>
        </w:div>
        <w:div w:id="1845895925">
          <w:marLeft w:val="547"/>
          <w:marRight w:val="0"/>
          <w:marTop w:val="134"/>
          <w:marBottom w:val="0"/>
          <w:divBdr>
            <w:top w:val="none" w:sz="0" w:space="0" w:color="auto"/>
            <w:left w:val="none" w:sz="0" w:space="0" w:color="auto"/>
            <w:bottom w:val="none" w:sz="0" w:space="0" w:color="auto"/>
            <w:right w:val="none" w:sz="0" w:space="0" w:color="auto"/>
          </w:divBdr>
        </w:div>
        <w:div w:id="97217988">
          <w:marLeft w:val="547"/>
          <w:marRight w:val="0"/>
          <w:marTop w:val="134"/>
          <w:marBottom w:val="0"/>
          <w:divBdr>
            <w:top w:val="none" w:sz="0" w:space="0" w:color="auto"/>
            <w:left w:val="none" w:sz="0" w:space="0" w:color="auto"/>
            <w:bottom w:val="none" w:sz="0" w:space="0" w:color="auto"/>
            <w:right w:val="none" w:sz="0" w:space="0" w:color="auto"/>
          </w:divBdr>
        </w:div>
        <w:div w:id="594941868">
          <w:marLeft w:val="547"/>
          <w:marRight w:val="0"/>
          <w:marTop w:val="134"/>
          <w:marBottom w:val="0"/>
          <w:divBdr>
            <w:top w:val="none" w:sz="0" w:space="0" w:color="auto"/>
            <w:left w:val="none" w:sz="0" w:space="0" w:color="auto"/>
            <w:bottom w:val="none" w:sz="0" w:space="0" w:color="auto"/>
            <w:right w:val="none" w:sz="0" w:space="0" w:color="auto"/>
          </w:divBdr>
        </w:div>
        <w:div w:id="420681114">
          <w:marLeft w:val="547"/>
          <w:marRight w:val="0"/>
          <w:marTop w:val="134"/>
          <w:marBottom w:val="0"/>
          <w:divBdr>
            <w:top w:val="none" w:sz="0" w:space="0" w:color="auto"/>
            <w:left w:val="none" w:sz="0" w:space="0" w:color="auto"/>
            <w:bottom w:val="none" w:sz="0" w:space="0" w:color="auto"/>
            <w:right w:val="none" w:sz="0" w:space="0" w:color="auto"/>
          </w:divBdr>
        </w:div>
        <w:div w:id="262156019">
          <w:marLeft w:val="547"/>
          <w:marRight w:val="0"/>
          <w:marTop w:val="134"/>
          <w:marBottom w:val="0"/>
          <w:divBdr>
            <w:top w:val="none" w:sz="0" w:space="0" w:color="auto"/>
            <w:left w:val="none" w:sz="0" w:space="0" w:color="auto"/>
            <w:bottom w:val="none" w:sz="0" w:space="0" w:color="auto"/>
            <w:right w:val="none" w:sz="0" w:space="0" w:color="auto"/>
          </w:divBdr>
        </w:div>
      </w:divsChild>
    </w:div>
    <w:div w:id="604730709">
      <w:bodyDiv w:val="1"/>
      <w:marLeft w:val="0"/>
      <w:marRight w:val="0"/>
      <w:marTop w:val="0"/>
      <w:marBottom w:val="0"/>
      <w:divBdr>
        <w:top w:val="none" w:sz="0" w:space="0" w:color="auto"/>
        <w:left w:val="none" w:sz="0" w:space="0" w:color="auto"/>
        <w:bottom w:val="none" w:sz="0" w:space="0" w:color="auto"/>
        <w:right w:val="none" w:sz="0" w:space="0" w:color="auto"/>
      </w:divBdr>
      <w:divsChild>
        <w:div w:id="35663145">
          <w:marLeft w:val="547"/>
          <w:marRight w:val="0"/>
          <w:marTop w:val="120"/>
          <w:marBottom w:val="0"/>
          <w:divBdr>
            <w:top w:val="none" w:sz="0" w:space="0" w:color="auto"/>
            <w:left w:val="none" w:sz="0" w:space="0" w:color="auto"/>
            <w:bottom w:val="none" w:sz="0" w:space="0" w:color="auto"/>
            <w:right w:val="none" w:sz="0" w:space="0" w:color="auto"/>
          </w:divBdr>
        </w:div>
        <w:div w:id="1146631952">
          <w:marLeft w:val="547"/>
          <w:marRight w:val="0"/>
          <w:marTop w:val="120"/>
          <w:marBottom w:val="0"/>
          <w:divBdr>
            <w:top w:val="none" w:sz="0" w:space="0" w:color="auto"/>
            <w:left w:val="none" w:sz="0" w:space="0" w:color="auto"/>
            <w:bottom w:val="none" w:sz="0" w:space="0" w:color="auto"/>
            <w:right w:val="none" w:sz="0" w:space="0" w:color="auto"/>
          </w:divBdr>
        </w:div>
        <w:div w:id="771514155">
          <w:marLeft w:val="547"/>
          <w:marRight w:val="0"/>
          <w:marTop w:val="120"/>
          <w:marBottom w:val="0"/>
          <w:divBdr>
            <w:top w:val="none" w:sz="0" w:space="0" w:color="auto"/>
            <w:left w:val="none" w:sz="0" w:space="0" w:color="auto"/>
            <w:bottom w:val="none" w:sz="0" w:space="0" w:color="auto"/>
            <w:right w:val="none" w:sz="0" w:space="0" w:color="auto"/>
          </w:divBdr>
        </w:div>
        <w:div w:id="950208733">
          <w:marLeft w:val="547"/>
          <w:marRight w:val="0"/>
          <w:marTop w:val="120"/>
          <w:marBottom w:val="0"/>
          <w:divBdr>
            <w:top w:val="none" w:sz="0" w:space="0" w:color="auto"/>
            <w:left w:val="none" w:sz="0" w:space="0" w:color="auto"/>
            <w:bottom w:val="none" w:sz="0" w:space="0" w:color="auto"/>
            <w:right w:val="none" w:sz="0" w:space="0" w:color="auto"/>
          </w:divBdr>
        </w:div>
        <w:div w:id="2097555149">
          <w:marLeft w:val="547"/>
          <w:marRight w:val="0"/>
          <w:marTop w:val="120"/>
          <w:marBottom w:val="0"/>
          <w:divBdr>
            <w:top w:val="none" w:sz="0" w:space="0" w:color="auto"/>
            <w:left w:val="none" w:sz="0" w:space="0" w:color="auto"/>
            <w:bottom w:val="none" w:sz="0" w:space="0" w:color="auto"/>
            <w:right w:val="none" w:sz="0" w:space="0" w:color="auto"/>
          </w:divBdr>
        </w:div>
      </w:divsChild>
    </w:div>
    <w:div w:id="612443096">
      <w:bodyDiv w:val="1"/>
      <w:marLeft w:val="0"/>
      <w:marRight w:val="0"/>
      <w:marTop w:val="0"/>
      <w:marBottom w:val="0"/>
      <w:divBdr>
        <w:top w:val="none" w:sz="0" w:space="0" w:color="auto"/>
        <w:left w:val="none" w:sz="0" w:space="0" w:color="auto"/>
        <w:bottom w:val="none" w:sz="0" w:space="0" w:color="auto"/>
        <w:right w:val="none" w:sz="0" w:space="0" w:color="auto"/>
      </w:divBdr>
      <w:divsChild>
        <w:div w:id="1835099369">
          <w:marLeft w:val="547"/>
          <w:marRight w:val="0"/>
          <w:marTop w:val="154"/>
          <w:marBottom w:val="0"/>
          <w:divBdr>
            <w:top w:val="none" w:sz="0" w:space="0" w:color="auto"/>
            <w:left w:val="none" w:sz="0" w:space="0" w:color="auto"/>
            <w:bottom w:val="none" w:sz="0" w:space="0" w:color="auto"/>
            <w:right w:val="none" w:sz="0" w:space="0" w:color="auto"/>
          </w:divBdr>
        </w:div>
        <w:div w:id="341516519">
          <w:marLeft w:val="547"/>
          <w:marRight w:val="0"/>
          <w:marTop w:val="154"/>
          <w:marBottom w:val="0"/>
          <w:divBdr>
            <w:top w:val="none" w:sz="0" w:space="0" w:color="auto"/>
            <w:left w:val="none" w:sz="0" w:space="0" w:color="auto"/>
            <w:bottom w:val="none" w:sz="0" w:space="0" w:color="auto"/>
            <w:right w:val="none" w:sz="0" w:space="0" w:color="auto"/>
          </w:divBdr>
        </w:div>
        <w:div w:id="696464152">
          <w:marLeft w:val="547"/>
          <w:marRight w:val="0"/>
          <w:marTop w:val="154"/>
          <w:marBottom w:val="0"/>
          <w:divBdr>
            <w:top w:val="none" w:sz="0" w:space="0" w:color="auto"/>
            <w:left w:val="none" w:sz="0" w:space="0" w:color="auto"/>
            <w:bottom w:val="none" w:sz="0" w:space="0" w:color="auto"/>
            <w:right w:val="none" w:sz="0" w:space="0" w:color="auto"/>
          </w:divBdr>
        </w:div>
      </w:divsChild>
    </w:div>
    <w:div w:id="621107760">
      <w:bodyDiv w:val="1"/>
      <w:marLeft w:val="0"/>
      <w:marRight w:val="0"/>
      <w:marTop w:val="0"/>
      <w:marBottom w:val="0"/>
      <w:divBdr>
        <w:top w:val="none" w:sz="0" w:space="0" w:color="auto"/>
        <w:left w:val="none" w:sz="0" w:space="0" w:color="auto"/>
        <w:bottom w:val="none" w:sz="0" w:space="0" w:color="auto"/>
        <w:right w:val="none" w:sz="0" w:space="0" w:color="auto"/>
      </w:divBdr>
      <w:divsChild>
        <w:div w:id="229461544">
          <w:marLeft w:val="547"/>
          <w:marRight w:val="0"/>
          <w:marTop w:val="130"/>
          <w:marBottom w:val="0"/>
          <w:divBdr>
            <w:top w:val="none" w:sz="0" w:space="0" w:color="auto"/>
            <w:left w:val="none" w:sz="0" w:space="0" w:color="auto"/>
            <w:bottom w:val="none" w:sz="0" w:space="0" w:color="auto"/>
            <w:right w:val="none" w:sz="0" w:space="0" w:color="auto"/>
          </w:divBdr>
        </w:div>
        <w:div w:id="1291133514">
          <w:marLeft w:val="547"/>
          <w:marRight w:val="0"/>
          <w:marTop w:val="130"/>
          <w:marBottom w:val="0"/>
          <w:divBdr>
            <w:top w:val="none" w:sz="0" w:space="0" w:color="auto"/>
            <w:left w:val="none" w:sz="0" w:space="0" w:color="auto"/>
            <w:bottom w:val="none" w:sz="0" w:space="0" w:color="auto"/>
            <w:right w:val="none" w:sz="0" w:space="0" w:color="auto"/>
          </w:divBdr>
        </w:div>
        <w:div w:id="1260871592">
          <w:marLeft w:val="547"/>
          <w:marRight w:val="0"/>
          <w:marTop w:val="130"/>
          <w:marBottom w:val="0"/>
          <w:divBdr>
            <w:top w:val="none" w:sz="0" w:space="0" w:color="auto"/>
            <w:left w:val="none" w:sz="0" w:space="0" w:color="auto"/>
            <w:bottom w:val="none" w:sz="0" w:space="0" w:color="auto"/>
            <w:right w:val="none" w:sz="0" w:space="0" w:color="auto"/>
          </w:divBdr>
        </w:div>
        <w:div w:id="1756588687">
          <w:marLeft w:val="547"/>
          <w:marRight w:val="0"/>
          <w:marTop w:val="130"/>
          <w:marBottom w:val="0"/>
          <w:divBdr>
            <w:top w:val="none" w:sz="0" w:space="0" w:color="auto"/>
            <w:left w:val="none" w:sz="0" w:space="0" w:color="auto"/>
            <w:bottom w:val="none" w:sz="0" w:space="0" w:color="auto"/>
            <w:right w:val="none" w:sz="0" w:space="0" w:color="auto"/>
          </w:divBdr>
        </w:div>
        <w:div w:id="1311053720">
          <w:marLeft w:val="547"/>
          <w:marRight w:val="0"/>
          <w:marTop w:val="130"/>
          <w:marBottom w:val="0"/>
          <w:divBdr>
            <w:top w:val="none" w:sz="0" w:space="0" w:color="auto"/>
            <w:left w:val="none" w:sz="0" w:space="0" w:color="auto"/>
            <w:bottom w:val="none" w:sz="0" w:space="0" w:color="auto"/>
            <w:right w:val="none" w:sz="0" w:space="0" w:color="auto"/>
          </w:divBdr>
        </w:div>
      </w:divsChild>
    </w:div>
    <w:div w:id="629821427">
      <w:bodyDiv w:val="1"/>
      <w:marLeft w:val="0"/>
      <w:marRight w:val="0"/>
      <w:marTop w:val="0"/>
      <w:marBottom w:val="0"/>
      <w:divBdr>
        <w:top w:val="none" w:sz="0" w:space="0" w:color="auto"/>
        <w:left w:val="none" w:sz="0" w:space="0" w:color="auto"/>
        <w:bottom w:val="none" w:sz="0" w:space="0" w:color="auto"/>
        <w:right w:val="none" w:sz="0" w:space="0" w:color="auto"/>
      </w:divBdr>
      <w:divsChild>
        <w:div w:id="1753701956">
          <w:marLeft w:val="547"/>
          <w:marRight w:val="0"/>
          <w:marTop w:val="154"/>
          <w:marBottom w:val="0"/>
          <w:divBdr>
            <w:top w:val="none" w:sz="0" w:space="0" w:color="auto"/>
            <w:left w:val="none" w:sz="0" w:space="0" w:color="auto"/>
            <w:bottom w:val="none" w:sz="0" w:space="0" w:color="auto"/>
            <w:right w:val="none" w:sz="0" w:space="0" w:color="auto"/>
          </w:divBdr>
        </w:div>
        <w:div w:id="1501239093">
          <w:marLeft w:val="547"/>
          <w:marRight w:val="0"/>
          <w:marTop w:val="154"/>
          <w:marBottom w:val="0"/>
          <w:divBdr>
            <w:top w:val="none" w:sz="0" w:space="0" w:color="auto"/>
            <w:left w:val="none" w:sz="0" w:space="0" w:color="auto"/>
            <w:bottom w:val="none" w:sz="0" w:space="0" w:color="auto"/>
            <w:right w:val="none" w:sz="0" w:space="0" w:color="auto"/>
          </w:divBdr>
        </w:div>
        <w:div w:id="404767139">
          <w:marLeft w:val="547"/>
          <w:marRight w:val="0"/>
          <w:marTop w:val="154"/>
          <w:marBottom w:val="0"/>
          <w:divBdr>
            <w:top w:val="none" w:sz="0" w:space="0" w:color="auto"/>
            <w:left w:val="none" w:sz="0" w:space="0" w:color="auto"/>
            <w:bottom w:val="none" w:sz="0" w:space="0" w:color="auto"/>
            <w:right w:val="none" w:sz="0" w:space="0" w:color="auto"/>
          </w:divBdr>
        </w:div>
      </w:divsChild>
    </w:div>
    <w:div w:id="633292336">
      <w:bodyDiv w:val="1"/>
      <w:marLeft w:val="0"/>
      <w:marRight w:val="0"/>
      <w:marTop w:val="0"/>
      <w:marBottom w:val="0"/>
      <w:divBdr>
        <w:top w:val="none" w:sz="0" w:space="0" w:color="auto"/>
        <w:left w:val="none" w:sz="0" w:space="0" w:color="auto"/>
        <w:bottom w:val="none" w:sz="0" w:space="0" w:color="auto"/>
        <w:right w:val="none" w:sz="0" w:space="0" w:color="auto"/>
      </w:divBdr>
      <w:divsChild>
        <w:div w:id="624195576">
          <w:marLeft w:val="547"/>
          <w:marRight w:val="0"/>
          <w:marTop w:val="154"/>
          <w:marBottom w:val="0"/>
          <w:divBdr>
            <w:top w:val="none" w:sz="0" w:space="0" w:color="auto"/>
            <w:left w:val="none" w:sz="0" w:space="0" w:color="auto"/>
            <w:bottom w:val="none" w:sz="0" w:space="0" w:color="auto"/>
            <w:right w:val="none" w:sz="0" w:space="0" w:color="auto"/>
          </w:divBdr>
        </w:div>
        <w:div w:id="1289900608">
          <w:marLeft w:val="547"/>
          <w:marRight w:val="0"/>
          <w:marTop w:val="154"/>
          <w:marBottom w:val="0"/>
          <w:divBdr>
            <w:top w:val="none" w:sz="0" w:space="0" w:color="auto"/>
            <w:left w:val="none" w:sz="0" w:space="0" w:color="auto"/>
            <w:bottom w:val="none" w:sz="0" w:space="0" w:color="auto"/>
            <w:right w:val="none" w:sz="0" w:space="0" w:color="auto"/>
          </w:divBdr>
        </w:div>
        <w:div w:id="1246574448">
          <w:marLeft w:val="547"/>
          <w:marRight w:val="0"/>
          <w:marTop w:val="154"/>
          <w:marBottom w:val="0"/>
          <w:divBdr>
            <w:top w:val="none" w:sz="0" w:space="0" w:color="auto"/>
            <w:left w:val="none" w:sz="0" w:space="0" w:color="auto"/>
            <w:bottom w:val="none" w:sz="0" w:space="0" w:color="auto"/>
            <w:right w:val="none" w:sz="0" w:space="0" w:color="auto"/>
          </w:divBdr>
        </w:div>
        <w:div w:id="646517011">
          <w:marLeft w:val="547"/>
          <w:marRight w:val="0"/>
          <w:marTop w:val="154"/>
          <w:marBottom w:val="0"/>
          <w:divBdr>
            <w:top w:val="none" w:sz="0" w:space="0" w:color="auto"/>
            <w:left w:val="none" w:sz="0" w:space="0" w:color="auto"/>
            <w:bottom w:val="none" w:sz="0" w:space="0" w:color="auto"/>
            <w:right w:val="none" w:sz="0" w:space="0" w:color="auto"/>
          </w:divBdr>
        </w:div>
        <w:div w:id="1726446728">
          <w:marLeft w:val="547"/>
          <w:marRight w:val="0"/>
          <w:marTop w:val="154"/>
          <w:marBottom w:val="0"/>
          <w:divBdr>
            <w:top w:val="none" w:sz="0" w:space="0" w:color="auto"/>
            <w:left w:val="none" w:sz="0" w:space="0" w:color="auto"/>
            <w:bottom w:val="none" w:sz="0" w:space="0" w:color="auto"/>
            <w:right w:val="none" w:sz="0" w:space="0" w:color="auto"/>
          </w:divBdr>
        </w:div>
      </w:divsChild>
    </w:div>
    <w:div w:id="636452258">
      <w:bodyDiv w:val="1"/>
      <w:marLeft w:val="0"/>
      <w:marRight w:val="0"/>
      <w:marTop w:val="0"/>
      <w:marBottom w:val="0"/>
      <w:divBdr>
        <w:top w:val="none" w:sz="0" w:space="0" w:color="auto"/>
        <w:left w:val="none" w:sz="0" w:space="0" w:color="auto"/>
        <w:bottom w:val="none" w:sz="0" w:space="0" w:color="auto"/>
        <w:right w:val="none" w:sz="0" w:space="0" w:color="auto"/>
      </w:divBdr>
    </w:div>
    <w:div w:id="651296954">
      <w:bodyDiv w:val="1"/>
      <w:marLeft w:val="0"/>
      <w:marRight w:val="0"/>
      <w:marTop w:val="0"/>
      <w:marBottom w:val="0"/>
      <w:divBdr>
        <w:top w:val="none" w:sz="0" w:space="0" w:color="auto"/>
        <w:left w:val="none" w:sz="0" w:space="0" w:color="auto"/>
        <w:bottom w:val="none" w:sz="0" w:space="0" w:color="auto"/>
        <w:right w:val="none" w:sz="0" w:space="0" w:color="auto"/>
      </w:divBdr>
      <w:divsChild>
        <w:div w:id="1047146838">
          <w:marLeft w:val="547"/>
          <w:marRight w:val="0"/>
          <w:marTop w:val="154"/>
          <w:marBottom w:val="0"/>
          <w:divBdr>
            <w:top w:val="none" w:sz="0" w:space="0" w:color="auto"/>
            <w:left w:val="none" w:sz="0" w:space="0" w:color="auto"/>
            <w:bottom w:val="none" w:sz="0" w:space="0" w:color="auto"/>
            <w:right w:val="none" w:sz="0" w:space="0" w:color="auto"/>
          </w:divBdr>
        </w:div>
        <w:div w:id="690686912">
          <w:marLeft w:val="547"/>
          <w:marRight w:val="0"/>
          <w:marTop w:val="154"/>
          <w:marBottom w:val="0"/>
          <w:divBdr>
            <w:top w:val="none" w:sz="0" w:space="0" w:color="auto"/>
            <w:left w:val="none" w:sz="0" w:space="0" w:color="auto"/>
            <w:bottom w:val="none" w:sz="0" w:space="0" w:color="auto"/>
            <w:right w:val="none" w:sz="0" w:space="0" w:color="auto"/>
          </w:divBdr>
        </w:div>
        <w:div w:id="358775922">
          <w:marLeft w:val="1166"/>
          <w:marRight w:val="0"/>
          <w:marTop w:val="154"/>
          <w:marBottom w:val="0"/>
          <w:divBdr>
            <w:top w:val="none" w:sz="0" w:space="0" w:color="auto"/>
            <w:left w:val="none" w:sz="0" w:space="0" w:color="auto"/>
            <w:bottom w:val="none" w:sz="0" w:space="0" w:color="auto"/>
            <w:right w:val="none" w:sz="0" w:space="0" w:color="auto"/>
          </w:divBdr>
        </w:div>
        <w:div w:id="1898126194">
          <w:marLeft w:val="1166"/>
          <w:marRight w:val="0"/>
          <w:marTop w:val="154"/>
          <w:marBottom w:val="0"/>
          <w:divBdr>
            <w:top w:val="none" w:sz="0" w:space="0" w:color="auto"/>
            <w:left w:val="none" w:sz="0" w:space="0" w:color="auto"/>
            <w:bottom w:val="none" w:sz="0" w:space="0" w:color="auto"/>
            <w:right w:val="none" w:sz="0" w:space="0" w:color="auto"/>
          </w:divBdr>
        </w:div>
        <w:div w:id="1455948631">
          <w:marLeft w:val="547"/>
          <w:marRight w:val="0"/>
          <w:marTop w:val="154"/>
          <w:marBottom w:val="0"/>
          <w:divBdr>
            <w:top w:val="none" w:sz="0" w:space="0" w:color="auto"/>
            <w:left w:val="none" w:sz="0" w:space="0" w:color="auto"/>
            <w:bottom w:val="none" w:sz="0" w:space="0" w:color="auto"/>
            <w:right w:val="none" w:sz="0" w:space="0" w:color="auto"/>
          </w:divBdr>
        </w:div>
        <w:div w:id="267739893">
          <w:marLeft w:val="547"/>
          <w:marRight w:val="0"/>
          <w:marTop w:val="154"/>
          <w:marBottom w:val="0"/>
          <w:divBdr>
            <w:top w:val="none" w:sz="0" w:space="0" w:color="auto"/>
            <w:left w:val="none" w:sz="0" w:space="0" w:color="auto"/>
            <w:bottom w:val="none" w:sz="0" w:space="0" w:color="auto"/>
            <w:right w:val="none" w:sz="0" w:space="0" w:color="auto"/>
          </w:divBdr>
        </w:div>
        <w:div w:id="1759984473">
          <w:marLeft w:val="547"/>
          <w:marRight w:val="0"/>
          <w:marTop w:val="154"/>
          <w:marBottom w:val="0"/>
          <w:divBdr>
            <w:top w:val="none" w:sz="0" w:space="0" w:color="auto"/>
            <w:left w:val="none" w:sz="0" w:space="0" w:color="auto"/>
            <w:bottom w:val="none" w:sz="0" w:space="0" w:color="auto"/>
            <w:right w:val="none" w:sz="0" w:space="0" w:color="auto"/>
          </w:divBdr>
        </w:div>
        <w:div w:id="1970278622">
          <w:marLeft w:val="547"/>
          <w:marRight w:val="0"/>
          <w:marTop w:val="154"/>
          <w:marBottom w:val="0"/>
          <w:divBdr>
            <w:top w:val="none" w:sz="0" w:space="0" w:color="auto"/>
            <w:left w:val="none" w:sz="0" w:space="0" w:color="auto"/>
            <w:bottom w:val="none" w:sz="0" w:space="0" w:color="auto"/>
            <w:right w:val="none" w:sz="0" w:space="0" w:color="auto"/>
          </w:divBdr>
        </w:div>
      </w:divsChild>
    </w:div>
    <w:div w:id="651643804">
      <w:bodyDiv w:val="1"/>
      <w:marLeft w:val="0"/>
      <w:marRight w:val="0"/>
      <w:marTop w:val="0"/>
      <w:marBottom w:val="0"/>
      <w:divBdr>
        <w:top w:val="none" w:sz="0" w:space="0" w:color="auto"/>
        <w:left w:val="none" w:sz="0" w:space="0" w:color="auto"/>
        <w:bottom w:val="none" w:sz="0" w:space="0" w:color="auto"/>
        <w:right w:val="none" w:sz="0" w:space="0" w:color="auto"/>
      </w:divBdr>
      <w:divsChild>
        <w:div w:id="626817460">
          <w:marLeft w:val="547"/>
          <w:marRight w:val="0"/>
          <w:marTop w:val="154"/>
          <w:marBottom w:val="0"/>
          <w:divBdr>
            <w:top w:val="none" w:sz="0" w:space="0" w:color="auto"/>
            <w:left w:val="none" w:sz="0" w:space="0" w:color="auto"/>
            <w:bottom w:val="none" w:sz="0" w:space="0" w:color="auto"/>
            <w:right w:val="none" w:sz="0" w:space="0" w:color="auto"/>
          </w:divBdr>
        </w:div>
        <w:div w:id="819537771">
          <w:marLeft w:val="547"/>
          <w:marRight w:val="0"/>
          <w:marTop w:val="154"/>
          <w:marBottom w:val="0"/>
          <w:divBdr>
            <w:top w:val="none" w:sz="0" w:space="0" w:color="auto"/>
            <w:left w:val="none" w:sz="0" w:space="0" w:color="auto"/>
            <w:bottom w:val="none" w:sz="0" w:space="0" w:color="auto"/>
            <w:right w:val="none" w:sz="0" w:space="0" w:color="auto"/>
          </w:divBdr>
        </w:div>
        <w:div w:id="1685281989">
          <w:marLeft w:val="547"/>
          <w:marRight w:val="0"/>
          <w:marTop w:val="154"/>
          <w:marBottom w:val="0"/>
          <w:divBdr>
            <w:top w:val="none" w:sz="0" w:space="0" w:color="auto"/>
            <w:left w:val="none" w:sz="0" w:space="0" w:color="auto"/>
            <w:bottom w:val="none" w:sz="0" w:space="0" w:color="auto"/>
            <w:right w:val="none" w:sz="0" w:space="0" w:color="auto"/>
          </w:divBdr>
        </w:div>
        <w:div w:id="899554625">
          <w:marLeft w:val="547"/>
          <w:marRight w:val="0"/>
          <w:marTop w:val="154"/>
          <w:marBottom w:val="0"/>
          <w:divBdr>
            <w:top w:val="none" w:sz="0" w:space="0" w:color="auto"/>
            <w:left w:val="none" w:sz="0" w:space="0" w:color="auto"/>
            <w:bottom w:val="none" w:sz="0" w:space="0" w:color="auto"/>
            <w:right w:val="none" w:sz="0" w:space="0" w:color="auto"/>
          </w:divBdr>
        </w:div>
        <w:div w:id="1942495062">
          <w:marLeft w:val="547"/>
          <w:marRight w:val="0"/>
          <w:marTop w:val="154"/>
          <w:marBottom w:val="0"/>
          <w:divBdr>
            <w:top w:val="none" w:sz="0" w:space="0" w:color="auto"/>
            <w:left w:val="none" w:sz="0" w:space="0" w:color="auto"/>
            <w:bottom w:val="none" w:sz="0" w:space="0" w:color="auto"/>
            <w:right w:val="none" w:sz="0" w:space="0" w:color="auto"/>
          </w:divBdr>
        </w:div>
        <w:div w:id="1084690708">
          <w:marLeft w:val="547"/>
          <w:marRight w:val="0"/>
          <w:marTop w:val="154"/>
          <w:marBottom w:val="0"/>
          <w:divBdr>
            <w:top w:val="none" w:sz="0" w:space="0" w:color="auto"/>
            <w:left w:val="none" w:sz="0" w:space="0" w:color="auto"/>
            <w:bottom w:val="none" w:sz="0" w:space="0" w:color="auto"/>
            <w:right w:val="none" w:sz="0" w:space="0" w:color="auto"/>
          </w:divBdr>
        </w:div>
      </w:divsChild>
    </w:div>
    <w:div w:id="659161489">
      <w:bodyDiv w:val="1"/>
      <w:marLeft w:val="0"/>
      <w:marRight w:val="0"/>
      <w:marTop w:val="0"/>
      <w:marBottom w:val="0"/>
      <w:divBdr>
        <w:top w:val="none" w:sz="0" w:space="0" w:color="auto"/>
        <w:left w:val="none" w:sz="0" w:space="0" w:color="auto"/>
        <w:bottom w:val="none" w:sz="0" w:space="0" w:color="auto"/>
        <w:right w:val="none" w:sz="0" w:space="0" w:color="auto"/>
      </w:divBdr>
      <w:divsChild>
        <w:div w:id="1629700218">
          <w:marLeft w:val="547"/>
          <w:marRight w:val="0"/>
          <w:marTop w:val="144"/>
          <w:marBottom w:val="0"/>
          <w:divBdr>
            <w:top w:val="none" w:sz="0" w:space="0" w:color="auto"/>
            <w:left w:val="none" w:sz="0" w:space="0" w:color="auto"/>
            <w:bottom w:val="none" w:sz="0" w:space="0" w:color="auto"/>
            <w:right w:val="none" w:sz="0" w:space="0" w:color="auto"/>
          </w:divBdr>
        </w:div>
        <w:div w:id="1665428912">
          <w:marLeft w:val="547"/>
          <w:marRight w:val="0"/>
          <w:marTop w:val="144"/>
          <w:marBottom w:val="0"/>
          <w:divBdr>
            <w:top w:val="none" w:sz="0" w:space="0" w:color="auto"/>
            <w:left w:val="none" w:sz="0" w:space="0" w:color="auto"/>
            <w:bottom w:val="none" w:sz="0" w:space="0" w:color="auto"/>
            <w:right w:val="none" w:sz="0" w:space="0" w:color="auto"/>
          </w:divBdr>
        </w:div>
      </w:divsChild>
    </w:div>
    <w:div w:id="685449409">
      <w:bodyDiv w:val="1"/>
      <w:marLeft w:val="0"/>
      <w:marRight w:val="0"/>
      <w:marTop w:val="0"/>
      <w:marBottom w:val="0"/>
      <w:divBdr>
        <w:top w:val="none" w:sz="0" w:space="0" w:color="auto"/>
        <w:left w:val="none" w:sz="0" w:space="0" w:color="auto"/>
        <w:bottom w:val="none" w:sz="0" w:space="0" w:color="auto"/>
        <w:right w:val="none" w:sz="0" w:space="0" w:color="auto"/>
      </w:divBdr>
      <w:divsChild>
        <w:div w:id="1941789946">
          <w:marLeft w:val="547"/>
          <w:marRight w:val="0"/>
          <w:marTop w:val="154"/>
          <w:marBottom w:val="0"/>
          <w:divBdr>
            <w:top w:val="none" w:sz="0" w:space="0" w:color="auto"/>
            <w:left w:val="none" w:sz="0" w:space="0" w:color="auto"/>
            <w:bottom w:val="none" w:sz="0" w:space="0" w:color="auto"/>
            <w:right w:val="none" w:sz="0" w:space="0" w:color="auto"/>
          </w:divBdr>
        </w:div>
        <w:div w:id="694114462">
          <w:marLeft w:val="547"/>
          <w:marRight w:val="0"/>
          <w:marTop w:val="154"/>
          <w:marBottom w:val="0"/>
          <w:divBdr>
            <w:top w:val="none" w:sz="0" w:space="0" w:color="auto"/>
            <w:left w:val="none" w:sz="0" w:space="0" w:color="auto"/>
            <w:bottom w:val="none" w:sz="0" w:space="0" w:color="auto"/>
            <w:right w:val="none" w:sz="0" w:space="0" w:color="auto"/>
          </w:divBdr>
        </w:div>
        <w:div w:id="1837988324">
          <w:marLeft w:val="547"/>
          <w:marRight w:val="0"/>
          <w:marTop w:val="154"/>
          <w:marBottom w:val="0"/>
          <w:divBdr>
            <w:top w:val="none" w:sz="0" w:space="0" w:color="auto"/>
            <w:left w:val="none" w:sz="0" w:space="0" w:color="auto"/>
            <w:bottom w:val="none" w:sz="0" w:space="0" w:color="auto"/>
            <w:right w:val="none" w:sz="0" w:space="0" w:color="auto"/>
          </w:divBdr>
        </w:div>
        <w:div w:id="900558630">
          <w:marLeft w:val="547"/>
          <w:marRight w:val="0"/>
          <w:marTop w:val="154"/>
          <w:marBottom w:val="0"/>
          <w:divBdr>
            <w:top w:val="none" w:sz="0" w:space="0" w:color="auto"/>
            <w:left w:val="none" w:sz="0" w:space="0" w:color="auto"/>
            <w:bottom w:val="none" w:sz="0" w:space="0" w:color="auto"/>
            <w:right w:val="none" w:sz="0" w:space="0" w:color="auto"/>
          </w:divBdr>
        </w:div>
        <w:div w:id="1984505419">
          <w:marLeft w:val="547"/>
          <w:marRight w:val="0"/>
          <w:marTop w:val="154"/>
          <w:marBottom w:val="0"/>
          <w:divBdr>
            <w:top w:val="none" w:sz="0" w:space="0" w:color="auto"/>
            <w:left w:val="none" w:sz="0" w:space="0" w:color="auto"/>
            <w:bottom w:val="none" w:sz="0" w:space="0" w:color="auto"/>
            <w:right w:val="none" w:sz="0" w:space="0" w:color="auto"/>
          </w:divBdr>
        </w:div>
      </w:divsChild>
    </w:div>
    <w:div w:id="691371710">
      <w:bodyDiv w:val="1"/>
      <w:marLeft w:val="0"/>
      <w:marRight w:val="0"/>
      <w:marTop w:val="0"/>
      <w:marBottom w:val="0"/>
      <w:divBdr>
        <w:top w:val="none" w:sz="0" w:space="0" w:color="auto"/>
        <w:left w:val="none" w:sz="0" w:space="0" w:color="auto"/>
        <w:bottom w:val="none" w:sz="0" w:space="0" w:color="auto"/>
        <w:right w:val="none" w:sz="0" w:space="0" w:color="auto"/>
      </w:divBdr>
      <w:divsChild>
        <w:div w:id="625547530">
          <w:marLeft w:val="0"/>
          <w:marRight w:val="0"/>
          <w:marTop w:val="0"/>
          <w:marBottom w:val="0"/>
          <w:divBdr>
            <w:top w:val="none" w:sz="0" w:space="0" w:color="auto"/>
            <w:left w:val="none" w:sz="0" w:space="0" w:color="auto"/>
            <w:bottom w:val="none" w:sz="0" w:space="0" w:color="auto"/>
            <w:right w:val="none" w:sz="0" w:space="0" w:color="auto"/>
          </w:divBdr>
          <w:divsChild>
            <w:div w:id="1940945426">
              <w:marLeft w:val="0"/>
              <w:marRight w:val="0"/>
              <w:marTop w:val="0"/>
              <w:marBottom w:val="0"/>
              <w:divBdr>
                <w:top w:val="none" w:sz="0" w:space="0" w:color="auto"/>
                <w:left w:val="none" w:sz="0" w:space="0" w:color="auto"/>
                <w:bottom w:val="none" w:sz="0" w:space="0" w:color="auto"/>
                <w:right w:val="none" w:sz="0" w:space="0" w:color="auto"/>
              </w:divBdr>
              <w:divsChild>
                <w:div w:id="662316781">
                  <w:marLeft w:val="0"/>
                  <w:marRight w:val="0"/>
                  <w:marTop w:val="0"/>
                  <w:marBottom w:val="0"/>
                  <w:divBdr>
                    <w:top w:val="none" w:sz="0" w:space="0" w:color="auto"/>
                    <w:left w:val="none" w:sz="0" w:space="0" w:color="auto"/>
                    <w:bottom w:val="none" w:sz="0" w:space="0" w:color="auto"/>
                    <w:right w:val="none" w:sz="0" w:space="0" w:color="auto"/>
                  </w:divBdr>
                  <w:divsChild>
                    <w:div w:id="398939410">
                      <w:marLeft w:val="0"/>
                      <w:marRight w:val="0"/>
                      <w:marTop w:val="0"/>
                      <w:marBottom w:val="0"/>
                      <w:divBdr>
                        <w:top w:val="none" w:sz="0" w:space="0" w:color="auto"/>
                        <w:left w:val="none" w:sz="0" w:space="0" w:color="auto"/>
                        <w:bottom w:val="none" w:sz="0" w:space="0" w:color="auto"/>
                        <w:right w:val="none" w:sz="0" w:space="0" w:color="auto"/>
                      </w:divBdr>
                      <w:divsChild>
                        <w:div w:id="1640333205">
                          <w:marLeft w:val="0"/>
                          <w:marRight w:val="0"/>
                          <w:marTop w:val="0"/>
                          <w:marBottom w:val="0"/>
                          <w:divBdr>
                            <w:top w:val="none" w:sz="0" w:space="0" w:color="auto"/>
                            <w:left w:val="none" w:sz="0" w:space="0" w:color="auto"/>
                            <w:bottom w:val="none" w:sz="0" w:space="0" w:color="auto"/>
                            <w:right w:val="none" w:sz="0" w:space="0" w:color="auto"/>
                          </w:divBdr>
                          <w:divsChild>
                            <w:div w:id="34047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959235">
      <w:bodyDiv w:val="1"/>
      <w:marLeft w:val="0"/>
      <w:marRight w:val="0"/>
      <w:marTop w:val="0"/>
      <w:marBottom w:val="0"/>
      <w:divBdr>
        <w:top w:val="none" w:sz="0" w:space="0" w:color="auto"/>
        <w:left w:val="none" w:sz="0" w:space="0" w:color="auto"/>
        <w:bottom w:val="none" w:sz="0" w:space="0" w:color="auto"/>
        <w:right w:val="none" w:sz="0" w:space="0" w:color="auto"/>
      </w:divBdr>
      <w:divsChild>
        <w:div w:id="821699752">
          <w:marLeft w:val="547"/>
          <w:marRight w:val="0"/>
          <w:marTop w:val="154"/>
          <w:marBottom w:val="0"/>
          <w:divBdr>
            <w:top w:val="none" w:sz="0" w:space="0" w:color="auto"/>
            <w:left w:val="none" w:sz="0" w:space="0" w:color="auto"/>
            <w:bottom w:val="none" w:sz="0" w:space="0" w:color="auto"/>
            <w:right w:val="none" w:sz="0" w:space="0" w:color="auto"/>
          </w:divBdr>
        </w:div>
        <w:div w:id="971911456">
          <w:marLeft w:val="547"/>
          <w:marRight w:val="0"/>
          <w:marTop w:val="154"/>
          <w:marBottom w:val="0"/>
          <w:divBdr>
            <w:top w:val="none" w:sz="0" w:space="0" w:color="auto"/>
            <w:left w:val="none" w:sz="0" w:space="0" w:color="auto"/>
            <w:bottom w:val="none" w:sz="0" w:space="0" w:color="auto"/>
            <w:right w:val="none" w:sz="0" w:space="0" w:color="auto"/>
          </w:divBdr>
        </w:div>
        <w:div w:id="1592084230">
          <w:marLeft w:val="547"/>
          <w:marRight w:val="0"/>
          <w:marTop w:val="154"/>
          <w:marBottom w:val="0"/>
          <w:divBdr>
            <w:top w:val="none" w:sz="0" w:space="0" w:color="auto"/>
            <w:left w:val="none" w:sz="0" w:space="0" w:color="auto"/>
            <w:bottom w:val="none" w:sz="0" w:space="0" w:color="auto"/>
            <w:right w:val="none" w:sz="0" w:space="0" w:color="auto"/>
          </w:divBdr>
        </w:div>
        <w:div w:id="218248643">
          <w:marLeft w:val="547"/>
          <w:marRight w:val="0"/>
          <w:marTop w:val="154"/>
          <w:marBottom w:val="0"/>
          <w:divBdr>
            <w:top w:val="none" w:sz="0" w:space="0" w:color="auto"/>
            <w:left w:val="none" w:sz="0" w:space="0" w:color="auto"/>
            <w:bottom w:val="none" w:sz="0" w:space="0" w:color="auto"/>
            <w:right w:val="none" w:sz="0" w:space="0" w:color="auto"/>
          </w:divBdr>
        </w:div>
        <w:div w:id="1266113609">
          <w:marLeft w:val="547"/>
          <w:marRight w:val="0"/>
          <w:marTop w:val="154"/>
          <w:marBottom w:val="0"/>
          <w:divBdr>
            <w:top w:val="none" w:sz="0" w:space="0" w:color="auto"/>
            <w:left w:val="none" w:sz="0" w:space="0" w:color="auto"/>
            <w:bottom w:val="none" w:sz="0" w:space="0" w:color="auto"/>
            <w:right w:val="none" w:sz="0" w:space="0" w:color="auto"/>
          </w:divBdr>
        </w:div>
        <w:div w:id="318462673">
          <w:marLeft w:val="547"/>
          <w:marRight w:val="0"/>
          <w:marTop w:val="154"/>
          <w:marBottom w:val="0"/>
          <w:divBdr>
            <w:top w:val="none" w:sz="0" w:space="0" w:color="auto"/>
            <w:left w:val="none" w:sz="0" w:space="0" w:color="auto"/>
            <w:bottom w:val="none" w:sz="0" w:space="0" w:color="auto"/>
            <w:right w:val="none" w:sz="0" w:space="0" w:color="auto"/>
          </w:divBdr>
        </w:div>
        <w:div w:id="1770463792">
          <w:marLeft w:val="547"/>
          <w:marRight w:val="0"/>
          <w:marTop w:val="154"/>
          <w:marBottom w:val="0"/>
          <w:divBdr>
            <w:top w:val="none" w:sz="0" w:space="0" w:color="auto"/>
            <w:left w:val="none" w:sz="0" w:space="0" w:color="auto"/>
            <w:bottom w:val="none" w:sz="0" w:space="0" w:color="auto"/>
            <w:right w:val="none" w:sz="0" w:space="0" w:color="auto"/>
          </w:divBdr>
        </w:div>
      </w:divsChild>
    </w:div>
    <w:div w:id="719474697">
      <w:bodyDiv w:val="1"/>
      <w:marLeft w:val="0"/>
      <w:marRight w:val="0"/>
      <w:marTop w:val="0"/>
      <w:marBottom w:val="0"/>
      <w:divBdr>
        <w:top w:val="none" w:sz="0" w:space="0" w:color="auto"/>
        <w:left w:val="none" w:sz="0" w:space="0" w:color="auto"/>
        <w:bottom w:val="none" w:sz="0" w:space="0" w:color="auto"/>
        <w:right w:val="none" w:sz="0" w:space="0" w:color="auto"/>
      </w:divBdr>
      <w:divsChild>
        <w:div w:id="2009017153">
          <w:marLeft w:val="547"/>
          <w:marRight w:val="0"/>
          <w:marTop w:val="0"/>
          <w:marBottom w:val="0"/>
          <w:divBdr>
            <w:top w:val="none" w:sz="0" w:space="0" w:color="auto"/>
            <w:left w:val="none" w:sz="0" w:space="0" w:color="auto"/>
            <w:bottom w:val="none" w:sz="0" w:space="0" w:color="auto"/>
            <w:right w:val="none" w:sz="0" w:space="0" w:color="auto"/>
          </w:divBdr>
        </w:div>
        <w:div w:id="2075152210">
          <w:marLeft w:val="547"/>
          <w:marRight w:val="0"/>
          <w:marTop w:val="0"/>
          <w:marBottom w:val="0"/>
          <w:divBdr>
            <w:top w:val="none" w:sz="0" w:space="0" w:color="auto"/>
            <w:left w:val="none" w:sz="0" w:space="0" w:color="auto"/>
            <w:bottom w:val="none" w:sz="0" w:space="0" w:color="auto"/>
            <w:right w:val="none" w:sz="0" w:space="0" w:color="auto"/>
          </w:divBdr>
        </w:div>
      </w:divsChild>
    </w:div>
    <w:div w:id="719985842">
      <w:bodyDiv w:val="1"/>
      <w:marLeft w:val="0"/>
      <w:marRight w:val="0"/>
      <w:marTop w:val="0"/>
      <w:marBottom w:val="0"/>
      <w:divBdr>
        <w:top w:val="none" w:sz="0" w:space="0" w:color="auto"/>
        <w:left w:val="none" w:sz="0" w:space="0" w:color="auto"/>
        <w:bottom w:val="none" w:sz="0" w:space="0" w:color="auto"/>
        <w:right w:val="none" w:sz="0" w:space="0" w:color="auto"/>
      </w:divBdr>
      <w:divsChild>
        <w:div w:id="48457754">
          <w:marLeft w:val="547"/>
          <w:marRight w:val="0"/>
          <w:marTop w:val="173"/>
          <w:marBottom w:val="0"/>
          <w:divBdr>
            <w:top w:val="none" w:sz="0" w:space="0" w:color="auto"/>
            <w:left w:val="none" w:sz="0" w:space="0" w:color="auto"/>
            <w:bottom w:val="none" w:sz="0" w:space="0" w:color="auto"/>
            <w:right w:val="none" w:sz="0" w:space="0" w:color="auto"/>
          </w:divBdr>
        </w:div>
        <w:div w:id="82576060">
          <w:marLeft w:val="547"/>
          <w:marRight w:val="0"/>
          <w:marTop w:val="173"/>
          <w:marBottom w:val="0"/>
          <w:divBdr>
            <w:top w:val="none" w:sz="0" w:space="0" w:color="auto"/>
            <w:left w:val="none" w:sz="0" w:space="0" w:color="auto"/>
            <w:bottom w:val="none" w:sz="0" w:space="0" w:color="auto"/>
            <w:right w:val="none" w:sz="0" w:space="0" w:color="auto"/>
          </w:divBdr>
        </w:div>
        <w:div w:id="641234596">
          <w:marLeft w:val="547"/>
          <w:marRight w:val="0"/>
          <w:marTop w:val="173"/>
          <w:marBottom w:val="0"/>
          <w:divBdr>
            <w:top w:val="none" w:sz="0" w:space="0" w:color="auto"/>
            <w:left w:val="none" w:sz="0" w:space="0" w:color="auto"/>
            <w:bottom w:val="none" w:sz="0" w:space="0" w:color="auto"/>
            <w:right w:val="none" w:sz="0" w:space="0" w:color="auto"/>
          </w:divBdr>
        </w:div>
      </w:divsChild>
    </w:div>
    <w:div w:id="720635262">
      <w:bodyDiv w:val="1"/>
      <w:marLeft w:val="0"/>
      <w:marRight w:val="0"/>
      <w:marTop w:val="0"/>
      <w:marBottom w:val="0"/>
      <w:divBdr>
        <w:top w:val="none" w:sz="0" w:space="0" w:color="auto"/>
        <w:left w:val="none" w:sz="0" w:space="0" w:color="auto"/>
        <w:bottom w:val="none" w:sz="0" w:space="0" w:color="auto"/>
        <w:right w:val="none" w:sz="0" w:space="0" w:color="auto"/>
      </w:divBdr>
      <w:divsChild>
        <w:div w:id="1128160526">
          <w:marLeft w:val="547"/>
          <w:marRight w:val="0"/>
          <w:marTop w:val="173"/>
          <w:marBottom w:val="0"/>
          <w:divBdr>
            <w:top w:val="none" w:sz="0" w:space="0" w:color="auto"/>
            <w:left w:val="none" w:sz="0" w:space="0" w:color="auto"/>
            <w:bottom w:val="none" w:sz="0" w:space="0" w:color="auto"/>
            <w:right w:val="none" w:sz="0" w:space="0" w:color="auto"/>
          </w:divBdr>
        </w:div>
        <w:div w:id="1504510409">
          <w:marLeft w:val="547"/>
          <w:marRight w:val="0"/>
          <w:marTop w:val="173"/>
          <w:marBottom w:val="0"/>
          <w:divBdr>
            <w:top w:val="none" w:sz="0" w:space="0" w:color="auto"/>
            <w:left w:val="none" w:sz="0" w:space="0" w:color="auto"/>
            <w:bottom w:val="none" w:sz="0" w:space="0" w:color="auto"/>
            <w:right w:val="none" w:sz="0" w:space="0" w:color="auto"/>
          </w:divBdr>
        </w:div>
        <w:div w:id="1068845623">
          <w:marLeft w:val="547"/>
          <w:marRight w:val="0"/>
          <w:marTop w:val="173"/>
          <w:marBottom w:val="0"/>
          <w:divBdr>
            <w:top w:val="none" w:sz="0" w:space="0" w:color="auto"/>
            <w:left w:val="none" w:sz="0" w:space="0" w:color="auto"/>
            <w:bottom w:val="none" w:sz="0" w:space="0" w:color="auto"/>
            <w:right w:val="none" w:sz="0" w:space="0" w:color="auto"/>
          </w:divBdr>
        </w:div>
      </w:divsChild>
    </w:div>
    <w:div w:id="726805397">
      <w:bodyDiv w:val="1"/>
      <w:marLeft w:val="0"/>
      <w:marRight w:val="0"/>
      <w:marTop w:val="0"/>
      <w:marBottom w:val="0"/>
      <w:divBdr>
        <w:top w:val="none" w:sz="0" w:space="0" w:color="auto"/>
        <w:left w:val="none" w:sz="0" w:space="0" w:color="auto"/>
        <w:bottom w:val="none" w:sz="0" w:space="0" w:color="auto"/>
        <w:right w:val="none" w:sz="0" w:space="0" w:color="auto"/>
      </w:divBdr>
      <w:divsChild>
        <w:div w:id="601915181">
          <w:marLeft w:val="547"/>
          <w:marRight w:val="0"/>
          <w:marTop w:val="154"/>
          <w:marBottom w:val="0"/>
          <w:divBdr>
            <w:top w:val="none" w:sz="0" w:space="0" w:color="auto"/>
            <w:left w:val="none" w:sz="0" w:space="0" w:color="auto"/>
            <w:bottom w:val="none" w:sz="0" w:space="0" w:color="auto"/>
            <w:right w:val="none" w:sz="0" w:space="0" w:color="auto"/>
          </w:divBdr>
        </w:div>
        <w:div w:id="416439183">
          <w:marLeft w:val="547"/>
          <w:marRight w:val="0"/>
          <w:marTop w:val="154"/>
          <w:marBottom w:val="0"/>
          <w:divBdr>
            <w:top w:val="none" w:sz="0" w:space="0" w:color="auto"/>
            <w:left w:val="none" w:sz="0" w:space="0" w:color="auto"/>
            <w:bottom w:val="none" w:sz="0" w:space="0" w:color="auto"/>
            <w:right w:val="none" w:sz="0" w:space="0" w:color="auto"/>
          </w:divBdr>
        </w:div>
      </w:divsChild>
    </w:div>
    <w:div w:id="730420646">
      <w:bodyDiv w:val="1"/>
      <w:marLeft w:val="0"/>
      <w:marRight w:val="0"/>
      <w:marTop w:val="0"/>
      <w:marBottom w:val="0"/>
      <w:divBdr>
        <w:top w:val="none" w:sz="0" w:space="0" w:color="auto"/>
        <w:left w:val="none" w:sz="0" w:space="0" w:color="auto"/>
        <w:bottom w:val="none" w:sz="0" w:space="0" w:color="auto"/>
        <w:right w:val="none" w:sz="0" w:space="0" w:color="auto"/>
      </w:divBdr>
      <w:divsChild>
        <w:div w:id="337198139">
          <w:marLeft w:val="547"/>
          <w:marRight w:val="0"/>
          <w:marTop w:val="0"/>
          <w:marBottom w:val="0"/>
          <w:divBdr>
            <w:top w:val="none" w:sz="0" w:space="0" w:color="auto"/>
            <w:left w:val="none" w:sz="0" w:space="0" w:color="auto"/>
            <w:bottom w:val="none" w:sz="0" w:space="0" w:color="auto"/>
            <w:right w:val="none" w:sz="0" w:space="0" w:color="auto"/>
          </w:divBdr>
        </w:div>
        <w:div w:id="324435080">
          <w:marLeft w:val="547"/>
          <w:marRight w:val="0"/>
          <w:marTop w:val="0"/>
          <w:marBottom w:val="0"/>
          <w:divBdr>
            <w:top w:val="none" w:sz="0" w:space="0" w:color="auto"/>
            <w:left w:val="none" w:sz="0" w:space="0" w:color="auto"/>
            <w:bottom w:val="none" w:sz="0" w:space="0" w:color="auto"/>
            <w:right w:val="none" w:sz="0" w:space="0" w:color="auto"/>
          </w:divBdr>
        </w:div>
      </w:divsChild>
    </w:div>
    <w:div w:id="762653476">
      <w:bodyDiv w:val="1"/>
      <w:marLeft w:val="0"/>
      <w:marRight w:val="0"/>
      <w:marTop w:val="0"/>
      <w:marBottom w:val="0"/>
      <w:divBdr>
        <w:top w:val="none" w:sz="0" w:space="0" w:color="auto"/>
        <w:left w:val="none" w:sz="0" w:space="0" w:color="auto"/>
        <w:bottom w:val="none" w:sz="0" w:space="0" w:color="auto"/>
        <w:right w:val="none" w:sz="0" w:space="0" w:color="auto"/>
      </w:divBdr>
      <w:divsChild>
        <w:div w:id="2045405295">
          <w:marLeft w:val="547"/>
          <w:marRight w:val="0"/>
          <w:marTop w:val="154"/>
          <w:marBottom w:val="0"/>
          <w:divBdr>
            <w:top w:val="none" w:sz="0" w:space="0" w:color="auto"/>
            <w:left w:val="none" w:sz="0" w:space="0" w:color="auto"/>
            <w:bottom w:val="none" w:sz="0" w:space="0" w:color="auto"/>
            <w:right w:val="none" w:sz="0" w:space="0" w:color="auto"/>
          </w:divBdr>
        </w:div>
        <w:div w:id="36129890">
          <w:marLeft w:val="547"/>
          <w:marRight w:val="0"/>
          <w:marTop w:val="154"/>
          <w:marBottom w:val="0"/>
          <w:divBdr>
            <w:top w:val="none" w:sz="0" w:space="0" w:color="auto"/>
            <w:left w:val="none" w:sz="0" w:space="0" w:color="auto"/>
            <w:bottom w:val="none" w:sz="0" w:space="0" w:color="auto"/>
            <w:right w:val="none" w:sz="0" w:space="0" w:color="auto"/>
          </w:divBdr>
        </w:div>
        <w:div w:id="1306742876">
          <w:marLeft w:val="1166"/>
          <w:marRight w:val="0"/>
          <w:marTop w:val="134"/>
          <w:marBottom w:val="0"/>
          <w:divBdr>
            <w:top w:val="none" w:sz="0" w:space="0" w:color="auto"/>
            <w:left w:val="none" w:sz="0" w:space="0" w:color="auto"/>
            <w:bottom w:val="none" w:sz="0" w:space="0" w:color="auto"/>
            <w:right w:val="none" w:sz="0" w:space="0" w:color="auto"/>
          </w:divBdr>
        </w:div>
        <w:div w:id="1593128209">
          <w:marLeft w:val="1166"/>
          <w:marRight w:val="0"/>
          <w:marTop w:val="134"/>
          <w:marBottom w:val="0"/>
          <w:divBdr>
            <w:top w:val="none" w:sz="0" w:space="0" w:color="auto"/>
            <w:left w:val="none" w:sz="0" w:space="0" w:color="auto"/>
            <w:bottom w:val="none" w:sz="0" w:space="0" w:color="auto"/>
            <w:right w:val="none" w:sz="0" w:space="0" w:color="auto"/>
          </w:divBdr>
        </w:div>
        <w:div w:id="733504053">
          <w:marLeft w:val="1166"/>
          <w:marRight w:val="0"/>
          <w:marTop w:val="134"/>
          <w:marBottom w:val="0"/>
          <w:divBdr>
            <w:top w:val="none" w:sz="0" w:space="0" w:color="auto"/>
            <w:left w:val="none" w:sz="0" w:space="0" w:color="auto"/>
            <w:bottom w:val="none" w:sz="0" w:space="0" w:color="auto"/>
            <w:right w:val="none" w:sz="0" w:space="0" w:color="auto"/>
          </w:divBdr>
        </w:div>
        <w:div w:id="1646159510">
          <w:marLeft w:val="547"/>
          <w:marRight w:val="0"/>
          <w:marTop w:val="154"/>
          <w:marBottom w:val="0"/>
          <w:divBdr>
            <w:top w:val="none" w:sz="0" w:space="0" w:color="auto"/>
            <w:left w:val="none" w:sz="0" w:space="0" w:color="auto"/>
            <w:bottom w:val="none" w:sz="0" w:space="0" w:color="auto"/>
            <w:right w:val="none" w:sz="0" w:space="0" w:color="auto"/>
          </w:divBdr>
        </w:div>
      </w:divsChild>
    </w:div>
    <w:div w:id="794297820">
      <w:bodyDiv w:val="1"/>
      <w:marLeft w:val="0"/>
      <w:marRight w:val="0"/>
      <w:marTop w:val="0"/>
      <w:marBottom w:val="0"/>
      <w:divBdr>
        <w:top w:val="none" w:sz="0" w:space="0" w:color="auto"/>
        <w:left w:val="none" w:sz="0" w:space="0" w:color="auto"/>
        <w:bottom w:val="none" w:sz="0" w:space="0" w:color="auto"/>
        <w:right w:val="none" w:sz="0" w:space="0" w:color="auto"/>
      </w:divBdr>
      <w:divsChild>
        <w:div w:id="850533472">
          <w:marLeft w:val="547"/>
          <w:marRight w:val="0"/>
          <w:marTop w:val="134"/>
          <w:marBottom w:val="0"/>
          <w:divBdr>
            <w:top w:val="none" w:sz="0" w:space="0" w:color="auto"/>
            <w:left w:val="none" w:sz="0" w:space="0" w:color="auto"/>
            <w:bottom w:val="none" w:sz="0" w:space="0" w:color="auto"/>
            <w:right w:val="none" w:sz="0" w:space="0" w:color="auto"/>
          </w:divBdr>
        </w:div>
        <w:div w:id="1619293804">
          <w:marLeft w:val="547"/>
          <w:marRight w:val="0"/>
          <w:marTop w:val="134"/>
          <w:marBottom w:val="0"/>
          <w:divBdr>
            <w:top w:val="none" w:sz="0" w:space="0" w:color="auto"/>
            <w:left w:val="none" w:sz="0" w:space="0" w:color="auto"/>
            <w:bottom w:val="none" w:sz="0" w:space="0" w:color="auto"/>
            <w:right w:val="none" w:sz="0" w:space="0" w:color="auto"/>
          </w:divBdr>
        </w:div>
        <w:div w:id="516623133">
          <w:marLeft w:val="547"/>
          <w:marRight w:val="0"/>
          <w:marTop w:val="134"/>
          <w:marBottom w:val="0"/>
          <w:divBdr>
            <w:top w:val="none" w:sz="0" w:space="0" w:color="auto"/>
            <w:left w:val="none" w:sz="0" w:space="0" w:color="auto"/>
            <w:bottom w:val="none" w:sz="0" w:space="0" w:color="auto"/>
            <w:right w:val="none" w:sz="0" w:space="0" w:color="auto"/>
          </w:divBdr>
        </w:div>
        <w:div w:id="992683532">
          <w:marLeft w:val="547"/>
          <w:marRight w:val="0"/>
          <w:marTop w:val="134"/>
          <w:marBottom w:val="0"/>
          <w:divBdr>
            <w:top w:val="none" w:sz="0" w:space="0" w:color="auto"/>
            <w:left w:val="none" w:sz="0" w:space="0" w:color="auto"/>
            <w:bottom w:val="none" w:sz="0" w:space="0" w:color="auto"/>
            <w:right w:val="none" w:sz="0" w:space="0" w:color="auto"/>
          </w:divBdr>
        </w:div>
      </w:divsChild>
    </w:div>
    <w:div w:id="828446603">
      <w:bodyDiv w:val="1"/>
      <w:marLeft w:val="0"/>
      <w:marRight w:val="0"/>
      <w:marTop w:val="0"/>
      <w:marBottom w:val="0"/>
      <w:divBdr>
        <w:top w:val="none" w:sz="0" w:space="0" w:color="auto"/>
        <w:left w:val="none" w:sz="0" w:space="0" w:color="auto"/>
        <w:bottom w:val="none" w:sz="0" w:space="0" w:color="auto"/>
        <w:right w:val="none" w:sz="0" w:space="0" w:color="auto"/>
      </w:divBdr>
      <w:divsChild>
        <w:div w:id="2142578549">
          <w:marLeft w:val="547"/>
          <w:marRight w:val="0"/>
          <w:marTop w:val="154"/>
          <w:marBottom w:val="0"/>
          <w:divBdr>
            <w:top w:val="none" w:sz="0" w:space="0" w:color="auto"/>
            <w:left w:val="none" w:sz="0" w:space="0" w:color="auto"/>
            <w:bottom w:val="none" w:sz="0" w:space="0" w:color="auto"/>
            <w:right w:val="none" w:sz="0" w:space="0" w:color="auto"/>
          </w:divBdr>
        </w:div>
        <w:div w:id="661082536">
          <w:marLeft w:val="547"/>
          <w:marRight w:val="0"/>
          <w:marTop w:val="154"/>
          <w:marBottom w:val="0"/>
          <w:divBdr>
            <w:top w:val="none" w:sz="0" w:space="0" w:color="auto"/>
            <w:left w:val="none" w:sz="0" w:space="0" w:color="auto"/>
            <w:bottom w:val="none" w:sz="0" w:space="0" w:color="auto"/>
            <w:right w:val="none" w:sz="0" w:space="0" w:color="auto"/>
          </w:divBdr>
        </w:div>
      </w:divsChild>
    </w:div>
    <w:div w:id="836726180">
      <w:bodyDiv w:val="1"/>
      <w:marLeft w:val="0"/>
      <w:marRight w:val="0"/>
      <w:marTop w:val="0"/>
      <w:marBottom w:val="0"/>
      <w:divBdr>
        <w:top w:val="none" w:sz="0" w:space="0" w:color="auto"/>
        <w:left w:val="none" w:sz="0" w:space="0" w:color="auto"/>
        <w:bottom w:val="none" w:sz="0" w:space="0" w:color="auto"/>
        <w:right w:val="none" w:sz="0" w:space="0" w:color="auto"/>
      </w:divBdr>
      <w:divsChild>
        <w:div w:id="1229682377">
          <w:marLeft w:val="547"/>
          <w:marRight w:val="0"/>
          <w:marTop w:val="173"/>
          <w:marBottom w:val="0"/>
          <w:divBdr>
            <w:top w:val="none" w:sz="0" w:space="0" w:color="auto"/>
            <w:left w:val="none" w:sz="0" w:space="0" w:color="auto"/>
            <w:bottom w:val="none" w:sz="0" w:space="0" w:color="auto"/>
            <w:right w:val="none" w:sz="0" w:space="0" w:color="auto"/>
          </w:divBdr>
        </w:div>
        <w:div w:id="219946598">
          <w:marLeft w:val="547"/>
          <w:marRight w:val="0"/>
          <w:marTop w:val="173"/>
          <w:marBottom w:val="0"/>
          <w:divBdr>
            <w:top w:val="none" w:sz="0" w:space="0" w:color="auto"/>
            <w:left w:val="none" w:sz="0" w:space="0" w:color="auto"/>
            <w:bottom w:val="none" w:sz="0" w:space="0" w:color="auto"/>
            <w:right w:val="none" w:sz="0" w:space="0" w:color="auto"/>
          </w:divBdr>
        </w:div>
        <w:div w:id="318272605">
          <w:marLeft w:val="547"/>
          <w:marRight w:val="0"/>
          <w:marTop w:val="173"/>
          <w:marBottom w:val="0"/>
          <w:divBdr>
            <w:top w:val="none" w:sz="0" w:space="0" w:color="auto"/>
            <w:left w:val="none" w:sz="0" w:space="0" w:color="auto"/>
            <w:bottom w:val="none" w:sz="0" w:space="0" w:color="auto"/>
            <w:right w:val="none" w:sz="0" w:space="0" w:color="auto"/>
          </w:divBdr>
        </w:div>
      </w:divsChild>
    </w:div>
    <w:div w:id="840701268">
      <w:bodyDiv w:val="1"/>
      <w:marLeft w:val="0"/>
      <w:marRight w:val="0"/>
      <w:marTop w:val="0"/>
      <w:marBottom w:val="0"/>
      <w:divBdr>
        <w:top w:val="none" w:sz="0" w:space="0" w:color="auto"/>
        <w:left w:val="none" w:sz="0" w:space="0" w:color="auto"/>
        <w:bottom w:val="none" w:sz="0" w:space="0" w:color="auto"/>
        <w:right w:val="none" w:sz="0" w:space="0" w:color="auto"/>
      </w:divBdr>
    </w:div>
    <w:div w:id="845949169">
      <w:bodyDiv w:val="1"/>
      <w:marLeft w:val="0"/>
      <w:marRight w:val="0"/>
      <w:marTop w:val="0"/>
      <w:marBottom w:val="0"/>
      <w:divBdr>
        <w:top w:val="none" w:sz="0" w:space="0" w:color="auto"/>
        <w:left w:val="none" w:sz="0" w:space="0" w:color="auto"/>
        <w:bottom w:val="none" w:sz="0" w:space="0" w:color="auto"/>
        <w:right w:val="none" w:sz="0" w:space="0" w:color="auto"/>
      </w:divBdr>
    </w:div>
    <w:div w:id="847213723">
      <w:bodyDiv w:val="1"/>
      <w:marLeft w:val="0"/>
      <w:marRight w:val="0"/>
      <w:marTop w:val="0"/>
      <w:marBottom w:val="0"/>
      <w:divBdr>
        <w:top w:val="none" w:sz="0" w:space="0" w:color="auto"/>
        <w:left w:val="none" w:sz="0" w:space="0" w:color="auto"/>
        <w:bottom w:val="none" w:sz="0" w:space="0" w:color="auto"/>
        <w:right w:val="none" w:sz="0" w:space="0" w:color="auto"/>
      </w:divBdr>
      <w:divsChild>
        <w:div w:id="1455370999">
          <w:marLeft w:val="547"/>
          <w:marRight w:val="0"/>
          <w:marTop w:val="173"/>
          <w:marBottom w:val="0"/>
          <w:divBdr>
            <w:top w:val="none" w:sz="0" w:space="0" w:color="auto"/>
            <w:left w:val="none" w:sz="0" w:space="0" w:color="auto"/>
            <w:bottom w:val="none" w:sz="0" w:space="0" w:color="auto"/>
            <w:right w:val="none" w:sz="0" w:space="0" w:color="auto"/>
          </w:divBdr>
        </w:div>
      </w:divsChild>
    </w:div>
    <w:div w:id="858852118">
      <w:bodyDiv w:val="1"/>
      <w:marLeft w:val="0"/>
      <w:marRight w:val="0"/>
      <w:marTop w:val="0"/>
      <w:marBottom w:val="0"/>
      <w:divBdr>
        <w:top w:val="none" w:sz="0" w:space="0" w:color="auto"/>
        <w:left w:val="none" w:sz="0" w:space="0" w:color="auto"/>
        <w:bottom w:val="none" w:sz="0" w:space="0" w:color="auto"/>
        <w:right w:val="none" w:sz="0" w:space="0" w:color="auto"/>
      </w:divBdr>
      <w:divsChild>
        <w:div w:id="1901596364">
          <w:marLeft w:val="0"/>
          <w:marRight w:val="0"/>
          <w:marTop w:val="0"/>
          <w:marBottom w:val="0"/>
          <w:divBdr>
            <w:top w:val="none" w:sz="0" w:space="0" w:color="auto"/>
            <w:left w:val="none" w:sz="0" w:space="0" w:color="auto"/>
            <w:bottom w:val="none" w:sz="0" w:space="0" w:color="auto"/>
            <w:right w:val="none" w:sz="0" w:space="0" w:color="auto"/>
          </w:divBdr>
        </w:div>
      </w:divsChild>
    </w:div>
    <w:div w:id="860122535">
      <w:bodyDiv w:val="1"/>
      <w:marLeft w:val="0"/>
      <w:marRight w:val="0"/>
      <w:marTop w:val="0"/>
      <w:marBottom w:val="0"/>
      <w:divBdr>
        <w:top w:val="none" w:sz="0" w:space="0" w:color="auto"/>
        <w:left w:val="none" w:sz="0" w:space="0" w:color="auto"/>
        <w:bottom w:val="none" w:sz="0" w:space="0" w:color="auto"/>
        <w:right w:val="none" w:sz="0" w:space="0" w:color="auto"/>
      </w:divBdr>
      <w:divsChild>
        <w:div w:id="1767070130">
          <w:marLeft w:val="547"/>
          <w:marRight w:val="0"/>
          <w:marTop w:val="154"/>
          <w:marBottom w:val="0"/>
          <w:divBdr>
            <w:top w:val="none" w:sz="0" w:space="0" w:color="auto"/>
            <w:left w:val="none" w:sz="0" w:space="0" w:color="auto"/>
            <w:bottom w:val="none" w:sz="0" w:space="0" w:color="auto"/>
            <w:right w:val="none" w:sz="0" w:space="0" w:color="auto"/>
          </w:divBdr>
        </w:div>
        <w:div w:id="887886076">
          <w:marLeft w:val="547"/>
          <w:marRight w:val="0"/>
          <w:marTop w:val="154"/>
          <w:marBottom w:val="0"/>
          <w:divBdr>
            <w:top w:val="none" w:sz="0" w:space="0" w:color="auto"/>
            <w:left w:val="none" w:sz="0" w:space="0" w:color="auto"/>
            <w:bottom w:val="none" w:sz="0" w:space="0" w:color="auto"/>
            <w:right w:val="none" w:sz="0" w:space="0" w:color="auto"/>
          </w:divBdr>
        </w:div>
        <w:div w:id="832797135">
          <w:marLeft w:val="547"/>
          <w:marRight w:val="0"/>
          <w:marTop w:val="154"/>
          <w:marBottom w:val="0"/>
          <w:divBdr>
            <w:top w:val="none" w:sz="0" w:space="0" w:color="auto"/>
            <w:left w:val="none" w:sz="0" w:space="0" w:color="auto"/>
            <w:bottom w:val="none" w:sz="0" w:space="0" w:color="auto"/>
            <w:right w:val="none" w:sz="0" w:space="0" w:color="auto"/>
          </w:divBdr>
        </w:div>
      </w:divsChild>
    </w:div>
    <w:div w:id="911618468">
      <w:bodyDiv w:val="1"/>
      <w:marLeft w:val="0"/>
      <w:marRight w:val="0"/>
      <w:marTop w:val="0"/>
      <w:marBottom w:val="0"/>
      <w:divBdr>
        <w:top w:val="none" w:sz="0" w:space="0" w:color="auto"/>
        <w:left w:val="none" w:sz="0" w:space="0" w:color="auto"/>
        <w:bottom w:val="none" w:sz="0" w:space="0" w:color="auto"/>
        <w:right w:val="none" w:sz="0" w:space="0" w:color="auto"/>
      </w:divBdr>
      <w:divsChild>
        <w:div w:id="855924549">
          <w:marLeft w:val="965"/>
          <w:marRight w:val="0"/>
          <w:marTop w:val="173"/>
          <w:marBottom w:val="0"/>
          <w:divBdr>
            <w:top w:val="none" w:sz="0" w:space="0" w:color="auto"/>
            <w:left w:val="none" w:sz="0" w:space="0" w:color="auto"/>
            <w:bottom w:val="none" w:sz="0" w:space="0" w:color="auto"/>
            <w:right w:val="none" w:sz="0" w:space="0" w:color="auto"/>
          </w:divBdr>
        </w:div>
        <w:div w:id="567541985">
          <w:marLeft w:val="965"/>
          <w:marRight w:val="0"/>
          <w:marTop w:val="173"/>
          <w:marBottom w:val="0"/>
          <w:divBdr>
            <w:top w:val="none" w:sz="0" w:space="0" w:color="auto"/>
            <w:left w:val="none" w:sz="0" w:space="0" w:color="auto"/>
            <w:bottom w:val="none" w:sz="0" w:space="0" w:color="auto"/>
            <w:right w:val="none" w:sz="0" w:space="0" w:color="auto"/>
          </w:divBdr>
        </w:div>
        <w:div w:id="6955355">
          <w:marLeft w:val="965"/>
          <w:marRight w:val="0"/>
          <w:marTop w:val="173"/>
          <w:marBottom w:val="0"/>
          <w:divBdr>
            <w:top w:val="none" w:sz="0" w:space="0" w:color="auto"/>
            <w:left w:val="none" w:sz="0" w:space="0" w:color="auto"/>
            <w:bottom w:val="none" w:sz="0" w:space="0" w:color="auto"/>
            <w:right w:val="none" w:sz="0" w:space="0" w:color="auto"/>
          </w:divBdr>
        </w:div>
      </w:divsChild>
    </w:div>
    <w:div w:id="946539963">
      <w:bodyDiv w:val="1"/>
      <w:marLeft w:val="0"/>
      <w:marRight w:val="0"/>
      <w:marTop w:val="0"/>
      <w:marBottom w:val="0"/>
      <w:divBdr>
        <w:top w:val="none" w:sz="0" w:space="0" w:color="auto"/>
        <w:left w:val="none" w:sz="0" w:space="0" w:color="auto"/>
        <w:bottom w:val="none" w:sz="0" w:space="0" w:color="auto"/>
        <w:right w:val="none" w:sz="0" w:space="0" w:color="auto"/>
      </w:divBdr>
    </w:div>
    <w:div w:id="953708148">
      <w:bodyDiv w:val="1"/>
      <w:marLeft w:val="0"/>
      <w:marRight w:val="0"/>
      <w:marTop w:val="0"/>
      <w:marBottom w:val="0"/>
      <w:divBdr>
        <w:top w:val="none" w:sz="0" w:space="0" w:color="auto"/>
        <w:left w:val="none" w:sz="0" w:space="0" w:color="auto"/>
        <w:bottom w:val="none" w:sz="0" w:space="0" w:color="auto"/>
        <w:right w:val="none" w:sz="0" w:space="0" w:color="auto"/>
      </w:divBdr>
    </w:div>
    <w:div w:id="1013920830">
      <w:bodyDiv w:val="1"/>
      <w:marLeft w:val="0"/>
      <w:marRight w:val="0"/>
      <w:marTop w:val="0"/>
      <w:marBottom w:val="0"/>
      <w:divBdr>
        <w:top w:val="none" w:sz="0" w:space="0" w:color="auto"/>
        <w:left w:val="none" w:sz="0" w:space="0" w:color="auto"/>
        <w:bottom w:val="none" w:sz="0" w:space="0" w:color="auto"/>
        <w:right w:val="none" w:sz="0" w:space="0" w:color="auto"/>
      </w:divBdr>
      <w:divsChild>
        <w:div w:id="1897620265">
          <w:marLeft w:val="806"/>
          <w:marRight w:val="0"/>
          <w:marTop w:val="154"/>
          <w:marBottom w:val="0"/>
          <w:divBdr>
            <w:top w:val="none" w:sz="0" w:space="0" w:color="auto"/>
            <w:left w:val="none" w:sz="0" w:space="0" w:color="auto"/>
            <w:bottom w:val="none" w:sz="0" w:space="0" w:color="auto"/>
            <w:right w:val="none" w:sz="0" w:space="0" w:color="auto"/>
          </w:divBdr>
        </w:div>
        <w:div w:id="621618619">
          <w:marLeft w:val="806"/>
          <w:marRight w:val="0"/>
          <w:marTop w:val="154"/>
          <w:marBottom w:val="0"/>
          <w:divBdr>
            <w:top w:val="none" w:sz="0" w:space="0" w:color="auto"/>
            <w:left w:val="none" w:sz="0" w:space="0" w:color="auto"/>
            <w:bottom w:val="none" w:sz="0" w:space="0" w:color="auto"/>
            <w:right w:val="none" w:sz="0" w:space="0" w:color="auto"/>
          </w:divBdr>
        </w:div>
        <w:div w:id="1556621687">
          <w:marLeft w:val="806"/>
          <w:marRight w:val="0"/>
          <w:marTop w:val="154"/>
          <w:marBottom w:val="0"/>
          <w:divBdr>
            <w:top w:val="none" w:sz="0" w:space="0" w:color="auto"/>
            <w:left w:val="none" w:sz="0" w:space="0" w:color="auto"/>
            <w:bottom w:val="none" w:sz="0" w:space="0" w:color="auto"/>
            <w:right w:val="none" w:sz="0" w:space="0" w:color="auto"/>
          </w:divBdr>
        </w:div>
        <w:div w:id="1747074956">
          <w:marLeft w:val="806"/>
          <w:marRight w:val="0"/>
          <w:marTop w:val="154"/>
          <w:marBottom w:val="0"/>
          <w:divBdr>
            <w:top w:val="none" w:sz="0" w:space="0" w:color="auto"/>
            <w:left w:val="none" w:sz="0" w:space="0" w:color="auto"/>
            <w:bottom w:val="none" w:sz="0" w:space="0" w:color="auto"/>
            <w:right w:val="none" w:sz="0" w:space="0" w:color="auto"/>
          </w:divBdr>
        </w:div>
        <w:div w:id="1101871315">
          <w:marLeft w:val="806"/>
          <w:marRight w:val="0"/>
          <w:marTop w:val="154"/>
          <w:marBottom w:val="0"/>
          <w:divBdr>
            <w:top w:val="none" w:sz="0" w:space="0" w:color="auto"/>
            <w:left w:val="none" w:sz="0" w:space="0" w:color="auto"/>
            <w:bottom w:val="none" w:sz="0" w:space="0" w:color="auto"/>
            <w:right w:val="none" w:sz="0" w:space="0" w:color="auto"/>
          </w:divBdr>
        </w:div>
        <w:div w:id="1880317080">
          <w:marLeft w:val="806"/>
          <w:marRight w:val="0"/>
          <w:marTop w:val="154"/>
          <w:marBottom w:val="0"/>
          <w:divBdr>
            <w:top w:val="none" w:sz="0" w:space="0" w:color="auto"/>
            <w:left w:val="none" w:sz="0" w:space="0" w:color="auto"/>
            <w:bottom w:val="none" w:sz="0" w:space="0" w:color="auto"/>
            <w:right w:val="none" w:sz="0" w:space="0" w:color="auto"/>
          </w:divBdr>
        </w:div>
        <w:div w:id="844441016">
          <w:marLeft w:val="806"/>
          <w:marRight w:val="0"/>
          <w:marTop w:val="154"/>
          <w:marBottom w:val="0"/>
          <w:divBdr>
            <w:top w:val="none" w:sz="0" w:space="0" w:color="auto"/>
            <w:left w:val="none" w:sz="0" w:space="0" w:color="auto"/>
            <w:bottom w:val="none" w:sz="0" w:space="0" w:color="auto"/>
            <w:right w:val="none" w:sz="0" w:space="0" w:color="auto"/>
          </w:divBdr>
        </w:div>
        <w:div w:id="1350257010">
          <w:marLeft w:val="806"/>
          <w:marRight w:val="0"/>
          <w:marTop w:val="154"/>
          <w:marBottom w:val="0"/>
          <w:divBdr>
            <w:top w:val="none" w:sz="0" w:space="0" w:color="auto"/>
            <w:left w:val="none" w:sz="0" w:space="0" w:color="auto"/>
            <w:bottom w:val="none" w:sz="0" w:space="0" w:color="auto"/>
            <w:right w:val="none" w:sz="0" w:space="0" w:color="auto"/>
          </w:divBdr>
        </w:div>
      </w:divsChild>
    </w:div>
    <w:div w:id="1028214610">
      <w:bodyDiv w:val="1"/>
      <w:marLeft w:val="0"/>
      <w:marRight w:val="0"/>
      <w:marTop w:val="0"/>
      <w:marBottom w:val="0"/>
      <w:divBdr>
        <w:top w:val="none" w:sz="0" w:space="0" w:color="auto"/>
        <w:left w:val="none" w:sz="0" w:space="0" w:color="auto"/>
        <w:bottom w:val="none" w:sz="0" w:space="0" w:color="auto"/>
        <w:right w:val="none" w:sz="0" w:space="0" w:color="auto"/>
      </w:divBdr>
    </w:div>
    <w:div w:id="1046487076">
      <w:bodyDiv w:val="1"/>
      <w:marLeft w:val="0"/>
      <w:marRight w:val="0"/>
      <w:marTop w:val="0"/>
      <w:marBottom w:val="0"/>
      <w:divBdr>
        <w:top w:val="none" w:sz="0" w:space="0" w:color="auto"/>
        <w:left w:val="none" w:sz="0" w:space="0" w:color="auto"/>
        <w:bottom w:val="none" w:sz="0" w:space="0" w:color="auto"/>
        <w:right w:val="none" w:sz="0" w:space="0" w:color="auto"/>
      </w:divBdr>
      <w:divsChild>
        <w:div w:id="643394951">
          <w:marLeft w:val="547"/>
          <w:marRight w:val="0"/>
          <w:marTop w:val="0"/>
          <w:marBottom w:val="120"/>
          <w:divBdr>
            <w:top w:val="none" w:sz="0" w:space="0" w:color="auto"/>
            <w:left w:val="none" w:sz="0" w:space="0" w:color="auto"/>
            <w:bottom w:val="none" w:sz="0" w:space="0" w:color="auto"/>
            <w:right w:val="none" w:sz="0" w:space="0" w:color="auto"/>
          </w:divBdr>
        </w:div>
        <w:div w:id="938172111">
          <w:marLeft w:val="547"/>
          <w:marRight w:val="0"/>
          <w:marTop w:val="0"/>
          <w:marBottom w:val="120"/>
          <w:divBdr>
            <w:top w:val="none" w:sz="0" w:space="0" w:color="auto"/>
            <w:left w:val="none" w:sz="0" w:space="0" w:color="auto"/>
            <w:bottom w:val="none" w:sz="0" w:space="0" w:color="auto"/>
            <w:right w:val="none" w:sz="0" w:space="0" w:color="auto"/>
          </w:divBdr>
        </w:div>
        <w:div w:id="773095401">
          <w:marLeft w:val="547"/>
          <w:marRight w:val="0"/>
          <w:marTop w:val="0"/>
          <w:marBottom w:val="120"/>
          <w:divBdr>
            <w:top w:val="none" w:sz="0" w:space="0" w:color="auto"/>
            <w:left w:val="none" w:sz="0" w:space="0" w:color="auto"/>
            <w:bottom w:val="none" w:sz="0" w:space="0" w:color="auto"/>
            <w:right w:val="none" w:sz="0" w:space="0" w:color="auto"/>
          </w:divBdr>
        </w:div>
      </w:divsChild>
    </w:div>
    <w:div w:id="1066877628">
      <w:bodyDiv w:val="1"/>
      <w:marLeft w:val="0"/>
      <w:marRight w:val="0"/>
      <w:marTop w:val="0"/>
      <w:marBottom w:val="0"/>
      <w:divBdr>
        <w:top w:val="none" w:sz="0" w:space="0" w:color="auto"/>
        <w:left w:val="none" w:sz="0" w:space="0" w:color="auto"/>
        <w:bottom w:val="none" w:sz="0" w:space="0" w:color="auto"/>
        <w:right w:val="none" w:sz="0" w:space="0" w:color="auto"/>
      </w:divBdr>
      <w:divsChild>
        <w:div w:id="1601453451">
          <w:marLeft w:val="547"/>
          <w:marRight w:val="0"/>
          <w:marTop w:val="120"/>
          <w:marBottom w:val="0"/>
          <w:divBdr>
            <w:top w:val="none" w:sz="0" w:space="0" w:color="auto"/>
            <w:left w:val="none" w:sz="0" w:space="0" w:color="auto"/>
            <w:bottom w:val="none" w:sz="0" w:space="0" w:color="auto"/>
            <w:right w:val="none" w:sz="0" w:space="0" w:color="auto"/>
          </w:divBdr>
        </w:div>
        <w:div w:id="681782458">
          <w:marLeft w:val="547"/>
          <w:marRight w:val="0"/>
          <w:marTop w:val="120"/>
          <w:marBottom w:val="0"/>
          <w:divBdr>
            <w:top w:val="none" w:sz="0" w:space="0" w:color="auto"/>
            <w:left w:val="none" w:sz="0" w:space="0" w:color="auto"/>
            <w:bottom w:val="none" w:sz="0" w:space="0" w:color="auto"/>
            <w:right w:val="none" w:sz="0" w:space="0" w:color="auto"/>
          </w:divBdr>
        </w:div>
        <w:div w:id="1056468185">
          <w:marLeft w:val="547"/>
          <w:marRight w:val="0"/>
          <w:marTop w:val="120"/>
          <w:marBottom w:val="0"/>
          <w:divBdr>
            <w:top w:val="none" w:sz="0" w:space="0" w:color="auto"/>
            <w:left w:val="none" w:sz="0" w:space="0" w:color="auto"/>
            <w:bottom w:val="none" w:sz="0" w:space="0" w:color="auto"/>
            <w:right w:val="none" w:sz="0" w:space="0" w:color="auto"/>
          </w:divBdr>
        </w:div>
        <w:div w:id="1390689029">
          <w:marLeft w:val="547"/>
          <w:marRight w:val="0"/>
          <w:marTop w:val="120"/>
          <w:marBottom w:val="0"/>
          <w:divBdr>
            <w:top w:val="none" w:sz="0" w:space="0" w:color="auto"/>
            <w:left w:val="none" w:sz="0" w:space="0" w:color="auto"/>
            <w:bottom w:val="none" w:sz="0" w:space="0" w:color="auto"/>
            <w:right w:val="none" w:sz="0" w:space="0" w:color="auto"/>
          </w:divBdr>
        </w:div>
        <w:div w:id="1370452271">
          <w:marLeft w:val="547"/>
          <w:marRight w:val="0"/>
          <w:marTop w:val="120"/>
          <w:marBottom w:val="0"/>
          <w:divBdr>
            <w:top w:val="none" w:sz="0" w:space="0" w:color="auto"/>
            <w:left w:val="none" w:sz="0" w:space="0" w:color="auto"/>
            <w:bottom w:val="none" w:sz="0" w:space="0" w:color="auto"/>
            <w:right w:val="none" w:sz="0" w:space="0" w:color="auto"/>
          </w:divBdr>
        </w:div>
      </w:divsChild>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sChild>
        <w:div w:id="1567111503">
          <w:marLeft w:val="547"/>
          <w:marRight w:val="0"/>
          <w:marTop w:val="173"/>
          <w:marBottom w:val="0"/>
          <w:divBdr>
            <w:top w:val="none" w:sz="0" w:space="0" w:color="auto"/>
            <w:left w:val="none" w:sz="0" w:space="0" w:color="auto"/>
            <w:bottom w:val="none" w:sz="0" w:space="0" w:color="auto"/>
            <w:right w:val="none" w:sz="0" w:space="0" w:color="auto"/>
          </w:divBdr>
        </w:div>
        <w:div w:id="841168925">
          <w:marLeft w:val="547"/>
          <w:marRight w:val="0"/>
          <w:marTop w:val="173"/>
          <w:marBottom w:val="0"/>
          <w:divBdr>
            <w:top w:val="none" w:sz="0" w:space="0" w:color="auto"/>
            <w:left w:val="none" w:sz="0" w:space="0" w:color="auto"/>
            <w:bottom w:val="none" w:sz="0" w:space="0" w:color="auto"/>
            <w:right w:val="none" w:sz="0" w:space="0" w:color="auto"/>
          </w:divBdr>
        </w:div>
      </w:divsChild>
    </w:div>
    <w:div w:id="1099642481">
      <w:bodyDiv w:val="1"/>
      <w:marLeft w:val="0"/>
      <w:marRight w:val="0"/>
      <w:marTop w:val="0"/>
      <w:marBottom w:val="0"/>
      <w:divBdr>
        <w:top w:val="none" w:sz="0" w:space="0" w:color="auto"/>
        <w:left w:val="none" w:sz="0" w:space="0" w:color="auto"/>
        <w:bottom w:val="none" w:sz="0" w:space="0" w:color="auto"/>
        <w:right w:val="none" w:sz="0" w:space="0" w:color="auto"/>
      </w:divBdr>
    </w:div>
    <w:div w:id="1112818545">
      <w:bodyDiv w:val="1"/>
      <w:marLeft w:val="0"/>
      <w:marRight w:val="0"/>
      <w:marTop w:val="0"/>
      <w:marBottom w:val="0"/>
      <w:divBdr>
        <w:top w:val="none" w:sz="0" w:space="0" w:color="auto"/>
        <w:left w:val="none" w:sz="0" w:space="0" w:color="auto"/>
        <w:bottom w:val="none" w:sz="0" w:space="0" w:color="auto"/>
        <w:right w:val="none" w:sz="0" w:space="0" w:color="auto"/>
      </w:divBdr>
    </w:div>
    <w:div w:id="1129978863">
      <w:bodyDiv w:val="1"/>
      <w:marLeft w:val="0"/>
      <w:marRight w:val="0"/>
      <w:marTop w:val="0"/>
      <w:marBottom w:val="0"/>
      <w:divBdr>
        <w:top w:val="none" w:sz="0" w:space="0" w:color="auto"/>
        <w:left w:val="none" w:sz="0" w:space="0" w:color="auto"/>
        <w:bottom w:val="none" w:sz="0" w:space="0" w:color="auto"/>
        <w:right w:val="none" w:sz="0" w:space="0" w:color="auto"/>
      </w:divBdr>
      <w:divsChild>
        <w:div w:id="1737241675">
          <w:marLeft w:val="547"/>
          <w:marRight w:val="0"/>
          <w:marTop w:val="130"/>
          <w:marBottom w:val="0"/>
          <w:divBdr>
            <w:top w:val="none" w:sz="0" w:space="0" w:color="auto"/>
            <w:left w:val="none" w:sz="0" w:space="0" w:color="auto"/>
            <w:bottom w:val="none" w:sz="0" w:space="0" w:color="auto"/>
            <w:right w:val="none" w:sz="0" w:space="0" w:color="auto"/>
          </w:divBdr>
        </w:div>
      </w:divsChild>
    </w:div>
    <w:div w:id="1141463265">
      <w:bodyDiv w:val="1"/>
      <w:marLeft w:val="0"/>
      <w:marRight w:val="0"/>
      <w:marTop w:val="0"/>
      <w:marBottom w:val="0"/>
      <w:divBdr>
        <w:top w:val="none" w:sz="0" w:space="0" w:color="auto"/>
        <w:left w:val="none" w:sz="0" w:space="0" w:color="auto"/>
        <w:bottom w:val="none" w:sz="0" w:space="0" w:color="auto"/>
        <w:right w:val="none" w:sz="0" w:space="0" w:color="auto"/>
      </w:divBdr>
      <w:divsChild>
        <w:div w:id="1037320035">
          <w:marLeft w:val="0"/>
          <w:marRight w:val="0"/>
          <w:marTop w:val="0"/>
          <w:marBottom w:val="0"/>
          <w:divBdr>
            <w:top w:val="none" w:sz="0" w:space="0" w:color="auto"/>
            <w:left w:val="none" w:sz="0" w:space="0" w:color="auto"/>
            <w:bottom w:val="none" w:sz="0" w:space="0" w:color="auto"/>
            <w:right w:val="none" w:sz="0" w:space="0" w:color="auto"/>
          </w:divBdr>
        </w:div>
      </w:divsChild>
    </w:div>
    <w:div w:id="1146971612">
      <w:bodyDiv w:val="1"/>
      <w:marLeft w:val="0"/>
      <w:marRight w:val="0"/>
      <w:marTop w:val="0"/>
      <w:marBottom w:val="0"/>
      <w:divBdr>
        <w:top w:val="none" w:sz="0" w:space="0" w:color="auto"/>
        <w:left w:val="none" w:sz="0" w:space="0" w:color="auto"/>
        <w:bottom w:val="none" w:sz="0" w:space="0" w:color="auto"/>
        <w:right w:val="none" w:sz="0" w:space="0" w:color="auto"/>
      </w:divBdr>
      <w:divsChild>
        <w:div w:id="146629134">
          <w:marLeft w:val="547"/>
          <w:marRight w:val="0"/>
          <w:marTop w:val="134"/>
          <w:marBottom w:val="0"/>
          <w:divBdr>
            <w:top w:val="none" w:sz="0" w:space="0" w:color="auto"/>
            <w:left w:val="none" w:sz="0" w:space="0" w:color="auto"/>
            <w:bottom w:val="none" w:sz="0" w:space="0" w:color="auto"/>
            <w:right w:val="none" w:sz="0" w:space="0" w:color="auto"/>
          </w:divBdr>
        </w:div>
        <w:div w:id="2041936051">
          <w:marLeft w:val="1166"/>
          <w:marRight w:val="0"/>
          <w:marTop w:val="134"/>
          <w:marBottom w:val="0"/>
          <w:divBdr>
            <w:top w:val="none" w:sz="0" w:space="0" w:color="auto"/>
            <w:left w:val="none" w:sz="0" w:space="0" w:color="auto"/>
            <w:bottom w:val="none" w:sz="0" w:space="0" w:color="auto"/>
            <w:right w:val="none" w:sz="0" w:space="0" w:color="auto"/>
          </w:divBdr>
        </w:div>
        <w:div w:id="1158964467">
          <w:marLeft w:val="1166"/>
          <w:marRight w:val="0"/>
          <w:marTop w:val="134"/>
          <w:marBottom w:val="0"/>
          <w:divBdr>
            <w:top w:val="none" w:sz="0" w:space="0" w:color="auto"/>
            <w:left w:val="none" w:sz="0" w:space="0" w:color="auto"/>
            <w:bottom w:val="none" w:sz="0" w:space="0" w:color="auto"/>
            <w:right w:val="none" w:sz="0" w:space="0" w:color="auto"/>
          </w:divBdr>
        </w:div>
        <w:div w:id="1356887364">
          <w:marLeft w:val="1166"/>
          <w:marRight w:val="0"/>
          <w:marTop w:val="134"/>
          <w:marBottom w:val="0"/>
          <w:divBdr>
            <w:top w:val="none" w:sz="0" w:space="0" w:color="auto"/>
            <w:left w:val="none" w:sz="0" w:space="0" w:color="auto"/>
            <w:bottom w:val="none" w:sz="0" w:space="0" w:color="auto"/>
            <w:right w:val="none" w:sz="0" w:space="0" w:color="auto"/>
          </w:divBdr>
        </w:div>
        <w:div w:id="762458038">
          <w:marLeft w:val="1166"/>
          <w:marRight w:val="0"/>
          <w:marTop w:val="134"/>
          <w:marBottom w:val="0"/>
          <w:divBdr>
            <w:top w:val="none" w:sz="0" w:space="0" w:color="auto"/>
            <w:left w:val="none" w:sz="0" w:space="0" w:color="auto"/>
            <w:bottom w:val="none" w:sz="0" w:space="0" w:color="auto"/>
            <w:right w:val="none" w:sz="0" w:space="0" w:color="auto"/>
          </w:divBdr>
        </w:div>
        <w:div w:id="1302226901">
          <w:marLeft w:val="1166"/>
          <w:marRight w:val="0"/>
          <w:marTop w:val="134"/>
          <w:marBottom w:val="0"/>
          <w:divBdr>
            <w:top w:val="none" w:sz="0" w:space="0" w:color="auto"/>
            <w:left w:val="none" w:sz="0" w:space="0" w:color="auto"/>
            <w:bottom w:val="none" w:sz="0" w:space="0" w:color="auto"/>
            <w:right w:val="none" w:sz="0" w:space="0" w:color="auto"/>
          </w:divBdr>
        </w:div>
        <w:div w:id="364987639">
          <w:marLeft w:val="1166"/>
          <w:marRight w:val="0"/>
          <w:marTop w:val="134"/>
          <w:marBottom w:val="0"/>
          <w:divBdr>
            <w:top w:val="none" w:sz="0" w:space="0" w:color="auto"/>
            <w:left w:val="none" w:sz="0" w:space="0" w:color="auto"/>
            <w:bottom w:val="none" w:sz="0" w:space="0" w:color="auto"/>
            <w:right w:val="none" w:sz="0" w:space="0" w:color="auto"/>
          </w:divBdr>
        </w:div>
        <w:div w:id="1264460145">
          <w:marLeft w:val="1166"/>
          <w:marRight w:val="0"/>
          <w:marTop w:val="134"/>
          <w:marBottom w:val="0"/>
          <w:divBdr>
            <w:top w:val="none" w:sz="0" w:space="0" w:color="auto"/>
            <w:left w:val="none" w:sz="0" w:space="0" w:color="auto"/>
            <w:bottom w:val="none" w:sz="0" w:space="0" w:color="auto"/>
            <w:right w:val="none" w:sz="0" w:space="0" w:color="auto"/>
          </w:divBdr>
        </w:div>
        <w:div w:id="144712216">
          <w:marLeft w:val="1166"/>
          <w:marRight w:val="0"/>
          <w:marTop w:val="134"/>
          <w:marBottom w:val="0"/>
          <w:divBdr>
            <w:top w:val="none" w:sz="0" w:space="0" w:color="auto"/>
            <w:left w:val="none" w:sz="0" w:space="0" w:color="auto"/>
            <w:bottom w:val="none" w:sz="0" w:space="0" w:color="auto"/>
            <w:right w:val="none" w:sz="0" w:space="0" w:color="auto"/>
          </w:divBdr>
        </w:div>
        <w:div w:id="766929421">
          <w:marLeft w:val="1166"/>
          <w:marRight w:val="0"/>
          <w:marTop w:val="134"/>
          <w:marBottom w:val="0"/>
          <w:divBdr>
            <w:top w:val="none" w:sz="0" w:space="0" w:color="auto"/>
            <w:left w:val="none" w:sz="0" w:space="0" w:color="auto"/>
            <w:bottom w:val="none" w:sz="0" w:space="0" w:color="auto"/>
            <w:right w:val="none" w:sz="0" w:space="0" w:color="auto"/>
          </w:divBdr>
        </w:div>
        <w:div w:id="1017804737">
          <w:marLeft w:val="1166"/>
          <w:marRight w:val="0"/>
          <w:marTop w:val="134"/>
          <w:marBottom w:val="0"/>
          <w:divBdr>
            <w:top w:val="none" w:sz="0" w:space="0" w:color="auto"/>
            <w:left w:val="none" w:sz="0" w:space="0" w:color="auto"/>
            <w:bottom w:val="none" w:sz="0" w:space="0" w:color="auto"/>
            <w:right w:val="none" w:sz="0" w:space="0" w:color="auto"/>
          </w:divBdr>
        </w:div>
      </w:divsChild>
    </w:div>
    <w:div w:id="1172917432">
      <w:bodyDiv w:val="1"/>
      <w:marLeft w:val="0"/>
      <w:marRight w:val="0"/>
      <w:marTop w:val="0"/>
      <w:marBottom w:val="0"/>
      <w:divBdr>
        <w:top w:val="none" w:sz="0" w:space="0" w:color="auto"/>
        <w:left w:val="none" w:sz="0" w:space="0" w:color="auto"/>
        <w:bottom w:val="none" w:sz="0" w:space="0" w:color="auto"/>
        <w:right w:val="none" w:sz="0" w:space="0" w:color="auto"/>
      </w:divBdr>
      <w:divsChild>
        <w:div w:id="1431970213">
          <w:marLeft w:val="547"/>
          <w:marRight w:val="0"/>
          <w:marTop w:val="154"/>
          <w:marBottom w:val="0"/>
          <w:divBdr>
            <w:top w:val="none" w:sz="0" w:space="0" w:color="auto"/>
            <w:left w:val="none" w:sz="0" w:space="0" w:color="auto"/>
            <w:bottom w:val="none" w:sz="0" w:space="0" w:color="auto"/>
            <w:right w:val="none" w:sz="0" w:space="0" w:color="auto"/>
          </w:divBdr>
        </w:div>
        <w:div w:id="552930692">
          <w:marLeft w:val="547"/>
          <w:marRight w:val="0"/>
          <w:marTop w:val="154"/>
          <w:marBottom w:val="0"/>
          <w:divBdr>
            <w:top w:val="none" w:sz="0" w:space="0" w:color="auto"/>
            <w:left w:val="none" w:sz="0" w:space="0" w:color="auto"/>
            <w:bottom w:val="none" w:sz="0" w:space="0" w:color="auto"/>
            <w:right w:val="none" w:sz="0" w:space="0" w:color="auto"/>
          </w:divBdr>
        </w:div>
        <w:div w:id="1993870158">
          <w:marLeft w:val="547"/>
          <w:marRight w:val="0"/>
          <w:marTop w:val="154"/>
          <w:marBottom w:val="0"/>
          <w:divBdr>
            <w:top w:val="none" w:sz="0" w:space="0" w:color="auto"/>
            <w:left w:val="none" w:sz="0" w:space="0" w:color="auto"/>
            <w:bottom w:val="none" w:sz="0" w:space="0" w:color="auto"/>
            <w:right w:val="none" w:sz="0" w:space="0" w:color="auto"/>
          </w:divBdr>
        </w:div>
        <w:div w:id="2047875428">
          <w:marLeft w:val="547"/>
          <w:marRight w:val="0"/>
          <w:marTop w:val="154"/>
          <w:marBottom w:val="0"/>
          <w:divBdr>
            <w:top w:val="none" w:sz="0" w:space="0" w:color="auto"/>
            <w:left w:val="none" w:sz="0" w:space="0" w:color="auto"/>
            <w:bottom w:val="none" w:sz="0" w:space="0" w:color="auto"/>
            <w:right w:val="none" w:sz="0" w:space="0" w:color="auto"/>
          </w:divBdr>
        </w:div>
        <w:div w:id="2051370585">
          <w:marLeft w:val="547"/>
          <w:marRight w:val="0"/>
          <w:marTop w:val="154"/>
          <w:marBottom w:val="0"/>
          <w:divBdr>
            <w:top w:val="none" w:sz="0" w:space="0" w:color="auto"/>
            <w:left w:val="none" w:sz="0" w:space="0" w:color="auto"/>
            <w:bottom w:val="none" w:sz="0" w:space="0" w:color="auto"/>
            <w:right w:val="none" w:sz="0" w:space="0" w:color="auto"/>
          </w:divBdr>
        </w:div>
        <w:div w:id="16127763">
          <w:marLeft w:val="547"/>
          <w:marRight w:val="0"/>
          <w:marTop w:val="154"/>
          <w:marBottom w:val="0"/>
          <w:divBdr>
            <w:top w:val="none" w:sz="0" w:space="0" w:color="auto"/>
            <w:left w:val="none" w:sz="0" w:space="0" w:color="auto"/>
            <w:bottom w:val="none" w:sz="0" w:space="0" w:color="auto"/>
            <w:right w:val="none" w:sz="0" w:space="0" w:color="auto"/>
          </w:divBdr>
        </w:div>
      </w:divsChild>
    </w:div>
    <w:div w:id="1224760344">
      <w:bodyDiv w:val="1"/>
      <w:marLeft w:val="0"/>
      <w:marRight w:val="0"/>
      <w:marTop w:val="0"/>
      <w:marBottom w:val="0"/>
      <w:divBdr>
        <w:top w:val="none" w:sz="0" w:space="0" w:color="auto"/>
        <w:left w:val="none" w:sz="0" w:space="0" w:color="auto"/>
        <w:bottom w:val="none" w:sz="0" w:space="0" w:color="auto"/>
        <w:right w:val="none" w:sz="0" w:space="0" w:color="auto"/>
      </w:divBdr>
    </w:div>
    <w:div w:id="1241526464">
      <w:bodyDiv w:val="1"/>
      <w:marLeft w:val="0"/>
      <w:marRight w:val="0"/>
      <w:marTop w:val="0"/>
      <w:marBottom w:val="0"/>
      <w:divBdr>
        <w:top w:val="none" w:sz="0" w:space="0" w:color="auto"/>
        <w:left w:val="none" w:sz="0" w:space="0" w:color="auto"/>
        <w:bottom w:val="none" w:sz="0" w:space="0" w:color="auto"/>
        <w:right w:val="none" w:sz="0" w:space="0" w:color="auto"/>
      </w:divBdr>
    </w:div>
    <w:div w:id="1246114968">
      <w:bodyDiv w:val="1"/>
      <w:marLeft w:val="0"/>
      <w:marRight w:val="0"/>
      <w:marTop w:val="0"/>
      <w:marBottom w:val="0"/>
      <w:divBdr>
        <w:top w:val="none" w:sz="0" w:space="0" w:color="auto"/>
        <w:left w:val="none" w:sz="0" w:space="0" w:color="auto"/>
        <w:bottom w:val="none" w:sz="0" w:space="0" w:color="auto"/>
        <w:right w:val="none" w:sz="0" w:space="0" w:color="auto"/>
      </w:divBdr>
      <w:divsChild>
        <w:div w:id="557713661">
          <w:marLeft w:val="547"/>
          <w:marRight w:val="0"/>
          <w:marTop w:val="154"/>
          <w:marBottom w:val="0"/>
          <w:divBdr>
            <w:top w:val="none" w:sz="0" w:space="0" w:color="auto"/>
            <w:left w:val="none" w:sz="0" w:space="0" w:color="auto"/>
            <w:bottom w:val="none" w:sz="0" w:space="0" w:color="auto"/>
            <w:right w:val="none" w:sz="0" w:space="0" w:color="auto"/>
          </w:divBdr>
        </w:div>
        <w:div w:id="375814427">
          <w:marLeft w:val="547"/>
          <w:marRight w:val="0"/>
          <w:marTop w:val="154"/>
          <w:marBottom w:val="0"/>
          <w:divBdr>
            <w:top w:val="none" w:sz="0" w:space="0" w:color="auto"/>
            <w:left w:val="none" w:sz="0" w:space="0" w:color="auto"/>
            <w:bottom w:val="none" w:sz="0" w:space="0" w:color="auto"/>
            <w:right w:val="none" w:sz="0" w:space="0" w:color="auto"/>
          </w:divBdr>
        </w:div>
        <w:div w:id="107505769">
          <w:marLeft w:val="1166"/>
          <w:marRight w:val="0"/>
          <w:marTop w:val="154"/>
          <w:marBottom w:val="0"/>
          <w:divBdr>
            <w:top w:val="none" w:sz="0" w:space="0" w:color="auto"/>
            <w:left w:val="none" w:sz="0" w:space="0" w:color="auto"/>
            <w:bottom w:val="none" w:sz="0" w:space="0" w:color="auto"/>
            <w:right w:val="none" w:sz="0" w:space="0" w:color="auto"/>
          </w:divBdr>
        </w:div>
        <w:div w:id="599143196">
          <w:marLeft w:val="1166"/>
          <w:marRight w:val="0"/>
          <w:marTop w:val="154"/>
          <w:marBottom w:val="0"/>
          <w:divBdr>
            <w:top w:val="none" w:sz="0" w:space="0" w:color="auto"/>
            <w:left w:val="none" w:sz="0" w:space="0" w:color="auto"/>
            <w:bottom w:val="none" w:sz="0" w:space="0" w:color="auto"/>
            <w:right w:val="none" w:sz="0" w:space="0" w:color="auto"/>
          </w:divBdr>
        </w:div>
        <w:div w:id="2008708155">
          <w:marLeft w:val="1166"/>
          <w:marRight w:val="0"/>
          <w:marTop w:val="154"/>
          <w:marBottom w:val="0"/>
          <w:divBdr>
            <w:top w:val="none" w:sz="0" w:space="0" w:color="auto"/>
            <w:left w:val="none" w:sz="0" w:space="0" w:color="auto"/>
            <w:bottom w:val="none" w:sz="0" w:space="0" w:color="auto"/>
            <w:right w:val="none" w:sz="0" w:space="0" w:color="auto"/>
          </w:divBdr>
        </w:div>
        <w:div w:id="1776288323">
          <w:marLeft w:val="1166"/>
          <w:marRight w:val="0"/>
          <w:marTop w:val="154"/>
          <w:marBottom w:val="0"/>
          <w:divBdr>
            <w:top w:val="none" w:sz="0" w:space="0" w:color="auto"/>
            <w:left w:val="none" w:sz="0" w:space="0" w:color="auto"/>
            <w:bottom w:val="none" w:sz="0" w:space="0" w:color="auto"/>
            <w:right w:val="none" w:sz="0" w:space="0" w:color="auto"/>
          </w:divBdr>
        </w:div>
        <w:div w:id="50347643">
          <w:marLeft w:val="547"/>
          <w:marRight w:val="0"/>
          <w:marTop w:val="154"/>
          <w:marBottom w:val="0"/>
          <w:divBdr>
            <w:top w:val="none" w:sz="0" w:space="0" w:color="auto"/>
            <w:left w:val="none" w:sz="0" w:space="0" w:color="auto"/>
            <w:bottom w:val="none" w:sz="0" w:space="0" w:color="auto"/>
            <w:right w:val="none" w:sz="0" w:space="0" w:color="auto"/>
          </w:divBdr>
        </w:div>
        <w:div w:id="373503649">
          <w:marLeft w:val="547"/>
          <w:marRight w:val="0"/>
          <w:marTop w:val="154"/>
          <w:marBottom w:val="0"/>
          <w:divBdr>
            <w:top w:val="none" w:sz="0" w:space="0" w:color="auto"/>
            <w:left w:val="none" w:sz="0" w:space="0" w:color="auto"/>
            <w:bottom w:val="none" w:sz="0" w:space="0" w:color="auto"/>
            <w:right w:val="none" w:sz="0" w:space="0" w:color="auto"/>
          </w:divBdr>
        </w:div>
        <w:div w:id="1506748077">
          <w:marLeft w:val="547"/>
          <w:marRight w:val="0"/>
          <w:marTop w:val="154"/>
          <w:marBottom w:val="0"/>
          <w:divBdr>
            <w:top w:val="none" w:sz="0" w:space="0" w:color="auto"/>
            <w:left w:val="none" w:sz="0" w:space="0" w:color="auto"/>
            <w:bottom w:val="none" w:sz="0" w:space="0" w:color="auto"/>
            <w:right w:val="none" w:sz="0" w:space="0" w:color="auto"/>
          </w:divBdr>
        </w:div>
        <w:div w:id="1225290572">
          <w:marLeft w:val="1166"/>
          <w:marRight w:val="0"/>
          <w:marTop w:val="154"/>
          <w:marBottom w:val="0"/>
          <w:divBdr>
            <w:top w:val="none" w:sz="0" w:space="0" w:color="auto"/>
            <w:left w:val="none" w:sz="0" w:space="0" w:color="auto"/>
            <w:bottom w:val="none" w:sz="0" w:space="0" w:color="auto"/>
            <w:right w:val="none" w:sz="0" w:space="0" w:color="auto"/>
          </w:divBdr>
        </w:div>
      </w:divsChild>
    </w:div>
    <w:div w:id="1246722570">
      <w:bodyDiv w:val="1"/>
      <w:marLeft w:val="0"/>
      <w:marRight w:val="0"/>
      <w:marTop w:val="0"/>
      <w:marBottom w:val="0"/>
      <w:divBdr>
        <w:top w:val="none" w:sz="0" w:space="0" w:color="auto"/>
        <w:left w:val="none" w:sz="0" w:space="0" w:color="auto"/>
        <w:bottom w:val="none" w:sz="0" w:space="0" w:color="auto"/>
        <w:right w:val="none" w:sz="0" w:space="0" w:color="auto"/>
      </w:divBdr>
      <w:divsChild>
        <w:div w:id="694232949">
          <w:marLeft w:val="547"/>
          <w:marRight w:val="0"/>
          <w:marTop w:val="154"/>
          <w:marBottom w:val="0"/>
          <w:divBdr>
            <w:top w:val="none" w:sz="0" w:space="0" w:color="auto"/>
            <w:left w:val="none" w:sz="0" w:space="0" w:color="auto"/>
            <w:bottom w:val="none" w:sz="0" w:space="0" w:color="auto"/>
            <w:right w:val="none" w:sz="0" w:space="0" w:color="auto"/>
          </w:divBdr>
        </w:div>
      </w:divsChild>
    </w:div>
    <w:div w:id="1258370694">
      <w:bodyDiv w:val="1"/>
      <w:marLeft w:val="0"/>
      <w:marRight w:val="0"/>
      <w:marTop w:val="0"/>
      <w:marBottom w:val="0"/>
      <w:divBdr>
        <w:top w:val="none" w:sz="0" w:space="0" w:color="auto"/>
        <w:left w:val="none" w:sz="0" w:space="0" w:color="auto"/>
        <w:bottom w:val="none" w:sz="0" w:space="0" w:color="auto"/>
        <w:right w:val="none" w:sz="0" w:space="0" w:color="auto"/>
      </w:divBdr>
      <w:divsChild>
        <w:div w:id="583346988">
          <w:marLeft w:val="547"/>
          <w:marRight w:val="0"/>
          <w:marTop w:val="154"/>
          <w:marBottom w:val="0"/>
          <w:divBdr>
            <w:top w:val="none" w:sz="0" w:space="0" w:color="auto"/>
            <w:left w:val="none" w:sz="0" w:space="0" w:color="auto"/>
            <w:bottom w:val="none" w:sz="0" w:space="0" w:color="auto"/>
            <w:right w:val="none" w:sz="0" w:space="0" w:color="auto"/>
          </w:divBdr>
        </w:div>
        <w:div w:id="1011025386">
          <w:marLeft w:val="547"/>
          <w:marRight w:val="0"/>
          <w:marTop w:val="154"/>
          <w:marBottom w:val="0"/>
          <w:divBdr>
            <w:top w:val="none" w:sz="0" w:space="0" w:color="auto"/>
            <w:left w:val="none" w:sz="0" w:space="0" w:color="auto"/>
            <w:bottom w:val="none" w:sz="0" w:space="0" w:color="auto"/>
            <w:right w:val="none" w:sz="0" w:space="0" w:color="auto"/>
          </w:divBdr>
        </w:div>
        <w:div w:id="1953977534">
          <w:marLeft w:val="547"/>
          <w:marRight w:val="0"/>
          <w:marTop w:val="154"/>
          <w:marBottom w:val="0"/>
          <w:divBdr>
            <w:top w:val="none" w:sz="0" w:space="0" w:color="auto"/>
            <w:left w:val="none" w:sz="0" w:space="0" w:color="auto"/>
            <w:bottom w:val="none" w:sz="0" w:space="0" w:color="auto"/>
            <w:right w:val="none" w:sz="0" w:space="0" w:color="auto"/>
          </w:divBdr>
        </w:div>
        <w:div w:id="43870358">
          <w:marLeft w:val="547"/>
          <w:marRight w:val="0"/>
          <w:marTop w:val="154"/>
          <w:marBottom w:val="0"/>
          <w:divBdr>
            <w:top w:val="none" w:sz="0" w:space="0" w:color="auto"/>
            <w:left w:val="none" w:sz="0" w:space="0" w:color="auto"/>
            <w:bottom w:val="none" w:sz="0" w:space="0" w:color="auto"/>
            <w:right w:val="none" w:sz="0" w:space="0" w:color="auto"/>
          </w:divBdr>
        </w:div>
        <w:div w:id="799880557">
          <w:marLeft w:val="547"/>
          <w:marRight w:val="0"/>
          <w:marTop w:val="154"/>
          <w:marBottom w:val="0"/>
          <w:divBdr>
            <w:top w:val="none" w:sz="0" w:space="0" w:color="auto"/>
            <w:left w:val="none" w:sz="0" w:space="0" w:color="auto"/>
            <w:bottom w:val="none" w:sz="0" w:space="0" w:color="auto"/>
            <w:right w:val="none" w:sz="0" w:space="0" w:color="auto"/>
          </w:divBdr>
        </w:div>
        <w:div w:id="1702434576">
          <w:marLeft w:val="547"/>
          <w:marRight w:val="0"/>
          <w:marTop w:val="154"/>
          <w:marBottom w:val="0"/>
          <w:divBdr>
            <w:top w:val="none" w:sz="0" w:space="0" w:color="auto"/>
            <w:left w:val="none" w:sz="0" w:space="0" w:color="auto"/>
            <w:bottom w:val="none" w:sz="0" w:space="0" w:color="auto"/>
            <w:right w:val="none" w:sz="0" w:space="0" w:color="auto"/>
          </w:divBdr>
        </w:div>
      </w:divsChild>
    </w:div>
    <w:div w:id="1271014978">
      <w:bodyDiv w:val="1"/>
      <w:marLeft w:val="0"/>
      <w:marRight w:val="0"/>
      <w:marTop w:val="0"/>
      <w:marBottom w:val="0"/>
      <w:divBdr>
        <w:top w:val="none" w:sz="0" w:space="0" w:color="auto"/>
        <w:left w:val="none" w:sz="0" w:space="0" w:color="auto"/>
        <w:bottom w:val="none" w:sz="0" w:space="0" w:color="auto"/>
        <w:right w:val="none" w:sz="0" w:space="0" w:color="auto"/>
      </w:divBdr>
      <w:divsChild>
        <w:div w:id="814762291">
          <w:marLeft w:val="0"/>
          <w:marRight w:val="0"/>
          <w:marTop w:val="0"/>
          <w:marBottom w:val="0"/>
          <w:divBdr>
            <w:top w:val="none" w:sz="0" w:space="0" w:color="auto"/>
            <w:left w:val="none" w:sz="0" w:space="0" w:color="auto"/>
            <w:bottom w:val="none" w:sz="0" w:space="0" w:color="auto"/>
            <w:right w:val="none" w:sz="0" w:space="0" w:color="auto"/>
          </w:divBdr>
        </w:div>
      </w:divsChild>
    </w:div>
    <w:div w:id="1282029475">
      <w:bodyDiv w:val="1"/>
      <w:marLeft w:val="0"/>
      <w:marRight w:val="0"/>
      <w:marTop w:val="0"/>
      <w:marBottom w:val="0"/>
      <w:divBdr>
        <w:top w:val="none" w:sz="0" w:space="0" w:color="auto"/>
        <w:left w:val="none" w:sz="0" w:space="0" w:color="auto"/>
        <w:bottom w:val="none" w:sz="0" w:space="0" w:color="auto"/>
        <w:right w:val="none" w:sz="0" w:space="0" w:color="auto"/>
      </w:divBdr>
      <w:divsChild>
        <w:div w:id="1230921362">
          <w:marLeft w:val="547"/>
          <w:marRight w:val="0"/>
          <w:marTop w:val="154"/>
          <w:marBottom w:val="0"/>
          <w:divBdr>
            <w:top w:val="none" w:sz="0" w:space="0" w:color="auto"/>
            <w:left w:val="none" w:sz="0" w:space="0" w:color="auto"/>
            <w:bottom w:val="none" w:sz="0" w:space="0" w:color="auto"/>
            <w:right w:val="none" w:sz="0" w:space="0" w:color="auto"/>
          </w:divBdr>
        </w:div>
        <w:div w:id="1910767622">
          <w:marLeft w:val="547"/>
          <w:marRight w:val="0"/>
          <w:marTop w:val="154"/>
          <w:marBottom w:val="0"/>
          <w:divBdr>
            <w:top w:val="none" w:sz="0" w:space="0" w:color="auto"/>
            <w:left w:val="none" w:sz="0" w:space="0" w:color="auto"/>
            <w:bottom w:val="none" w:sz="0" w:space="0" w:color="auto"/>
            <w:right w:val="none" w:sz="0" w:space="0" w:color="auto"/>
          </w:divBdr>
        </w:div>
        <w:div w:id="2245365">
          <w:marLeft w:val="547"/>
          <w:marRight w:val="0"/>
          <w:marTop w:val="154"/>
          <w:marBottom w:val="0"/>
          <w:divBdr>
            <w:top w:val="none" w:sz="0" w:space="0" w:color="auto"/>
            <w:left w:val="none" w:sz="0" w:space="0" w:color="auto"/>
            <w:bottom w:val="none" w:sz="0" w:space="0" w:color="auto"/>
            <w:right w:val="none" w:sz="0" w:space="0" w:color="auto"/>
          </w:divBdr>
        </w:div>
        <w:div w:id="73286682">
          <w:marLeft w:val="1166"/>
          <w:marRight w:val="0"/>
          <w:marTop w:val="154"/>
          <w:marBottom w:val="0"/>
          <w:divBdr>
            <w:top w:val="none" w:sz="0" w:space="0" w:color="auto"/>
            <w:left w:val="none" w:sz="0" w:space="0" w:color="auto"/>
            <w:bottom w:val="none" w:sz="0" w:space="0" w:color="auto"/>
            <w:right w:val="none" w:sz="0" w:space="0" w:color="auto"/>
          </w:divBdr>
        </w:div>
        <w:div w:id="315768941">
          <w:marLeft w:val="1166"/>
          <w:marRight w:val="0"/>
          <w:marTop w:val="154"/>
          <w:marBottom w:val="0"/>
          <w:divBdr>
            <w:top w:val="none" w:sz="0" w:space="0" w:color="auto"/>
            <w:left w:val="none" w:sz="0" w:space="0" w:color="auto"/>
            <w:bottom w:val="none" w:sz="0" w:space="0" w:color="auto"/>
            <w:right w:val="none" w:sz="0" w:space="0" w:color="auto"/>
          </w:divBdr>
        </w:div>
        <w:div w:id="1429542675">
          <w:marLeft w:val="547"/>
          <w:marRight w:val="0"/>
          <w:marTop w:val="154"/>
          <w:marBottom w:val="0"/>
          <w:divBdr>
            <w:top w:val="none" w:sz="0" w:space="0" w:color="auto"/>
            <w:left w:val="none" w:sz="0" w:space="0" w:color="auto"/>
            <w:bottom w:val="none" w:sz="0" w:space="0" w:color="auto"/>
            <w:right w:val="none" w:sz="0" w:space="0" w:color="auto"/>
          </w:divBdr>
        </w:div>
      </w:divsChild>
    </w:div>
    <w:div w:id="1314021697">
      <w:bodyDiv w:val="1"/>
      <w:marLeft w:val="0"/>
      <w:marRight w:val="0"/>
      <w:marTop w:val="0"/>
      <w:marBottom w:val="0"/>
      <w:divBdr>
        <w:top w:val="none" w:sz="0" w:space="0" w:color="auto"/>
        <w:left w:val="none" w:sz="0" w:space="0" w:color="auto"/>
        <w:bottom w:val="none" w:sz="0" w:space="0" w:color="auto"/>
        <w:right w:val="none" w:sz="0" w:space="0" w:color="auto"/>
      </w:divBdr>
      <w:divsChild>
        <w:div w:id="212431223">
          <w:marLeft w:val="547"/>
          <w:marRight w:val="0"/>
          <w:marTop w:val="154"/>
          <w:marBottom w:val="0"/>
          <w:divBdr>
            <w:top w:val="none" w:sz="0" w:space="0" w:color="auto"/>
            <w:left w:val="none" w:sz="0" w:space="0" w:color="auto"/>
            <w:bottom w:val="none" w:sz="0" w:space="0" w:color="auto"/>
            <w:right w:val="none" w:sz="0" w:space="0" w:color="auto"/>
          </w:divBdr>
        </w:div>
        <w:div w:id="2053111850">
          <w:marLeft w:val="547"/>
          <w:marRight w:val="0"/>
          <w:marTop w:val="154"/>
          <w:marBottom w:val="0"/>
          <w:divBdr>
            <w:top w:val="none" w:sz="0" w:space="0" w:color="auto"/>
            <w:left w:val="none" w:sz="0" w:space="0" w:color="auto"/>
            <w:bottom w:val="none" w:sz="0" w:space="0" w:color="auto"/>
            <w:right w:val="none" w:sz="0" w:space="0" w:color="auto"/>
          </w:divBdr>
        </w:div>
      </w:divsChild>
    </w:div>
    <w:div w:id="1314867288">
      <w:bodyDiv w:val="1"/>
      <w:marLeft w:val="0"/>
      <w:marRight w:val="0"/>
      <w:marTop w:val="0"/>
      <w:marBottom w:val="0"/>
      <w:divBdr>
        <w:top w:val="none" w:sz="0" w:space="0" w:color="auto"/>
        <w:left w:val="none" w:sz="0" w:space="0" w:color="auto"/>
        <w:bottom w:val="none" w:sz="0" w:space="0" w:color="auto"/>
        <w:right w:val="none" w:sz="0" w:space="0" w:color="auto"/>
      </w:divBdr>
      <w:divsChild>
        <w:div w:id="509025936">
          <w:marLeft w:val="547"/>
          <w:marRight w:val="0"/>
          <w:marTop w:val="154"/>
          <w:marBottom w:val="0"/>
          <w:divBdr>
            <w:top w:val="none" w:sz="0" w:space="0" w:color="auto"/>
            <w:left w:val="none" w:sz="0" w:space="0" w:color="auto"/>
            <w:bottom w:val="none" w:sz="0" w:space="0" w:color="auto"/>
            <w:right w:val="none" w:sz="0" w:space="0" w:color="auto"/>
          </w:divBdr>
        </w:div>
        <w:div w:id="1653102164">
          <w:marLeft w:val="547"/>
          <w:marRight w:val="0"/>
          <w:marTop w:val="154"/>
          <w:marBottom w:val="0"/>
          <w:divBdr>
            <w:top w:val="none" w:sz="0" w:space="0" w:color="auto"/>
            <w:left w:val="none" w:sz="0" w:space="0" w:color="auto"/>
            <w:bottom w:val="none" w:sz="0" w:space="0" w:color="auto"/>
            <w:right w:val="none" w:sz="0" w:space="0" w:color="auto"/>
          </w:divBdr>
        </w:div>
        <w:div w:id="468743361">
          <w:marLeft w:val="547"/>
          <w:marRight w:val="0"/>
          <w:marTop w:val="154"/>
          <w:marBottom w:val="0"/>
          <w:divBdr>
            <w:top w:val="none" w:sz="0" w:space="0" w:color="auto"/>
            <w:left w:val="none" w:sz="0" w:space="0" w:color="auto"/>
            <w:bottom w:val="none" w:sz="0" w:space="0" w:color="auto"/>
            <w:right w:val="none" w:sz="0" w:space="0" w:color="auto"/>
          </w:divBdr>
        </w:div>
        <w:div w:id="316883948">
          <w:marLeft w:val="547"/>
          <w:marRight w:val="0"/>
          <w:marTop w:val="154"/>
          <w:marBottom w:val="0"/>
          <w:divBdr>
            <w:top w:val="none" w:sz="0" w:space="0" w:color="auto"/>
            <w:left w:val="none" w:sz="0" w:space="0" w:color="auto"/>
            <w:bottom w:val="none" w:sz="0" w:space="0" w:color="auto"/>
            <w:right w:val="none" w:sz="0" w:space="0" w:color="auto"/>
          </w:divBdr>
        </w:div>
      </w:divsChild>
    </w:div>
    <w:div w:id="1338733749">
      <w:bodyDiv w:val="1"/>
      <w:marLeft w:val="0"/>
      <w:marRight w:val="0"/>
      <w:marTop w:val="0"/>
      <w:marBottom w:val="0"/>
      <w:divBdr>
        <w:top w:val="none" w:sz="0" w:space="0" w:color="auto"/>
        <w:left w:val="none" w:sz="0" w:space="0" w:color="auto"/>
        <w:bottom w:val="none" w:sz="0" w:space="0" w:color="auto"/>
        <w:right w:val="none" w:sz="0" w:space="0" w:color="auto"/>
      </w:divBdr>
    </w:div>
    <w:div w:id="1346134858">
      <w:bodyDiv w:val="1"/>
      <w:marLeft w:val="0"/>
      <w:marRight w:val="0"/>
      <w:marTop w:val="0"/>
      <w:marBottom w:val="0"/>
      <w:divBdr>
        <w:top w:val="none" w:sz="0" w:space="0" w:color="auto"/>
        <w:left w:val="none" w:sz="0" w:space="0" w:color="auto"/>
        <w:bottom w:val="none" w:sz="0" w:space="0" w:color="auto"/>
        <w:right w:val="none" w:sz="0" w:space="0" w:color="auto"/>
      </w:divBdr>
      <w:divsChild>
        <w:div w:id="1698047112">
          <w:marLeft w:val="547"/>
          <w:marRight w:val="0"/>
          <w:marTop w:val="154"/>
          <w:marBottom w:val="0"/>
          <w:divBdr>
            <w:top w:val="none" w:sz="0" w:space="0" w:color="auto"/>
            <w:left w:val="none" w:sz="0" w:space="0" w:color="auto"/>
            <w:bottom w:val="none" w:sz="0" w:space="0" w:color="auto"/>
            <w:right w:val="none" w:sz="0" w:space="0" w:color="auto"/>
          </w:divBdr>
        </w:div>
        <w:div w:id="295113811">
          <w:marLeft w:val="547"/>
          <w:marRight w:val="0"/>
          <w:marTop w:val="154"/>
          <w:marBottom w:val="0"/>
          <w:divBdr>
            <w:top w:val="none" w:sz="0" w:space="0" w:color="auto"/>
            <w:left w:val="none" w:sz="0" w:space="0" w:color="auto"/>
            <w:bottom w:val="none" w:sz="0" w:space="0" w:color="auto"/>
            <w:right w:val="none" w:sz="0" w:space="0" w:color="auto"/>
          </w:divBdr>
        </w:div>
        <w:div w:id="517357037">
          <w:marLeft w:val="547"/>
          <w:marRight w:val="0"/>
          <w:marTop w:val="154"/>
          <w:marBottom w:val="0"/>
          <w:divBdr>
            <w:top w:val="none" w:sz="0" w:space="0" w:color="auto"/>
            <w:left w:val="none" w:sz="0" w:space="0" w:color="auto"/>
            <w:bottom w:val="none" w:sz="0" w:space="0" w:color="auto"/>
            <w:right w:val="none" w:sz="0" w:space="0" w:color="auto"/>
          </w:divBdr>
        </w:div>
      </w:divsChild>
    </w:div>
    <w:div w:id="1358433105">
      <w:bodyDiv w:val="1"/>
      <w:marLeft w:val="0"/>
      <w:marRight w:val="0"/>
      <w:marTop w:val="0"/>
      <w:marBottom w:val="0"/>
      <w:divBdr>
        <w:top w:val="none" w:sz="0" w:space="0" w:color="auto"/>
        <w:left w:val="none" w:sz="0" w:space="0" w:color="auto"/>
        <w:bottom w:val="none" w:sz="0" w:space="0" w:color="auto"/>
        <w:right w:val="none" w:sz="0" w:space="0" w:color="auto"/>
      </w:divBdr>
      <w:divsChild>
        <w:div w:id="359555457">
          <w:marLeft w:val="547"/>
          <w:marRight w:val="0"/>
          <w:marTop w:val="192"/>
          <w:marBottom w:val="0"/>
          <w:divBdr>
            <w:top w:val="none" w:sz="0" w:space="0" w:color="auto"/>
            <w:left w:val="none" w:sz="0" w:space="0" w:color="auto"/>
            <w:bottom w:val="none" w:sz="0" w:space="0" w:color="auto"/>
            <w:right w:val="none" w:sz="0" w:space="0" w:color="auto"/>
          </w:divBdr>
        </w:div>
        <w:div w:id="2128044718">
          <w:marLeft w:val="547"/>
          <w:marRight w:val="0"/>
          <w:marTop w:val="192"/>
          <w:marBottom w:val="0"/>
          <w:divBdr>
            <w:top w:val="none" w:sz="0" w:space="0" w:color="auto"/>
            <w:left w:val="none" w:sz="0" w:space="0" w:color="auto"/>
            <w:bottom w:val="none" w:sz="0" w:space="0" w:color="auto"/>
            <w:right w:val="none" w:sz="0" w:space="0" w:color="auto"/>
          </w:divBdr>
        </w:div>
      </w:divsChild>
    </w:div>
    <w:div w:id="1360349076">
      <w:bodyDiv w:val="1"/>
      <w:marLeft w:val="0"/>
      <w:marRight w:val="0"/>
      <w:marTop w:val="0"/>
      <w:marBottom w:val="0"/>
      <w:divBdr>
        <w:top w:val="none" w:sz="0" w:space="0" w:color="auto"/>
        <w:left w:val="none" w:sz="0" w:space="0" w:color="auto"/>
        <w:bottom w:val="none" w:sz="0" w:space="0" w:color="auto"/>
        <w:right w:val="none" w:sz="0" w:space="0" w:color="auto"/>
      </w:divBdr>
    </w:div>
    <w:div w:id="1371875976">
      <w:bodyDiv w:val="1"/>
      <w:marLeft w:val="0"/>
      <w:marRight w:val="0"/>
      <w:marTop w:val="0"/>
      <w:marBottom w:val="0"/>
      <w:divBdr>
        <w:top w:val="none" w:sz="0" w:space="0" w:color="auto"/>
        <w:left w:val="none" w:sz="0" w:space="0" w:color="auto"/>
        <w:bottom w:val="none" w:sz="0" w:space="0" w:color="auto"/>
        <w:right w:val="none" w:sz="0" w:space="0" w:color="auto"/>
      </w:divBdr>
    </w:div>
    <w:div w:id="1383335122">
      <w:bodyDiv w:val="1"/>
      <w:marLeft w:val="0"/>
      <w:marRight w:val="0"/>
      <w:marTop w:val="0"/>
      <w:marBottom w:val="0"/>
      <w:divBdr>
        <w:top w:val="none" w:sz="0" w:space="0" w:color="auto"/>
        <w:left w:val="none" w:sz="0" w:space="0" w:color="auto"/>
        <w:bottom w:val="none" w:sz="0" w:space="0" w:color="auto"/>
        <w:right w:val="none" w:sz="0" w:space="0" w:color="auto"/>
      </w:divBdr>
      <w:divsChild>
        <w:div w:id="222831484">
          <w:marLeft w:val="547"/>
          <w:marRight w:val="0"/>
          <w:marTop w:val="154"/>
          <w:marBottom w:val="0"/>
          <w:divBdr>
            <w:top w:val="none" w:sz="0" w:space="0" w:color="auto"/>
            <w:left w:val="none" w:sz="0" w:space="0" w:color="auto"/>
            <w:bottom w:val="none" w:sz="0" w:space="0" w:color="auto"/>
            <w:right w:val="none" w:sz="0" w:space="0" w:color="auto"/>
          </w:divBdr>
        </w:div>
        <w:div w:id="1513689468">
          <w:marLeft w:val="547"/>
          <w:marRight w:val="0"/>
          <w:marTop w:val="154"/>
          <w:marBottom w:val="0"/>
          <w:divBdr>
            <w:top w:val="none" w:sz="0" w:space="0" w:color="auto"/>
            <w:left w:val="none" w:sz="0" w:space="0" w:color="auto"/>
            <w:bottom w:val="none" w:sz="0" w:space="0" w:color="auto"/>
            <w:right w:val="none" w:sz="0" w:space="0" w:color="auto"/>
          </w:divBdr>
        </w:div>
        <w:div w:id="1006635214">
          <w:marLeft w:val="547"/>
          <w:marRight w:val="0"/>
          <w:marTop w:val="154"/>
          <w:marBottom w:val="0"/>
          <w:divBdr>
            <w:top w:val="none" w:sz="0" w:space="0" w:color="auto"/>
            <w:left w:val="none" w:sz="0" w:space="0" w:color="auto"/>
            <w:bottom w:val="none" w:sz="0" w:space="0" w:color="auto"/>
            <w:right w:val="none" w:sz="0" w:space="0" w:color="auto"/>
          </w:divBdr>
        </w:div>
      </w:divsChild>
    </w:div>
    <w:div w:id="1420370104">
      <w:bodyDiv w:val="1"/>
      <w:marLeft w:val="0"/>
      <w:marRight w:val="0"/>
      <w:marTop w:val="0"/>
      <w:marBottom w:val="0"/>
      <w:divBdr>
        <w:top w:val="none" w:sz="0" w:space="0" w:color="auto"/>
        <w:left w:val="none" w:sz="0" w:space="0" w:color="auto"/>
        <w:bottom w:val="none" w:sz="0" w:space="0" w:color="auto"/>
        <w:right w:val="none" w:sz="0" w:space="0" w:color="auto"/>
      </w:divBdr>
    </w:div>
    <w:div w:id="1429277672">
      <w:bodyDiv w:val="1"/>
      <w:marLeft w:val="0"/>
      <w:marRight w:val="0"/>
      <w:marTop w:val="0"/>
      <w:marBottom w:val="0"/>
      <w:divBdr>
        <w:top w:val="none" w:sz="0" w:space="0" w:color="auto"/>
        <w:left w:val="none" w:sz="0" w:space="0" w:color="auto"/>
        <w:bottom w:val="none" w:sz="0" w:space="0" w:color="auto"/>
        <w:right w:val="none" w:sz="0" w:space="0" w:color="auto"/>
      </w:divBdr>
      <w:divsChild>
        <w:div w:id="779422550">
          <w:marLeft w:val="547"/>
          <w:marRight w:val="0"/>
          <w:marTop w:val="0"/>
          <w:marBottom w:val="120"/>
          <w:divBdr>
            <w:top w:val="none" w:sz="0" w:space="0" w:color="auto"/>
            <w:left w:val="none" w:sz="0" w:space="0" w:color="auto"/>
            <w:bottom w:val="none" w:sz="0" w:space="0" w:color="auto"/>
            <w:right w:val="none" w:sz="0" w:space="0" w:color="auto"/>
          </w:divBdr>
        </w:div>
        <w:div w:id="677582644">
          <w:marLeft w:val="547"/>
          <w:marRight w:val="0"/>
          <w:marTop w:val="0"/>
          <w:marBottom w:val="120"/>
          <w:divBdr>
            <w:top w:val="none" w:sz="0" w:space="0" w:color="auto"/>
            <w:left w:val="none" w:sz="0" w:space="0" w:color="auto"/>
            <w:bottom w:val="none" w:sz="0" w:space="0" w:color="auto"/>
            <w:right w:val="none" w:sz="0" w:space="0" w:color="auto"/>
          </w:divBdr>
        </w:div>
        <w:div w:id="1799566705">
          <w:marLeft w:val="547"/>
          <w:marRight w:val="0"/>
          <w:marTop w:val="0"/>
          <w:marBottom w:val="120"/>
          <w:divBdr>
            <w:top w:val="none" w:sz="0" w:space="0" w:color="auto"/>
            <w:left w:val="none" w:sz="0" w:space="0" w:color="auto"/>
            <w:bottom w:val="none" w:sz="0" w:space="0" w:color="auto"/>
            <w:right w:val="none" w:sz="0" w:space="0" w:color="auto"/>
          </w:divBdr>
        </w:div>
      </w:divsChild>
    </w:div>
    <w:div w:id="1434940051">
      <w:bodyDiv w:val="1"/>
      <w:marLeft w:val="0"/>
      <w:marRight w:val="0"/>
      <w:marTop w:val="0"/>
      <w:marBottom w:val="0"/>
      <w:divBdr>
        <w:top w:val="none" w:sz="0" w:space="0" w:color="auto"/>
        <w:left w:val="none" w:sz="0" w:space="0" w:color="auto"/>
        <w:bottom w:val="none" w:sz="0" w:space="0" w:color="auto"/>
        <w:right w:val="none" w:sz="0" w:space="0" w:color="auto"/>
      </w:divBdr>
      <w:divsChild>
        <w:div w:id="1559976965">
          <w:marLeft w:val="547"/>
          <w:marRight w:val="0"/>
          <w:marTop w:val="173"/>
          <w:marBottom w:val="0"/>
          <w:divBdr>
            <w:top w:val="none" w:sz="0" w:space="0" w:color="auto"/>
            <w:left w:val="none" w:sz="0" w:space="0" w:color="auto"/>
            <w:bottom w:val="none" w:sz="0" w:space="0" w:color="auto"/>
            <w:right w:val="none" w:sz="0" w:space="0" w:color="auto"/>
          </w:divBdr>
        </w:div>
        <w:div w:id="1543591798">
          <w:marLeft w:val="547"/>
          <w:marRight w:val="0"/>
          <w:marTop w:val="173"/>
          <w:marBottom w:val="0"/>
          <w:divBdr>
            <w:top w:val="none" w:sz="0" w:space="0" w:color="auto"/>
            <w:left w:val="none" w:sz="0" w:space="0" w:color="auto"/>
            <w:bottom w:val="none" w:sz="0" w:space="0" w:color="auto"/>
            <w:right w:val="none" w:sz="0" w:space="0" w:color="auto"/>
          </w:divBdr>
        </w:div>
        <w:div w:id="1765567224">
          <w:marLeft w:val="547"/>
          <w:marRight w:val="0"/>
          <w:marTop w:val="173"/>
          <w:marBottom w:val="0"/>
          <w:divBdr>
            <w:top w:val="none" w:sz="0" w:space="0" w:color="auto"/>
            <w:left w:val="none" w:sz="0" w:space="0" w:color="auto"/>
            <w:bottom w:val="none" w:sz="0" w:space="0" w:color="auto"/>
            <w:right w:val="none" w:sz="0" w:space="0" w:color="auto"/>
          </w:divBdr>
        </w:div>
        <w:div w:id="269624106">
          <w:marLeft w:val="547"/>
          <w:marRight w:val="0"/>
          <w:marTop w:val="173"/>
          <w:marBottom w:val="0"/>
          <w:divBdr>
            <w:top w:val="none" w:sz="0" w:space="0" w:color="auto"/>
            <w:left w:val="none" w:sz="0" w:space="0" w:color="auto"/>
            <w:bottom w:val="none" w:sz="0" w:space="0" w:color="auto"/>
            <w:right w:val="none" w:sz="0" w:space="0" w:color="auto"/>
          </w:divBdr>
        </w:div>
        <w:div w:id="1081176130">
          <w:marLeft w:val="547"/>
          <w:marRight w:val="0"/>
          <w:marTop w:val="173"/>
          <w:marBottom w:val="0"/>
          <w:divBdr>
            <w:top w:val="none" w:sz="0" w:space="0" w:color="auto"/>
            <w:left w:val="none" w:sz="0" w:space="0" w:color="auto"/>
            <w:bottom w:val="none" w:sz="0" w:space="0" w:color="auto"/>
            <w:right w:val="none" w:sz="0" w:space="0" w:color="auto"/>
          </w:divBdr>
        </w:div>
        <w:div w:id="1630630141">
          <w:marLeft w:val="547"/>
          <w:marRight w:val="0"/>
          <w:marTop w:val="173"/>
          <w:marBottom w:val="0"/>
          <w:divBdr>
            <w:top w:val="none" w:sz="0" w:space="0" w:color="auto"/>
            <w:left w:val="none" w:sz="0" w:space="0" w:color="auto"/>
            <w:bottom w:val="none" w:sz="0" w:space="0" w:color="auto"/>
            <w:right w:val="none" w:sz="0" w:space="0" w:color="auto"/>
          </w:divBdr>
        </w:div>
      </w:divsChild>
    </w:div>
    <w:div w:id="1447039412">
      <w:bodyDiv w:val="1"/>
      <w:marLeft w:val="0"/>
      <w:marRight w:val="0"/>
      <w:marTop w:val="0"/>
      <w:marBottom w:val="0"/>
      <w:divBdr>
        <w:top w:val="none" w:sz="0" w:space="0" w:color="auto"/>
        <w:left w:val="none" w:sz="0" w:space="0" w:color="auto"/>
        <w:bottom w:val="none" w:sz="0" w:space="0" w:color="auto"/>
        <w:right w:val="none" w:sz="0" w:space="0" w:color="auto"/>
      </w:divBdr>
      <w:divsChild>
        <w:div w:id="201015602">
          <w:marLeft w:val="547"/>
          <w:marRight w:val="0"/>
          <w:marTop w:val="154"/>
          <w:marBottom w:val="0"/>
          <w:divBdr>
            <w:top w:val="none" w:sz="0" w:space="0" w:color="auto"/>
            <w:left w:val="none" w:sz="0" w:space="0" w:color="auto"/>
            <w:bottom w:val="none" w:sz="0" w:space="0" w:color="auto"/>
            <w:right w:val="none" w:sz="0" w:space="0" w:color="auto"/>
          </w:divBdr>
        </w:div>
        <w:div w:id="1847861146">
          <w:marLeft w:val="547"/>
          <w:marRight w:val="0"/>
          <w:marTop w:val="154"/>
          <w:marBottom w:val="0"/>
          <w:divBdr>
            <w:top w:val="none" w:sz="0" w:space="0" w:color="auto"/>
            <w:left w:val="none" w:sz="0" w:space="0" w:color="auto"/>
            <w:bottom w:val="none" w:sz="0" w:space="0" w:color="auto"/>
            <w:right w:val="none" w:sz="0" w:space="0" w:color="auto"/>
          </w:divBdr>
        </w:div>
        <w:div w:id="1190684456">
          <w:marLeft w:val="547"/>
          <w:marRight w:val="0"/>
          <w:marTop w:val="154"/>
          <w:marBottom w:val="0"/>
          <w:divBdr>
            <w:top w:val="none" w:sz="0" w:space="0" w:color="auto"/>
            <w:left w:val="none" w:sz="0" w:space="0" w:color="auto"/>
            <w:bottom w:val="none" w:sz="0" w:space="0" w:color="auto"/>
            <w:right w:val="none" w:sz="0" w:space="0" w:color="auto"/>
          </w:divBdr>
        </w:div>
        <w:div w:id="1453551343">
          <w:marLeft w:val="547"/>
          <w:marRight w:val="0"/>
          <w:marTop w:val="154"/>
          <w:marBottom w:val="0"/>
          <w:divBdr>
            <w:top w:val="none" w:sz="0" w:space="0" w:color="auto"/>
            <w:left w:val="none" w:sz="0" w:space="0" w:color="auto"/>
            <w:bottom w:val="none" w:sz="0" w:space="0" w:color="auto"/>
            <w:right w:val="none" w:sz="0" w:space="0" w:color="auto"/>
          </w:divBdr>
        </w:div>
        <w:div w:id="667439037">
          <w:marLeft w:val="547"/>
          <w:marRight w:val="0"/>
          <w:marTop w:val="154"/>
          <w:marBottom w:val="0"/>
          <w:divBdr>
            <w:top w:val="none" w:sz="0" w:space="0" w:color="auto"/>
            <w:left w:val="none" w:sz="0" w:space="0" w:color="auto"/>
            <w:bottom w:val="none" w:sz="0" w:space="0" w:color="auto"/>
            <w:right w:val="none" w:sz="0" w:space="0" w:color="auto"/>
          </w:divBdr>
        </w:div>
        <w:div w:id="355155434">
          <w:marLeft w:val="547"/>
          <w:marRight w:val="0"/>
          <w:marTop w:val="154"/>
          <w:marBottom w:val="0"/>
          <w:divBdr>
            <w:top w:val="none" w:sz="0" w:space="0" w:color="auto"/>
            <w:left w:val="none" w:sz="0" w:space="0" w:color="auto"/>
            <w:bottom w:val="none" w:sz="0" w:space="0" w:color="auto"/>
            <w:right w:val="none" w:sz="0" w:space="0" w:color="auto"/>
          </w:divBdr>
        </w:div>
      </w:divsChild>
    </w:div>
    <w:div w:id="1475023440">
      <w:bodyDiv w:val="1"/>
      <w:marLeft w:val="0"/>
      <w:marRight w:val="0"/>
      <w:marTop w:val="0"/>
      <w:marBottom w:val="0"/>
      <w:divBdr>
        <w:top w:val="none" w:sz="0" w:space="0" w:color="auto"/>
        <w:left w:val="none" w:sz="0" w:space="0" w:color="auto"/>
        <w:bottom w:val="none" w:sz="0" w:space="0" w:color="auto"/>
        <w:right w:val="none" w:sz="0" w:space="0" w:color="auto"/>
      </w:divBdr>
      <w:divsChild>
        <w:div w:id="1622804959">
          <w:marLeft w:val="605"/>
          <w:marRight w:val="0"/>
          <w:marTop w:val="158"/>
          <w:marBottom w:val="0"/>
          <w:divBdr>
            <w:top w:val="none" w:sz="0" w:space="0" w:color="auto"/>
            <w:left w:val="none" w:sz="0" w:space="0" w:color="auto"/>
            <w:bottom w:val="none" w:sz="0" w:space="0" w:color="auto"/>
            <w:right w:val="none" w:sz="0" w:space="0" w:color="auto"/>
          </w:divBdr>
        </w:div>
        <w:div w:id="1152212502">
          <w:marLeft w:val="605"/>
          <w:marRight w:val="0"/>
          <w:marTop w:val="158"/>
          <w:marBottom w:val="0"/>
          <w:divBdr>
            <w:top w:val="none" w:sz="0" w:space="0" w:color="auto"/>
            <w:left w:val="none" w:sz="0" w:space="0" w:color="auto"/>
            <w:bottom w:val="none" w:sz="0" w:space="0" w:color="auto"/>
            <w:right w:val="none" w:sz="0" w:space="0" w:color="auto"/>
          </w:divBdr>
        </w:div>
        <w:div w:id="2096391122">
          <w:marLeft w:val="605"/>
          <w:marRight w:val="0"/>
          <w:marTop w:val="158"/>
          <w:marBottom w:val="0"/>
          <w:divBdr>
            <w:top w:val="none" w:sz="0" w:space="0" w:color="auto"/>
            <w:left w:val="none" w:sz="0" w:space="0" w:color="auto"/>
            <w:bottom w:val="none" w:sz="0" w:space="0" w:color="auto"/>
            <w:right w:val="none" w:sz="0" w:space="0" w:color="auto"/>
          </w:divBdr>
        </w:div>
        <w:div w:id="1927229833">
          <w:marLeft w:val="605"/>
          <w:marRight w:val="0"/>
          <w:marTop w:val="158"/>
          <w:marBottom w:val="0"/>
          <w:divBdr>
            <w:top w:val="none" w:sz="0" w:space="0" w:color="auto"/>
            <w:left w:val="none" w:sz="0" w:space="0" w:color="auto"/>
            <w:bottom w:val="none" w:sz="0" w:space="0" w:color="auto"/>
            <w:right w:val="none" w:sz="0" w:space="0" w:color="auto"/>
          </w:divBdr>
        </w:div>
        <w:div w:id="826357306">
          <w:marLeft w:val="605"/>
          <w:marRight w:val="0"/>
          <w:marTop w:val="158"/>
          <w:marBottom w:val="0"/>
          <w:divBdr>
            <w:top w:val="none" w:sz="0" w:space="0" w:color="auto"/>
            <w:left w:val="none" w:sz="0" w:space="0" w:color="auto"/>
            <w:bottom w:val="none" w:sz="0" w:space="0" w:color="auto"/>
            <w:right w:val="none" w:sz="0" w:space="0" w:color="auto"/>
          </w:divBdr>
        </w:div>
      </w:divsChild>
    </w:div>
    <w:div w:id="1476486913">
      <w:bodyDiv w:val="1"/>
      <w:marLeft w:val="0"/>
      <w:marRight w:val="0"/>
      <w:marTop w:val="0"/>
      <w:marBottom w:val="0"/>
      <w:divBdr>
        <w:top w:val="none" w:sz="0" w:space="0" w:color="auto"/>
        <w:left w:val="none" w:sz="0" w:space="0" w:color="auto"/>
        <w:bottom w:val="none" w:sz="0" w:space="0" w:color="auto"/>
        <w:right w:val="none" w:sz="0" w:space="0" w:color="auto"/>
      </w:divBdr>
      <w:divsChild>
        <w:div w:id="897128390">
          <w:marLeft w:val="547"/>
          <w:marRight w:val="0"/>
          <w:marTop w:val="173"/>
          <w:marBottom w:val="0"/>
          <w:divBdr>
            <w:top w:val="none" w:sz="0" w:space="0" w:color="auto"/>
            <w:left w:val="none" w:sz="0" w:space="0" w:color="auto"/>
            <w:bottom w:val="none" w:sz="0" w:space="0" w:color="auto"/>
            <w:right w:val="none" w:sz="0" w:space="0" w:color="auto"/>
          </w:divBdr>
        </w:div>
        <w:div w:id="210729076">
          <w:marLeft w:val="547"/>
          <w:marRight w:val="0"/>
          <w:marTop w:val="173"/>
          <w:marBottom w:val="0"/>
          <w:divBdr>
            <w:top w:val="none" w:sz="0" w:space="0" w:color="auto"/>
            <w:left w:val="none" w:sz="0" w:space="0" w:color="auto"/>
            <w:bottom w:val="none" w:sz="0" w:space="0" w:color="auto"/>
            <w:right w:val="none" w:sz="0" w:space="0" w:color="auto"/>
          </w:divBdr>
        </w:div>
        <w:div w:id="761998035">
          <w:marLeft w:val="547"/>
          <w:marRight w:val="0"/>
          <w:marTop w:val="173"/>
          <w:marBottom w:val="0"/>
          <w:divBdr>
            <w:top w:val="none" w:sz="0" w:space="0" w:color="auto"/>
            <w:left w:val="none" w:sz="0" w:space="0" w:color="auto"/>
            <w:bottom w:val="none" w:sz="0" w:space="0" w:color="auto"/>
            <w:right w:val="none" w:sz="0" w:space="0" w:color="auto"/>
          </w:divBdr>
        </w:div>
        <w:div w:id="532615348">
          <w:marLeft w:val="547"/>
          <w:marRight w:val="0"/>
          <w:marTop w:val="173"/>
          <w:marBottom w:val="0"/>
          <w:divBdr>
            <w:top w:val="none" w:sz="0" w:space="0" w:color="auto"/>
            <w:left w:val="none" w:sz="0" w:space="0" w:color="auto"/>
            <w:bottom w:val="none" w:sz="0" w:space="0" w:color="auto"/>
            <w:right w:val="none" w:sz="0" w:space="0" w:color="auto"/>
          </w:divBdr>
        </w:div>
      </w:divsChild>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sChild>
        <w:div w:id="781263037">
          <w:marLeft w:val="547"/>
          <w:marRight w:val="0"/>
          <w:marTop w:val="154"/>
          <w:marBottom w:val="0"/>
          <w:divBdr>
            <w:top w:val="none" w:sz="0" w:space="0" w:color="auto"/>
            <w:left w:val="none" w:sz="0" w:space="0" w:color="auto"/>
            <w:bottom w:val="none" w:sz="0" w:space="0" w:color="auto"/>
            <w:right w:val="none" w:sz="0" w:space="0" w:color="auto"/>
          </w:divBdr>
        </w:div>
        <w:div w:id="1239561906">
          <w:marLeft w:val="547"/>
          <w:marRight w:val="0"/>
          <w:marTop w:val="154"/>
          <w:marBottom w:val="0"/>
          <w:divBdr>
            <w:top w:val="none" w:sz="0" w:space="0" w:color="auto"/>
            <w:left w:val="none" w:sz="0" w:space="0" w:color="auto"/>
            <w:bottom w:val="none" w:sz="0" w:space="0" w:color="auto"/>
            <w:right w:val="none" w:sz="0" w:space="0" w:color="auto"/>
          </w:divBdr>
        </w:div>
        <w:div w:id="975914425">
          <w:marLeft w:val="547"/>
          <w:marRight w:val="0"/>
          <w:marTop w:val="154"/>
          <w:marBottom w:val="0"/>
          <w:divBdr>
            <w:top w:val="none" w:sz="0" w:space="0" w:color="auto"/>
            <w:left w:val="none" w:sz="0" w:space="0" w:color="auto"/>
            <w:bottom w:val="none" w:sz="0" w:space="0" w:color="auto"/>
            <w:right w:val="none" w:sz="0" w:space="0" w:color="auto"/>
          </w:divBdr>
        </w:div>
      </w:divsChild>
    </w:div>
    <w:div w:id="1543443637">
      <w:bodyDiv w:val="1"/>
      <w:marLeft w:val="0"/>
      <w:marRight w:val="0"/>
      <w:marTop w:val="0"/>
      <w:marBottom w:val="0"/>
      <w:divBdr>
        <w:top w:val="none" w:sz="0" w:space="0" w:color="auto"/>
        <w:left w:val="none" w:sz="0" w:space="0" w:color="auto"/>
        <w:bottom w:val="none" w:sz="0" w:space="0" w:color="auto"/>
        <w:right w:val="none" w:sz="0" w:space="0" w:color="auto"/>
      </w:divBdr>
      <w:divsChild>
        <w:div w:id="1783300779">
          <w:marLeft w:val="720"/>
          <w:marRight w:val="0"/>
          <w:marTop w:val="0"/>
          <w:marBottom w:val="0"/>
          <w:divBdr>
            <w:top w:val="none" w:sz="0" w:space="0" w:color="auto"/>
            <w:left w:val="none" w:sz="0" w:space="0" w:color="auto"/>
            <w:bottom w:val="none" w:sz="0" w:space="0" w:color="auto"/>
            <w:right w:val="none" w:sz="0" w:space="0" w:color="auto"/>
          </w:divBdr>
        </w:div>
        <w:div w:id="1455248947">
          <w:marLeft w:val="720"/>
          <w:marRight w:val="0"/>
          <w:marTop w:val="0"/>
          <w:marBottom w:val="0"/>
          <w:divBdr>
            <w:top w:val="none" w:sz="0" w:space="0" w:color="auto"/>
            <w:left w:val="none" w:sz="0" w:space="0" w:color="auto"/>
            <w:bottom w:val="none" w:sz="0" w:space="0" w:color="auto"/>
            <w:right w:val="none" w:sz="0" w:space="0" w:color="auto"/>
          </w:divBdr>
        </w:div>
        <w:div w:id="2026398406">
          <w:marLeft w:val="720"/>
          <w:marRight w:val="0"/>
          <w:marTop w:val="0"/>
          <w:marBottom w:val="0"/>
          <w:divBdr>
            <w:top w:val="none" w:sz="0" w:space="0" w:color="auto"/>
            <w:left w:val="none" w:sz="0" w:space="0" w:color="auto"/>
            <w:bottom w:val="none" w:sz="0" w:space="0" w:color="auto"/>
            <w:right w:val="none" w:sz="0" w:space="0" w:color="auto"/>
          </w:divBdr>
        </w:div>
      </w:divsChild>
    </w:div>
    <w:div w:id="1547372508">
      <w:bodyDiv w:val="1"/>
      <w:marLeft w:val="0"/>
      <w:marRight w:val="0"/>
      <w:marTop w:val="0"/>
      <w:marBottom w:val="0"/>
      <w:divBdr>
        <w:top w:val="none" w:sz="0" w:space="0" w:color="auto"/>
        <w:left w:val="none" w:sz="0" w:space="0" w:color="auto"/>
        <w:bottom w:val="none" w:sz="0" w:space="0" w:color="auto"/>
        <w:right w:val="none" w:sz="0" w:space="0" w:color="auto"/>
      </w:divBdr>
      <w:divsChild>
        <w:div w:id="1070269569">
          <w:marLeft w:val="547"/>
          <w:marRight w:val="0"/>
          <w:marTop w:val="154"/>
          <w:marBottom w:val="0"/>
          <w:divBdr>
            <w:top w:val="none" w:sz="0" w:space="0" w:color="auto"/>
            <w:left w:val="none" w:sz="0" w:space="0" w:color="auto"/>
            <w:bottom w:val="none" w:sz="0" w:space="0" w:color="auto"/>
            <w:right w:val="none" w:sz="0" w:space="0" w:color="auto"/>
          </w:divBdr>
        </w:div>
      </w:divsChild>
    </w:div>
    <w:div w:id="1549680066">
      <w:bodyDiv w:val="1"/>
      <w:marLeft w:val="0"/>
      <w:marRight w:val="0"/>
      <w:marTop w:val="0"/>
      <w:marBottom w:val="0"/>
      <w:divBdr>
        <w:top w:val="none" w:sz="0" w:space="0" w:color="auto"/>
        <w:left w:val="none" w:sz="0" w:space="0" w:color="auto"/>
        <w:bottom w:val="none" w:sz="0" w:space="0" w:color="auto"/>
        <w:right w:val="none" w:sz="0" w:space="0" w:color="auto"/>
      </w:divBdr>
    </w:div>
    <w:div w:id="1569345536">
      <w:bodyDiv w:val="1"/>
      <w:marLeft w:val="0"/>
      <w:marRight w:val="0"/>
      <w:marTop w:val="0"/>
      <w:marBottom w:val="0"/>
      <w:divBdr>
        <w:top w:val="none" w:sz="0" w:space="0" w:color="auto"/>
        <w:left w:val="none" w:sz="0" w:space="0" w:color="auto"/>
        <w:bottom w:val="none" w:sz="0" w:space="0" w:color="auto"/>
        <w:right w:val="none" w:sz="0" w:space="0" w:color="auto"/>
      </w:divBdr>
      <w:divsChild>
        <w:div w:id="1748070373">
          <w:marLeft w:val="547"/>
          <w:marRight w:val="0"/>
          <w:marTop w:val="154"/>
          <w:marBottom w:val="0"/>
          <w:divBdr>
            <w:top w:val="none" w:sz="0" w:space="0" w:color="auto"/>
            <w:left w:val="none" w:sz="0" w:space="0" w:color="auto"/>
            <w:bottom w:val="none" w:sz="0" w:space="0" w:color="auto"/>
            <w:right w:val="none" w:sz="0" w:space="0" w:color="auto"/>
          </w:divBdr>
        </w:div>
        <w:div w:id="1048916360">
          <w:marLeft w:val="547"/>
          <w:marRight w:val="0"/>
          <w:marTop w:val="154"/>
          <w:marBottom w:val="0"/>
          <w:divBdr>
            <w:top w:val="none" w:sz="0" w:space="0" w:color="auto"/>
            <w:left w:val="none" w:sz="0" w:space="0" w:color="auto"/>
            <w:bottom w:val="none" w:sz="0" w:space="0" w:color="auto"/>
            <w:right w:val="none" w:sz="0" w:space="0" w:color="auto"/>
          </w:divBdr>
        </w:div>
        <w:div w:id="1978297514">
          <w:marLeft w:val="1166"/>
          <w:marRight w:val="0"/>
          <w:marTop w:val="139"/>
          <w:marBottom w:val="0"/>
          <w:divBdr>
            <w:top w:val="none" w:sz="0" w:space="0" w:color="auto"/>
            <w:left w:val="none" w:sz="0" w:space="0" w:color="auto"/>
            <w:bottom w:val="none" w:sz="0" w:space="0" w:color="auto"/>
            <w:right w:val="none" w:sz="0" w:space="0" w:color="auto"/>
          </w:divBdr>
        </w:div>
        <w:div w:id="312368480">
          <w:marLeft w:val="547"/>
          <w:marRight w:val="0"/>
          <w:marTop w:val="154"/>
          <w:marBottom w:val="0"/>
          <w:divBdr>
            <w:top w:val="none" w:sz="0" w:space="0" w:color="auto"/>
            <w:left w:val="none" w:sz="0" w:space="0" w:color="auto"/>
            <w:bottom w:val="none" w:sz="0" w:space="0" w:color="auto"/>
            <w:right w:val="none" w:sz="0" w:space="0" w:color="auto"/>
          </w:divBdr>
        </w:div>
      </w:divsChild>
    </w:div>
    <w:div w:id="1582442970">
      <w:bodyDiv w:val="1"/>
      <w:marLeft w:val="0"/>
      <w:marRight w:val="0"/>
      <w:marTop w:val="0"/>
      <w:marBottom w:val="0"/>
      <w:divBdr>
        <w:top w:val="none" w:sz="0" w:space="0" w:color="auto"/>
        <w:left w:val="none" w:sz="0" w:space="0" w:color="auto"/>
        <w:bottom w:val="none" w:sz="0" w:space="0" w:color="auto"/>
        <w:right w:val="none" w:sz="0" w:space="0" w:color="auto"/>
      </w:divBdr>
      <w:divsChild>
        <w:div w:id="1660770221">
          <w:marLeft w:val="547"/>
          <w:marRight w:val="0"/>
          <w:marTop w:val="154"/>
          <w:marBottom w:val="0"/>
          <w:divBdr>
            <w:top w:val="none" w:sz="0" w:space="0" w:color="auto"/>
            <w:left w:val="none" w:sz="0" w:space="0" w:color="auto"/>
            <w:bottom w:val="none" w:sz="0" w:space="0" w:color="auto"/>
            <w:right w:val="none" w:sz="0" w:space="0" w:color="auto"/>
          </w:divBdr>
        </w:div>
        <w:div w:id="441000071">
          <w:marLeft w:val="547"/>
          <w:marRight w:val="0"/>
          <w:marTop w:val="154"/>
          <w:marBottom w:val="0"/>
          <w:divBdr>
            <w:top w:val="none" w:sz="0" w:space="0" w:color="auto"/>
            <w:left w:val="none" w:sz="0" w:space="0" w:color="auto"/>
            <w:bottom w:val="none" w:sz="0" w:space="0" w:color="auto"/>
            <w:right w:val="none" w:sz="0" w:space="0" w:color="auto"/>
          </w:divBdr>
        </w:div>
        <w:div w:id="1725986818">
          <w:marLeft w:val="547"/>
          <w:marRight w:val="0"/>
          <w:marTop w:val="154"/>
          <w:marBottom w:val="0"/>
          <w:divBdr>
            <w:top w:val="none" w:sz="0" w:space="0" w:color="auto"/>
            <w:left w:val="none" w:sz="0" w:space="0" w:color="auto"/>
            <w:bottom w:val="none" w:sz="0" w:space="0" w:color="auto"/>
            <w:right w:val="none" w:sz="0" w:space="0" w:color="auto"/>
          </w:divBdr>
        </w:div>
        <w:div w:id="2099475250">
          <w:marLeft w:val="547"/>
          <w:marRight w:val="0"/>
          <w:marTop w:val="154"/>
          <w:marBottom w:val="0"/>
          <w:divBdr>
            <w:top w:val="none" w:sz="0" w:space="0" w:color="auto"/>
            <w:left w:val="none" w:sz="0" w:space="0" w:color="auto"/>
            <w:bottom w:val="none" w:sz="0" w:space="0" w:color="auto"/>
            <w:right w:val="none" w:sz="0" w:space="0" w:color="auto"/>
          </w:divBdr>
        </w:div>
      </w:divsChild>
    </w:div>
    <w:div w:id="1592742087">
      <w:bodyDiv w:val="1"/>
      <w:marLeft w:val="0"/>
      <w:marRight w:val="0"/>
      <w:marTop w:val="0"/>
      <w:marBottom w:val="0"/>
      <w:divBdr>
        <w:top w:val="none" w:sz="0" w:space="0" w:color="auto"/>
        <w:left w:val="none" w:sz="0" w:space="0" w:color="auto"/>
        <w:bottom w:val="none" w:sz="0" w:space="0" w:color="auto"/>
        <w:right w:val="none" w:sz="0" w:space="0" w:color="auto"/>
      </w:divBdr>
    </w:div>
    <w:div w:id="1616326371">
      <w:bodyDiv w:val="1"/>
      <w:marLeft w:val="0"/>
      <w:marRight w:val="0"/>
      <w:marTop w:val="0"/>
      <w:marBottom w:val="0"/>
      <w:divBdr>
        <w:top w:val="none" w:sz="0" w:space="0" w:color="auto"/>
        <w:left w:val="none" w:sz="0" w:space="0" w:color="auto"/>
        <w:bottom w:val="none" w:sz="0" w:space="0" w:color="auto"/>
        <w:right w:val="none" w:sz="0" w:space="0" w:color="auto"/>
      </w:divBdr>
      <w:divsChild>
        <w:div w:id="527641852">
          <w:marLeft w:val="547"/>
          <w:marRight w:val="0"/>
          <w:marTop w:val="134"/>
          <w:marBottom w:val="0"/>
          <w:divBdr>
            <w:top w:val="none" w:sz="0" w:space="0" w:color="auto"/>
            <w:left w:val="none" w:sz="0" w:space="0" w:color="auto"/>
            <w:bottom w:val="none" w:sz="0" w:space="0" w:color="auto"/>
            <w:right w:val="none" w:sz="0" w:space="0" w:color="auto"/>
          </w:divBdr>
        </w:div>
        <w:div w:id="395587449">
          <w:marLeft w:val="1166"/>
          <w:marRight w:val="0"/>
          <w:marTop w:val="134"/>
          <w:marBottom w:val="0"/>
          <w:divBdr>
            <w:top w:val="none" w:sz="0" w:space="0" w:color="auto"/>
            <w:left w:val="none" w:sz="0" w:space="0" w:color="auto"/>
            <w:bottom w:val="none" w:sz="0" w:space="0" w:color="auto"/>
            <w:right w:val="none" w:sz="0" w:space="0" w:color="auto"/>
          </w:divBdr>
        </w:div>
        <w:div w:id="1654068816">
          <w:marLeft w:val="1166"/>
          <w:marRight w:val="0"/>
          <w:marTop w:val="134"/>
          <w:marBottom w:val="0"/>
          <w:divBdr>
            <w:top w:val="none" w:sz="0" w:space="0" w:color="auto"/>
            <w:left w:val="none" w:sz="0" w:space="0" w:color="auto"/>
            <w:bottom w:val="none" w:sz="0" w:space="0" w:color="auto"/>
            <w:right w:val="none" w:sz="0" w:space="0" w:color="auto"/>
          </w:divBdr>
        </w:div>
        <w:div w:id="753086715">
          <w:marLeft w:val="1166"/>
          <w:marRight w:val="0"/>
          <w:marTop w:val="134"/>
          <w:marBottom w:val="0"/>
          <w:divBdr>
            <w:top w:val="none" w:sz="0" w:space="0" w:color="auto"/>
            <w:left w:val="none" w:sz="0" w:space="0" w:color="auto"/>
            <w:bottom w:val="none" w:sz="0" w:space="0" w:color="auto"/>
            <w:right w:val="none" w:sz="0" w:space="0" w:color="auto"/>
          </w:divBdr>
        </w:div>
        <w:div w:id="1059282801">
          <w:marLeft w:val="547"/>
          <w:marRight w:val="0"/>
          <w:marTop w:val="134"/>
          <w:marBottom w:val="0"/>
          <w:divBdr>
            <w:top w:val="none" w:sz="0" w:space="0" w:color="auto"/>
            <w:left w:val="none" w:sz="0" w:space="0" w:color="auto"/>
            <w:bottom w:val="none" w:sz="0" w:space="0" w:color="auto"/>
            <w:right w:val="none" w:sz="0" w:space="0" w:color="auto"/>
          </w:divBdr>
        </w:div>
        <w:div w:id="190849969">
          <w:marLeft w:val="547"/>
          <w:marRight w:val="0"/>
          <w:marTop w:val="134"/>
          <w:marBottom w:val="0"/>
          <w:divBdr>
            <w:top w:val="none" w:sz="0" w:space="0" w:color="auto"/>
            <w:left w:val="none" w:sz="0" w:space="0" w:color="auto"/>
            <w:bottom w:val="none" w:sz="0" w:space="0" w:color="auto"/>
            <w:right w:val="none" w:sz="0" w:space="0" w:color="auto"/>
          </w:divBdr>
        </w:div>
      </w:divsChild>
    </w:div>
    <w:div w:id="1630476081">
      <w:bodyDiv w:val="1"/>
      <w:marLeft w:val="0"/>
      <w:marRight w:val="0"/>
      <w:marTop w:val="0"/>
      <w:marBottom w:val="0"/>
      <w:divBdr>
        <w:top w:val="none" w:sz="0" w:space="0" w:color="auto"/>
        <w:left w:val="none" w:sz="0" w:space="0" w:color="auto"/>
        <w:bottom w:val="none" w:sz="0" w:space="0" w:color="auto"/>
        <w:right w:val="none" w:sz="0" w:space="0" w:color="auto"/>
      </w:divBdr>
      <w:divsChild>
        <w:div w:id="71125790">
          <w:marLeft w:val="547"/>
          <w:marRight w:val="0"/>
          <w:marTop w:val="134"/>
          <w:marBottom w:val="0"/>
          <w:divBdr>
            <w:top w:val="none" w:sz="0" w:space="0" w:color="auto"/>
            <w:left w:val="none" w:sz="0" w:space="0" w:color="auto"/>
            <w:bottom w:val="none" w:sz="0" w:space="0" w:color="auto"/>
            <w:right w:val="none" w:sz="0" w:space="0" w:color="auto"/>
          </w:divBdr>
        </w:div>
        <w:div w:id="344984784">
          <w:marLeft w:val="547"/>
          <w:marRight w:val="0"/>
          <w:marTop w:val="134"/>
          <w:marBottom w:val="0"/>
          <w:divBdr>
            <w:top w:val="none" w:sz="0" w:space="0" w:color="auto"/>
            <w:left w:val="none" w:sz="0" w:space="0" w:color="auto"/>
            <w:bottom w:val="none" w:sz="0" w:space="0" w:color="auto"/>
            <w:right w:val="none" w:sz="0" w:space="0" w:color="auto"/>
          </w:divBdr>
        </w:div>
        <w:div w:id="356926085">
          <w:marLeft w:val="547"/>
          <w:marRight w:val="0"/>
          <w:marTop w:val="134"/>
          <w:marBottom w:val="0"/>
          <w:divBdr>
            <w:top w:val="none" w:sz="0" w:space="0" w:color="auto"/>
            <w:left w:val="none" w:sz="0" w:space="0" w:color="auto"/>
            <w:bottom w:val="none" w:sz="0" w:space="0" w:color="auto"/>
            <w:right w:val="none" w:sz="0" w:space="0" w:color="auto"/>
          </w:divBdr>
        </w:div>
        <w:div w:id="2132744672">
          <w:marLeft w:val="547"/>
          <w:marRight w:val="0"/>
          <w:marTop w:val="134"/>
          <w:marBottom w:val="0"/>
          <w:divBdr>
            <w:top w:val="none" w:sz="0" w:space="0" w:color="auto"/>
            <w:left w:val="none" w:sz="0" w:space="0" w:color="auto"/>
            <w:bottom w:val="none" w:sz="0" w:space="0" w:color="auto"/>
            <w:right w:val="none" w:sz="0" w:space="0" w:color="auto"/>
          </w:divBdr>
        </w:div>
        <w:div w:id="742531260">
          <w:marLeft w:val="547"/>
          <w:marRight w:val="0"/>
          <w:marTop w:val="134"/>
          <w:marBottom w:val="0"/>
          <w:divBdr>
            <w:top w:val="none" w:sz="0" w:space="0" w:color="auto"/>
            <w:left w:val="none" w:sz="0" w:space="0" w:color="auto"/>
            <w:bottom w:val="none" w:sz="0" w:space="0" w:color="auto"/>
            <w:right w:val="none" w:sz="0" w:space="0" w:color="auto"/>
          </w:divBdr>
        </w:div>
      </w:divsChild>
    </w:div>
    <w:div w:id="1638145947">
      <w:bodyDiv w:val="1"/>
      <w:marLeft w:val="0"/>
      <w:marRight w:val="0"/>
      <w:marTop w:val="0"/>
      <w:marBottom w:val="0"/>
      <w:divBdr>
        <w:top w:val="none" w:sz="0" w:space="0" w:color="auto"/>
        <w:left w:val="none" w:sz="0" w:space="0" w:color="auto"/>
        <w:bottom w:val="none" w:sz="0" w:space="0" w:color="auto"/>
        <w:right w:val="none" w:sz="0" w:space="0" w:color="auto"/>
      </w:divBdr>
      <w:divsChild>
        <w:div w:id="983465490">
          <w:marLeft w:val="547"/>
          <w:marRight w:val="0"/>
          <w:marTop w:val="0"/>
          <w:marBottom w:val="0"/>
          <w:divBdr>
            <w:top w:val="none" w:sz="0" w:space="0" w:color="auto"/>
            <w:left w:val="none" w:sz="0" w:space="0" w:color="auto"/>
            <w:bottom w:val="none" w:sz="0" w:space="0" w:color="auto"/>
            <w:right w:val="none" w:sz="0" w:space="0" w:color="auto"/>
          </w:divBdr>
        </w:div>
        <w:div w:id="1264848409">
          <w:marLeft w:val="547"/>
          <w:marRight w:val="0"/>
          <w:marTop w:val="0"/>
          <w:marBottom w:val="0"/>
          <w:divBdr>
            <w:top w:val="none" w:sz="0" w:space="0" w:color="auto"/>
            <w:left w:val="none" w:sz="0" w:space="0" w:color="auto"/>
            <w:bottom w:val="none" w:sz="0" w:space="0" w:color="auto"/>
            <w:right w:val="none" w:sz="0" w:space="0" w:color="auto"/>
          </w:divBdr>
        </w:div>
      </w:divsChild>
    </w:div>
    <w:div w:id="1640526240">
      <w:bodyDiv w:val="1"/>
      <w:marLeft w:val="0"/>
      <w:marRight w:val="0"/>
      <w:marTop w:val="0"/>
      <w:marBottom w:val="0"/>
      <w:divBdr>
        <w:top w:val="none" w:sz="0" w:space="0" w:color="auto"/>
        <w:left w:val="none" w:sz="0" w:space="0" w:color="auto"/>
        <w:bottom w:val="none" w:sz="0" w:space="0" w:color="auto"/>
        <w:right w:val="none" w:sz="0" w:space="0" w:color="auto"/>
      </w:divBdr>
    </w:div>
    <w:div w:id="1650555007">
      <w:bodyDiv w:val="1"/>
      <w:marLeft w:val="0"/>
      <w:marRight w:val="0"/>
      <w:marTop w:val="0"/>
      <w:marBottom w:val="0"/>
      <w:divBdr>
        <w:top w:val="none" w:sz="0" w:space="0" w:color="auto"/>
        <w:left w:val="none" w:sz="0" w:space="0" w:color="auto"/>
        <w:bottom w:val="none" w:sz="0" w:space="0" w:color="auto"/>
        <w:right w:val="none" w:sz="0" w:space="0" w:color="auto"/>
      </w:divBdr>
      <w:divsChild>
        <w:div w:id="1745762358">
          <w:marLeft w:val="806"/>
          <w:marRight w:val="0"/>
          <w:marTop w:val="106"/>
          <w:marBottom w:val="0"/>
          <w:divBdr>
            <w:top w:val="none" w:sz="0" w:space="0" w:color="auto"/>
            <w:left w:val="none" w:sz="0" w:space="0" w:color="auto"/>
            <w:bottom w:val="none" w:sz="0" w:space="0" w:color="auto"/>
            <w:right w:val="none" w:sz="0" w:space="0" w:color="auto"/>
          </w:divBdr>
        </w:div>
        <w:div w:id="395668558">
          <w:marLeft w:val="547"/>
          <w:marRight w:val="0"/>
          <w:marTop w:val="106"/>
          <w:marBottom w:val="0"/>
          <w:divBdr>
            <w:top w:val="none" w:sz="0" w:space="0" w:color="auto"/>
            <w:left w:val="none" w:sz="0" w:space="0" w:color="auto"/>
            <w:bottom w:val="none" w:sz="0" w:space="0" w:color="auto"/>
            <w:right w:val="none" w:sz="0" w:space="0" w:color="auto"/>
          </w:divBdr>
        </w:div>
        <w:div w:id="443960971">
          <w:marLeft w:val="547"/>
          <w:marRight w:val="0"/>
          <w:marTop w:val="106"/>
          <w:marBottom w:val="0"/>
          <w:divBdr>
            <w:top w:val="none" w:sz="0" w:space="0" w:color="auto"/>
            <w:left w:val="none" w:sz="0" w:space="0" w:color="auto"/>
            <w:bottom w:val="none" w:sz="0" w:space="0" w:color="auto"/>
            <w:right w:val="none" w:sz="0" w:space="0" w:color="auto"/>
          </w:divBdr>
        </w:div>
        <w:div w:id="449057489">
          <w:marLeft w:val="547"/>
          <w:marRight w:val="0"/>
          <w:marTop w:val="106"/>
          <w:marBottom w:val="0"/>
          <w:divBdr>
            <w:top w:val="none" w:sz="0" w:space="0" w:color="auto"/>
            <w:left w:val="none" w:sz="0" w:space="0" w:color="auto"/>
            <w:bottom w:val="none" w:sz="0" w:space="0" w:color="auto"/>
            <w:right w:val="none" w:sz="0" w:space="0" w:color="auto"/>
          </w:divBdr>
        </w:div>
        <w:div w:id="375814630">
          <w:marLeft w:val="547"/>
          <w:marRight w:val="0"/>
          <w:marTop w:val="106"/>
          <w:marBottom w:val="0"/>
          <w:divBdr>
            <w:top w:val="none" w:sz="0" w:space="0" w:color="auto"/>
            <w:left w:val="none" w:sz="0" w:space="0" w:color="auto"/>
            <w:bottom w:val="none" w:sz="0" w:space="0" w:color="auto"/>
            <w:right w:val="none" w:sz="0" w:space="0" w:color="auto"/>
          </w:divBdr>
        </w:div>
        <w:div w:id="1541169019">
          <w:marLeft w:val="547"/>
          <w:marRight w:val="0"/>
          <w:marTop w:val="106"/>
          <w:marBottom w:val="0"/>
          <w:divBdr>
            <w:top w:val="none" w:sz="0" w:space="0" w:color="auto"/>
            <w:left w:val="none" w:sz="0" w:space="0" w:color="auto"/>
            <w:bottom w:val="none" w:sz="0" w:space="0" w:color="auto"/>
            <w:right w:val="none" w:sz="0" w:space="0" w:color="auto"/>
          </w:divBdr>
        </w:div>
        <w:div w:id="107898649">
          <w:marLeft w:val="806"/>
          <w:marRight w:val="0"/>
          <w:marTop w:val="106"/>
          <w:marBottom w:val="0"/>
          <w:divBdr>
            <w:top w:val="none" w:sz="0" w:space="0" w:color="auto"/>
            <w:left w:val="none" w:sz="0" w:space="0" w:color="auto"/>
            <w:bottom w:val="none" w:sz="0" w:space="0" w:color="auto"/>
            <w:right w:val="none" w:sz="0" w:space="0" w:color="auto"/>
          </w:divBdr>
        </w:div>
        <w:div w:id="679165431">
          <w:marLeft w:val="547"/>
          <w:marRight w:val="0"/>
          <w:marTop w:val="106"/>
          <w:marBottom w:val="0"/>
          <w:divBdr>
            <w:top w:val="none" w:sz="0" w:space="0" w:color="auto"/>
            <w:left w:val="none" w:sz="0" w:space="0" w:color="auto"/>
            <w:bottom w:val="none" w:sz="0" w:space="0" w:color="auto"/>
            <w:right w:val="none" w:sz="0" w:space="0" w:color="auto"/>
          </w:divBdr>
        </w:div>
        <w:div w:id="2002074037">
          <w:marLeft w:val="547"/>
          <w:marRight w:val="0"/>
          <w:marTop w:val="106"/>
          <w:marBottom w:val="0"/>
          <w:divBdr>
            <w:top w:val="none" w:sz="0" w:space="0" w:color="auto"/>
            <w:left w:val="none" w:sz="0" w:space="0" w:color="auto"/>
            <w:bottom w:val="none" w:sz="0" w:space="0" w:color="auto"/>
            <w:right w:val="none" w:sz="0" w:space="0" w:color="auto"/>
          </w:divBdr>
        </w:div>
      </w:divsChild>
    </w:div>
    <w:div w:id="1694764187">
      <w:bodyDiv w:val="1"/>
      <w:marLeft w:val="0"/>
      <w:marRight w:val="0"/>
      <w:marTop w:val="0"/>
      <w:marBottom w:val="0"/>
      <w:divBdr>
        <w:top w:val="none" w:sz="0" w:space="0" w:color="auto"/>
        <w:left w:val="none" w:sz="0" w:space="0" w:color="auto"/>
        <w:bottom w:val="none" w:sz="0" w:space="0" w:color="auto"/>
        <w:right w:val="none" w:sz="0" w:space="0" w:color="auto"/>
      </w:divBdr>
      <w:divsChild>
        <w:div w:id="60449685">
          <w:marLeft w:val="547"/>
          <w:marRight w:val="0"/>
          <w:marTop w:val="86"/>
          <w:marBottom w:val="0"/>
          <w:divBdr>
            <w:top w:val="none" w:sz="0" w:space="0" w:color="auto"/>
            <w:left w:val="none" w:sz="0" w:space="0" w:color="auto"/>
            <w:bottom w:val="none" w:sz="0" w:space="0" w:color="auto"/>
            <w:right w:val="none" w:sz="0" w:space="0" w:color="auto"/>
          </w:divBdr>
        </w:div>
        <w:div w:id="1245301">
          <w:marLeft w:val="547"/>
          <w:marRight w:val="0"/>
          <w:marTop w:val="86"/>
          <w:marBottom w:val="0"/>
          <w:divBdr>
            <w:top w:val="none" w:sz="0" w:space="0" w:color="auto"/>
            <w:left w:val="none" w:sz="0" w:space="0" w:color="auto"/>
            <w:bottom w:val="none" w:sz="0" w:space="0" w:color="auto"/>
            <w:right w:val="none" w:sz="0" w:space="0" w:color="auto"/>
          </w:divBdr>
        </w:div>
        <w:div w:id="526526406">
          <w:marLeft w:val="547"/>
          <w:marRight w:val="0"/>
          <w:marTop w:val="86"/>
          <w:marBottom w:val="0"/>
          <w:divBdr>
            <w:top w:val="none" w:sz="0" w:space="0" w:color="auto"/>
            <w:left w:val="none" w:sz="0" w:space="0" w:color="auto"/>
            <w:bottom w:val="none" w:sz="0" w:space="0" w:color="auto"/>
            <w:right w:val="none" w:sz="0" w:space="0" w:color="auto"/>
          </w:divBdr>
        </w:div>
        <w:div w:id="1054888383">
          <w:marLeft w:val="547"/>
          <w:marRight w:val="0"/>
          <w:marTop w:val="86"/>
          <w:marBottom w:val="0"/>
          <w:divBdr>
            <w:top w:val="none" w:sz="0" w:space="0" w:color="auto"/>
            <w:left w:val="none" w:sz="0" w:space="0" w:color="auto"/>
            <w:bottom w:val="none" w:sz="0" w:space="0" w:color="auto"/>
            <w:right w:val="none" w:sz="0" w:space="0" w:color="auto"/>
          </w:divBdr>
        </w:div>
        <w:div w:id="2105765012">
          <w:marLeft w:val="547"/>
          <w:marRight w:val="0"/>
          <w:marTop w:val="86"/>
          <w:marBottom w:val="0"/>
          <w:divBdr>
            <w:top w:val="none" w:sz="0" w:space="0" w:color="auto"/>
            <w:left w:val="none" w:sz="0" w:space="0" w:color="auto"/>
            <w:bottom w:val="none" w:sz="0" w:space="0" w:color="auto"/>
            <w:right w:val="none" w:sz="0" w:space="0" w:color="auto"/>
          </w:divBdr>
        </w:div>
        <w:div w:id="1248417341">
          <w:marLeft w:val="547"/>
          <w:marRight w:val="0"/>
          <w:marTop w:val="86"/>
          <w:marBottom w:val="0"/>
          <w:divBdr>
            <w:top w:val="none" w:sz="0" w:space="0" w:color="auto"/>
            <w:left w:val="none" w:sz="0" w:space="0" w:color="auto"/>
            <w:bottom w:val="none" w:sz="0" w:space="0" w:color="auto"/>
            <w:right w:val="none" w:sz="0" w:space="0" w:color="auto"/>
          </w:divBdr>
        </w:div>
        <w:div w:id="727731600">
          <w:marLeft w:val="547"/>
          <w:marRight w:val="0"/>
          <w:marTop w:val="86"/>
          <w:marBottom w:val="0"/>
          <w:divBdr>
            <w:top w:val="none" w:sz="0" w:space="0" w:color="auto"/>
            <w:left w:val="none" w:sz="0" w:space="0" w:color="auto"/>
            <w:bottom w:val="none" w:sz="0" w:space="0" w:color="auto"/>
            <w:right w:val="none" w:sz="0" w:space="0" w:color="auto"/>
          </w:divBdr>
        </w:div>
        <w:div w:id="1111900267">
          <w:marLeft w:val="547"/>
          <w:marRight w:val="0"/>
          <w:marTop w:val="86"/>
          <w:marBottom w:val="0"/>
          <w:divBdr>
            <w:top w:val="none" w:sz="0" w:space="0" w:color="auto"/>
            <w:left w:val="none" w:sz="0" w:space="0" w:color="auto"/>
            <w:bottom w:val="none" w:sz="0" w:space="0" w:color="auto"/>
            <w:right w:val="none" w:sz="0" w:space="0" w:color="auto"/>
          </w:divBdr>
        </w:div>
        <w:div w:id="1256595348">
          <w:marLeft w:val="547"/>
          <w:marRight w:val="0"/>
          <w:marTop w:val="86"/>
          <w:marBottom w:val="0"/>
          <w:divBdr>
            <w:top w:val="none" w:sz="0" w:space="0" w:color="auto"/>
            <w:left w:val="none" w:sz="0" w:space="0" w:color="auto"/>
            <w:bottom w:val="none" w:sz="0" w:space="0" w:color="auto"/>
            <w:right w:val="none" w:sz="0" w:space="0" w:color="auto"/>
          </w:divBdr>
        </w:div>
        <w:div w:id="2008703736">
          <w:marLeft w:val="547"/>
          <w:marRight w:val="0"/>
          <w:marTop w:val="86"/>
          <w:marBottom w:val="0"/>
          <w:divBdr>
            <w:top w:val="none" w:sz="0" w:space="0" w:color="auto"/>
            <w:left w:val="none" w:sz="0" w:space="0" w:color="auto"/>
            <w:bottom w:val="none" w:sz="0" w:space="0" w:color="auto"/>
            <w:right w:val="none" w:sz="0" w:space="0" w:color="auto"/>
          </w:divBdr>
        </w:div>
      </w:divsChild>
    </w:div>
    <w:div w:id="1717848588">
      <w:bodyDiv w:val="1"/>
      <w:marLeft w:val="0"/>
      <w:marRight w:val="0"/>
      <w:marTop w:val="0"/>
      <w:marBottom w:val="0"/>
      <w:divBdr>
        <w:top w:val="none" w:sz="0" w:space="0" w:color="auto"/>
        <w:left w:val="none" w:sz="0" w:space="0" w:color="auto"/>
        <w:bottom w:val="none" w:sz="0" w:space="0" w:color="auto"/>
        <w:right w:val="none" w:sz="0" w:space="0" w:color="auto"/>
      </w:divBdr>
      <w:divsChild>
        <w:div w:id="584416936">
          <w:marLeft w:val="547"/>
          <w:marRight w:val="0"/>
          <w:marTop w:val="192"/>
          <w:marBottom w:val="0"/>
          <w:divBdr>
            <w:top w:val="none" w:sz="0" w:space="0" w:color="auto"/>
            <w:left w:val="none" w:sz="0" w:space="0" w:color="auto"/>
            <w:bottom w:val="none" w:sz="0" w:space="0" w:color="auto"/>
            <w:right w:val="none" w:sz="0" w:space="0" w:color="auto"/>
          </w:divBdr>
        </w:div>
        <w:div w:id="1634671423">
          <w:marLeft w:val="547"/>
          <w:marRight w:val="0"/>
          <w:marTop w:val="192"/>
          <w:marBottom w:val="0"/>
          <w:divBdr>
            <w:top w:val="none" w:sz="0" w:space="0" w:color="auto"/>
            <w:left w:val="none" w:sz="0" w:space="0" w:color="auto"/>
            <w:bottom w:val="none" w:sz="0" w:space="0" w:color="auto"/>
            <w:right w:val="none" w:sz="0" w:space="0" w:color="auto"/>
          </w:divBdr>
        </w:div>
        <w:div w:id="4989860">
          <w:marLeft w:val="547"/>
          <w:marRight w:val="0"/>
          <w:marTop w:val="192"/>
          <w:marBottom w:val="0"/>
          <w:divBdr>
            <w:top w:val="none" w:sz="0" w:space="0" w:color="auto"/>
            <w:left w:val="none" w:sz="0" w:space="0" w:color="auto"/>
            <w:bottom w:val="none" w:sz="0" w:space="0" w:color="auto"/>
            <w:right w:val="none" w:sz="0" w:space="0" w:color="auto"/>
          </w:divBdr>
        </w:div>
      </w:divsChild>
    </w:div>
    <w:div w:id="1733498374">
      <w:bodyDiv w:val="1"/>
      <w:marLeft w:val="0"/>
      <w:marRight w:val="0"/>
      <w:marTop w:val="0"/>
      <w:marBottom w:val="0"/>
      <w:divBdr>
        <w:top w:val="none" w:sz="0" w:space="0" w:color="auto"/>
        <w:left w:val="none" w:sz="0" w:space="0" w:color="auto"/>
        <w:bottom w:val="none" w:sz="0" w:space="0" w:color="auto"/>
        <w:right w:val="none" w:sz="0" w:space="0" w:color="auto"/>
      </w:divBdr>
    </w:div>
    <w:div w:id="1755007562">
      <w:bodyDiv w:val="1"/>
      <w:marLeft w:val="0"/>
      <w:marRight w:val="0"/>
      <w:marTop w:val="0"/>
      <w:marBottom w:val="0"/>
      <w:divBdr>
        <w:top w:val="none" w:sz="0" w:space="0" w:color="auto"/>
        <w:left w:val="none" w:sz="0" w:space="0" w:color="auto"/>
        <w:bottom w:val="none" w:sz="0" w:space="0" w:color="auto"/>
        <w:right w:val="none" w:sz="0" w:space="0" w:color="auto"/>
      </w:divBdr>
      <w:divsChild>
        <w:div w:id="613289314">
          <w:marLeft w:val="547"/>
          <w:marRight w:val="0"/>
          <w:marTop w:val="154"/>
          <w:marBottom w:val="0"/>
          <w:divBdr>
            <w:top w:val="none" w:sz="0" w:space="0" w:color="auto"/>
            <w:left w:val="none" w:sz="0" w:space="0" w:color="auto"/>
            <w:bottom w:val="none" w:sz="0" w:space="0" w:color="auto"/>
            <w:right w:val="none" w:sz="0" w:space="0" w:color="auto"/>
          </w:divBdr>
        </w:div>
        <w:div w:id="1080637549">
          <w:marLeft w:val="547"/>
          <w:marRight w:val="0"/>
          <w:marTop w:val="154"/>
          <w:marBottom w:val="0"/>
          <w:divBdr>
            <w:top w:val="none" w:sz="0" w:space="0" w:color="auto"/>
            <w:left w:val="none" w:sz="0" w:space="0" w:color="auto"/>
            <w:bottom w:val="none" w:sz="0" w:space="0" w:color="auto"/>
            <w:right w:val="none" w:sz="0" w:space="0" w:color="auto"/>
          </w:divBdr>
        </w:div>
        <w:div w:id="532546485">
          <w:marLeft w:val="547"/>
          <w:marRight w:val="0"/>
          <w:marTop w:val="154"/>
          <w:marBottom w:val="0"/>
          <w:divBdr>
            <w:top w:val="none" w:sz="0" w:space="0" w:color="auto"/>
            <w:left w:val="none" w:sz="0" w:space="0" w:color="auto"/>
            <w:bottom w:val="none" w:sz="0" w:space="0" w:color="auto"/>
            <w:right w:val="none" w:sz="0" w:space="0" w:color="auto"/>
          </w:divBdr>
        </w:div>
        <w:div w:id="1700928216">
          <w:marLeft w:val="547"/>
          <w:marRight w:val="0"/>
          <w:marTop w:val="154"/>
          <w:marBottom w:val="0"/>
          <w:divBdr>
            <w:top w:val="none" w:sz="0" w:space="0" w:color="auto"/>
            <w:left w:val="none" w:sz="0" w:space="0" w:color="auto"/>
            <w:bottom w:val="none" w:sz="0" w:space="0" w:color="auto"/>
            <w:right w:val="none" w:sz="0" w:space="0" w:color="auto"/>
          </w:divBdr>
        </w:div>
      </w:divsChild>
    </w:div>
    <w:div w:id="1769231178">
      <w:bodyDiv w:val="1"/>
      <w:marLeft w:val="0"/>
      <w:marRight w:val="0"/>
      <w:marTop w:val="0"/>
      <w:marBottom w:val="0"/>
      <w:divBdr>
        <w:top w:val="none" w:sz="0" w:space="0" w:color="auto"/>
        <w:left w:val="none" w:sz="0" w:space="0" w:color="auto"/>
        <w:bottom w:val="none" w:sz="0" w:space="0" w:color="auto"/>
        <w:right w:val="none" w:sz="0" w:space="0" w:color="auto"/>
      </w:divBdr>
      <w:divsChild>
        <w:div w:id="607813155">
          <w:marLeft w:val="547"/>
          <w:marRight w:val="0"/>
          <w:marTop w:val="173"/>
          <w:marBottom w:val="0"/>
          <w:divBdr>
            <w:top w:val="none" w:sz="0" w:space="0" w:color="auto"/>
            <w:left w:val="none" w:sz="0" w:space="0" w:color="auto"/>
            <w:bottom w:val="none" w:sz="0" w:space="0" w:color="auto"/>
            <w:right w:val="none" w:sz="0" w:space="0" w:color="auto"/>
          </w:divBdr>
        </w:div>
        <w:div w:id="846948252">
          <w:marLeft w:val="547"/>
          <w:marRight w:val="0"/>
          <w:marTop w:val="173"/>
          <w:marBottom w:val="0"/>
          <w:divBdr>
            <w:top w:val="none" w:sz="0" w:space="0" w:color="auto"/>
            <w:left w:val="none" w:sz="0" w:space="0" w:color="auto"/>
            <w:bottom w:val="none" w:sz="0" w:space="0" w:color="auto"/>
            <w:right w:val="none" w:sz="0" w:space="0" w:color="auto"/>
          </w:divBdr>
        </w:div>
        <w:div w:id="1218934841">
          <w:marLeft w:val="547"/>
          <w:marRight w:val="0"/>
          <w:marTop w:val="173"/>
          <w:marBottom w:val="0"/>
          <w:divBdr>
            <w:top w:val="none" w:sz="0" w:space="0" w:color="auto"/>
            <w:left w:val="none" w:sz="0" w:space="0" w:color="auto"/>
            <w:bottom w:val="none" w:sz="0" w:space="0" w:color="auto"/>
            <w:right w:val="none" w:sz="0" w:space="0" w:color="auto"/>
          </w:divBdr>
        </w:div>
        <w:div w:id="723722807">
          <w:marLeft w:val="547"/>
          <w:marRight w:val="0"/>
          <w:marTop w:val="173"/>
          <w:marBottom w:val="0"/>
          <w:divBdr>
            <w:top w:val="none" w:sz="0" w:space="0" w:color="auto"/>
            <w:left w:val="none" w:sz="0" w:space="0" w:color="auto"/>
            <w:bottom w:val="none" w:sz="0" w:space="0" w:color="auto"/>
            <w:right w:val="none" w:sz="0" w:space="0" w:color="auto"/>
          </w:divBdr>
        </w:div>
        <w:div w:id="1470980135">
          <w:marLeft w:val="547"/>
          <w:marRight w:val="0"/>
          <w:marTop w:val="173"/>
          <w:marBottom w:val="0"/>
          <w:divBdr>
            <w:top w:val="none" w:sz="0" w:space="0" w:color="auto"/>
            <w:left w:val="none" w:sz="0" w:space="0" w:color="auto"/>
            <w:bottom w:val="none" w:sz="0" w:space="0" w:color="auto"/>
            <w:right w:val="none" w:sz="0" w:space="0" w:color="auto"/>
          </w:divBdr>
        </w:div>
      </w:divsChild>
    </w:div>
    <w:div w:id="1783260077">
      <w:bodyDiv w:val="1"/>
      <w:marLeft w:val="0"/>
      <w:marRight w:val="0"/>
      <w:marTop w:val="0"/>
      <w:marBottom w:val="0"/>
      <w:divBdr>
        <w:top w:val="none" w:sz="0" w:space="0" w:color="auto"/>
        <w:left w:val="none" w:sz="0" w:space="0" w:color="auto"/>
        <w:bottom w:val="none" w:sz="0" w:space="0" w:color="auto"/>
        <w:right w:val="none" w:sz="0" w:space="0" w:color="auto"/>
      </w:divBdr>
    </w:div>
    <w:div w:id="1817331620">
      <w:bodyDiv w:val="1"/>
      <w:marLeft w:val="0"/>
      <w:marRight w:val="0"/>
      <w:marTop w:val="0"/>
      <w:marBottom w:val="0"/>
      <w:divBdr>
        <w:top w:val="none" w:sz="0" w:space="0" w:color="auto"/>
        <w:left w:val="none" w:sz="0" w:space="0" w:color="auto"/>
        <w:bottom w:val="none" w:sz="0" w:space="0" w:color="auto"/>
        <w:right w:val="none" w:sz="0" w:space="0" w:color="auto"/>
      </w:divBdr>
      <w:divsChild>
        <w:div w:id="1549222073">
          <w:marLeft w:val="965"/>
          <w:marRight w:val="0"/>
          <w:marTop w:val="154"/>
          <w:marBottom w:val="0"/>
          <w:divBdr>
            <w:top w:val="none" w:sz="0" w:space="0" w:color="auto"/>
            <w:left w:val="none" w:sz="0" w:space="0" w:color="auto"/>
            <w:bottom w:val="none" w:sz="0" w:space="0" w:color="auto"/>
            <w:right w:val="none" w:sz="0" w:space="0" w:color="auto"/>
          </w:divBdr>
        </w:div>
        <w:div w:id="1593011409">
          <w:marLeft w:val="965"/>
          <w:marRight w:val="0"/>
          <w:marTop w:val="154"/>
          <w:marBottom w:val="0"/>
          <w:divBdr>
            <w:top w:val="none" w:sz="0" w:space="0" w:color="auto"/>
            <w:left w:val="none" w:sz="0" w:space="0" w:color="auto"/>
            <w:bottom w:val="none" w:sz="0" w:space="0" w:color="auto"/>
            <w:right w:val="none" w:sz="0" w:space="0" w:color="auto"/>
          </w:divBdr>
        </w:div>
        <w:div w:id="1697341334">
          <w:marLeft w:val="965"/>
          <w:marRight w:val="0"/>
          <w:marTop w:val="154"/>
          <w:marBottom w:val="0"/>
          <w:divBdr>
            <w:top w:val="none" w:sz="0" w:space="0" w:color="auto"/>
            <w:left w:val="none" w:sz="0" w:space="0" w:color="auto"/>
            <w:bottom w:val="none" w:sz="0" w:space="0" w:color="auto"/>
            <w:right w:val="none" w:sz="0" w:space="0" w:color="auto"/>
          </w:divBdr>
        </w:div>
        <w:div w:id="1939024621">
          <w:marLeft w:val="965"/>
          <w:marRight w:val="0"/>
          <w:marTop w:val="154"/>
          <w:marBottom w:val="0"/>
          <w:divBdr>
            <w:top w:val="none" w:sz="0" w:space="0" w:color="auto"/>
            <w:left w:val="none" w:sz="0" w:space="0" w:color="auto"/>
            <w:bottom w:val="none" w:sz="0" w:space="0" w:color="auto"/>
            <w:right w:val="none" w:sz="0" w:space="0" w:color="auto"/>
          </w:divBdr>
        </w:div>
        <w:div w:id="258296698">
          <w:marLeft w:val="965"/>
          <w:marRight w:val="0"/>
          <w:marTop w:val="154"/>
          <w:marBottom w:val="0"/>
          <w:divBdr>
            <w:top w:val="none" w:sz="0" w:space="0" w:color="auto"/>
            <w:left w:val="none" w:sz="0" w:space="0" w:color="auto"/>
            <w:bottom w:val="none" w:sz="0" w:space="0" w:color="auto"/>
            <w:right w:val="none" w:sz="0" w:space="0" w:color="auto"/>
          </w:divBdr>
        </w:div>
        <w:div w:id="156264575">
          <w:marLeft w:val="965"/>
          <w:marRight w:val="0"/>
          <w:marTop w:val="154"/>
          <w:marBottom w:val="0"/>
          <w:divBdr>
            <w:top w:val="none" w:sz="0" w:space="0" w:color="auto"/>
            <w:left w:val="none" w:sz="0" w:space="0" w:color="auto"/>
            <w:bottom w:val="none" w:sz="0" w:space="0" w:color="auto"/>
            <w:right w:val="none" w:sz="0" w:space="0" w:color="auto"/>
          </w:divBdr>
        </w:div>
      </w:divsChild>
    </w:div>
    <w:div w:id="1818910818">
      <w:bodyDiv w:val="1"/>
      <w:marLeft w:val="0"/>
      <w:marRight w:val="0"/>
      <w:marTop w:val="0"/>
      <w:marBottom w:val="0"/>
      <w:divBdr>
        <w:top w:val="none" w:sz="0" w:space="0" w:color="auto"/>
        <w:left w:val="none" w:sz="0" w:space="0" w:color="auto"/>
        <w:bottom w:val="none" w:sz="0" w:space="0" w:color="auto"/>
        <w:right w:val="none" w:sz="0" w:space="0" w:color="auto"/>
      </w:divBdr>
      <w:divsChild>
        <w:div w:id="365328587">
          <w:marLeft w:val="547"/>
          <w:marRight w:val="0"/>
          <w:marTop w:val="154"/>
          <w:marBottom w:val="0"/>
          <w:divBdr>
            <w:top w:val="none" w:sz="0" w:space="0" w:color="auto"/>
            <w:left w:val="none" w:sz="0" w:space="0" w:color="auto"/>
            <w:bottom w:val="none" w:sz="0" w:space="0" w:color="auto"/>
            <w:right w:val="none" w:sz="0" w:space="0" w:color="auto"/>
          </w:divBdr>
        </w:div>
        <w:div w:id="1654873212">
          <w:marLeft w:val="547"/>
          <w:marRight w:val="0"/>
          <w:marTop w:val="154"/>
          <w:marBottom w:val="0"/>
          <w:divBdr>
            <w:top w:val="none" w:sz="0" w:space="0" w:color="auto"/>
            <w:left w:val="none" w:sz="0" w:space="0" w:color="auto"/>
            <w:bottom w:val="none" w:sz="0" w:space="0" w:color="auto"/>
            <w:right w:val="none" w:sz="0" w:space="0" w:color="auto"/>
          </w:divBdr>
        </w:div>
        <w:div w:id="112091079">
          <w:marLeft w:val="547"/>
          <w:marRight w:val="0"/>
          <w:marTop w:val="154"/>
          <w:marBottom w:val="0"/>
          <w:divBdr>
            <w:top w:val="none" w:sz="0" w:space="0" w:color="auto"/>
            <w:left w:val="none" w:sz="0" w:space="0" w:color="auto"/>
            <w:bottom w:val="none" w:sz="0" w:space="0" w:color="auto"/>
            <w:right w:val="none" w:sz="0" w:space="0" w:color="auto"/>
          </w:divBdr>
        </w:div>
        <w:div w:id="1187015473">
          <w:marLeft w:val="547"/>
          <w:marRight w:val="0"/>
          <w:marTop w:val="154"/>
          <w:marBottom w:val="0"/>
          <w:divBdr>
            <w:top w:val="none" w:sz="0" w:space="0" w:color="auto"/>
            <w:left w:val="none" w:sz="0" w:space="0" w:color="auto"/>
            <w:bottom w:val="none" w:sz="0" w:space="0" w:color="auto"/>
            <w:right w:val="none" w:sz="0" w:space="0" w:color="auto"/>
          </w:divBdr>
        </w:div>
        <w:div w:id="376011558">
          <w:marLeft w:val="547"/>
          <w:marRight w:val="0"/>
          <w:marTop w:val="154"/>
          <w:marBottom w:val="0"/>
          <w:divBdr>
            <w:top w:val="none" w:sz="0" w:space="0" w:color="auto"/>
            <w:left w:val="none" w:sz="0" w:space="0" w:color="auto"/>
            <w:bottom w:val="none" w:sz="0" w:space="0" w:color="auto"/>
            <w:right w:val="none" w:sz="0" w:space="0" w:color="auto"/>
          </w:divBdr>
        </w:div>
        <w:div w:id="745765535">
          <w:marLeft w:val="547"/>
          <w:marRight w:val="0"/>
          <w:marTop w:val="154"/>
          <w:marBottom w:val="0"/>
          <w:divBdr>
            <w:top w:val="none" w:sz="0" w:space="0" w:color="auto"/>
            <w:left w:val="none" w:sz="0" w:space="0" w:color="auto"/>
            <w:bottom w:val="none" w:sz="0" w:space="0" w:color="auto"/>
            <w:right w:val="none" w:sz="0" w:space="0" w:color="auto"/>
          </w:divBdr>
        </w:div>
        <w:div w:id="744835469">
          <w:marLeft w:val="547"/>
          <w:marRight w:val="0"/>
          <w:marTop w:val="154"/>
          <w:marBottom w:val="0"/>
          <w:divBdr>
            <w:top w:val="none" w:sz="0" w:space="0" w:color="auto"/>
            <w:left w:val="none" w:sz="0" w:space="0" w:color="auto"/>
            <w:bottom w:val="none" w:sz="0" w:space="0" w:color="auto"/>
            <w:right w:val="none" w:sz="0" w:space="0" w:color="auto"/>
          </w:divBdr>
        </w:div>
        <w:div w:id="543450926">
          <w:marLeft w:val="547"/>
          <w:marRight w:val="0"/>
          <w:marTop w:val="154"/>
          <w:marBottom w:val="0"/>
          <w:divBdr>
            <w:top w:val="none" w:sz="0" w:space="0" w:color="auto"/>
            <w:left w:val="none" w:sz="0" w:space="0" w:color="auto"/>
            <w:bottom w:val="none" w:sz="0" w:space="0" w:color="auto"/>
            <w:right w:val="none" w:sz="0" w:space="0" w:color="auto"/>
          </w:divBdr>
        </w:div>
        <w:div w:id="1845822560">
          <w:marLeft w:val="547"/>
          <w:marRight w:val="0"/>
          <w:marTop w:val="154"/>
          <w:marBottom w:val="0"/>
          <w:divBdr>
            <w:top w:val="none" w:sz="0" w:space="0" w:color="auto"/>
            <w:left w:val="none" w:sz="0" w:space="0" w:color="auto"/>
            <w:bottom w:val="none" w:sz="0" w:space="0" w:color="auto"/>
            <w:right w:val="none" w:sz="0" w:space="0" w:color="auto"/>
          </w:divBdr>
        </w:div>
      </w:divsChild>
    </w:div>
    <w:div w:id="1834181187">
      <w:bodyDiv w:val="1"/>
      <w:marLeft w:val="0"/>
      <w:marRight w:val="0"/>
      <w:marTop w:val="0"/>
      <w:marBottom w:val="0"/>
      <w:divBdr>
        <w:top w:val="none" w:sz="0" w:space="0" w:color="auto"/>
        <w:left w:val="none" w:sz="0" w:space="0" w:color="auto"/>
        <w:bottom w:val="none" w:sz="0" w:space="0" w:color="auto"/>
        <w:right w:val="none" w:sz="0" w:space="0" w:color="auto"/>
      </w:divBdr>
      <w:divsChild>
        <w:div w:id="1242564215">
          <w:marLeft w:val="547"/>
          <w:marRight w:val="0"/>
          <w:marTop w:val="144"/>
          <w:marBottom w:val="0"/>
          <w:divBdr>
            <w:top w:val="none" w:sz="0" w:space="0" w:color="auto"/>
            <w:left w:val="none" w:sz="0" w:space="0" w:color="auto"/>
            <w:bottom w:val="none" w:sz="0" w:space="0" w:color="auto"/>
            <w:right w:val="none" w:sz="0" w:space="0" w:color="auto"/>
          </w:divBdr>
        </w:div>
        <w:div w:id="1493258794">
          <w:marLeft w:val="547"/>
          <w:marRight w:val="0"/>
          <w:marTop w:val="144"/>
          <w:marBottom w:val="0"/>
          <w:divBdr>
            <w:top w:val="none" w:sz="0" w:space="0" w:color="auto"/>
            <w:left w:val="none" w:sz="0" w:space="0" w:color="auto"/>
            <w:bottom w:val="none" w:sz="0" w:space="0" w:color="auto"/>
            <w:right w:val="none" w:sz="0" w:space="0" w:color="auto"/>
          </w:divBdr>
        </w:div>
        <w:div w:id="1576628808">
          <w:marLeft w:val="547"/>
          <w:marRight w:val="0"/>
          <w:marTop w:val="144"/>
          <w:marBottom w:val="0"/>
          <w:divBdr>
            <w:top w:val="none" w:sz="0" w:space="0" w:color="auto"/>
            <w:left w:val="none" w:sz="0" w:space="0" w:color="auto"/>
            <w:bottom w:val="none" w:sz="0" w:space="0" w:color="auto"/>
            <w:right w:val="none" w:sz="0" w:space="0" w:color="auto"/>
          </w:divBdr>
        </w:div>
      </w:divsChild>
    </w:div>
    <w:div w:id="1839422140">
      <w:bodyDiv w:val="1"/>
      <w:marLeft w:val="0"/>
      <w:marRight w:val="0"/>
      <w:marTop w:val="0"/>
      <w:marBottom w:val="0"/>
      <w:divBdr>
        <w:top w:val="none" w:sz="0" w:space="0" w:color="auto"/>
        <w:left w:val="none" w:sz="0" w:space="0" w:color="auto"/>
        <w:bottom w:val="none" w:sz="0" w:space="0" w:color="auto"/>
        <w:right w:val="none" w:sz="0" w:space="0" w:color="auto"/>
      </w:divBdr>
      <w:divsChild>
        <w:div w:id="1736584015">
          <w:marLeft w:val="547"/>
          <w:marRight w:val="0"/>
          <w:marTop w:val="130"/>
          <w:marBottom w:val="0"/>
          <w:divBdr>
            <w:top w:val="none" w:sz="0" w:space="0" w:color="auto"/>
            <w:left w:val="none" w:sz="0" w:space="0" w:color="auto"/>
            <w:bottom w:val="none" w:sz="0" w:space="0" w:color="auto"/>
            <w:right w:val="none" w:sz="0" w:space="0" w:color="auto"/>
          </w:divBdr>
        </w:div>
        <w:div w:id="800809975">
          <w:marLeft w:val="547"/>
          <w:marRight w:val="0"/>
          <w:marTop w:val="130"/>
          <w:marBottom w:val="0"/>
          <w:divBdr>
            <w:top w:val="none" w:sz="0" w:space="0" w:color="auto"/>
            <w:left w:val="none" w:sz="0" w:space="0" w:color="auto"/>
            <w:bottom w:val="none" w:sz="0" w:space="0" w:color="auto"/>
            <w:right w:val="none" w:sz="0" w:space="0" w:color="auto"/>
          </w:divBdr>
        </w:div>
        <w:div w:id="1048534439">
          <w:marLeft w:val="547"/>
          <w:marRight w:val="0"/>
          <w:marTop w:val="130"/>
          <w:marBottom w:val="0"/>
          <w:divBdr>
            <w:top w:val="none" w:sz="0" w:space="0" w:color="auto"/>
            <w:left w:val="none" w:sz="0" w:space="0" w:color="auto"/>
            <w:bottom w:val="none" w:sz="0" w:space="0" w:color="auto"/>
            <w:right w:val="none" w:sz="0" w:space="0" w:color="auto"/>
          </w:divBdr>
        </w:div>
        <w:div w:id="1925651680">
          <w:marLeft w:val="547"/>
          <w:marRight w:val="0"/>
          <w:marTop w:val="130"/>
          <w:marBottom w:val="0"/>
          <w:divBdr>
            <w:top w:val="none" w:sz="0" w:space="0" w:color="auto"/>
            <w:left w:val="none" w:sz="0" w:space="0" w:color="auto"/>
            <w:bottom w:val="none" w:sz="0" w:space="0" w:color="auto"/>
            <w:right w:val="none" w:sz="0" w:space="0" w:color="auto"/>
          </w:divBdr>
        </w:div>
        <w:div w:id="912079715">
          <w:marLeft w:val="547"/>
          <w:marRight w:val="0"/>
          <w:marTop w:val="130"/>
          <w:marBottom w:val="0"/>
          <w:divBdr>
            <w:top w:val="none" w:sz="0" w:space="0" w:color="auto"/>
            <w:left w:val="none" w:sz="0" w:space="0" w:color="auto"/>
            <w:bottom w:val="none" w:sz="0" w:space="0" w:color="auto"/>
            <w:right w:val="none" w:sz="0" w:space="0" w:color="auto"/>
          </w:divBdr>
        </w:div>
      </w:divsChild>
    </w:div>
    <w:div w:id="1895040819">
      <w:bodyDiv w:val="1"/>
      <w:marLeft w:val="0"/>
      <w:marRight w:val="0"/>
      <w:marTop w:val="0"/>
      <w:marBottom w:val="0"/>
      <w:divBdr>
        <w:top w:val="none" w:sz="0" w:space="0" w:color="auto"/>
        <w:left w:val="none" w:sz="0" w:space="0" w:color="auto"/>
        <w:bottom w:val="none" w:sz="0" w:space="0" w:color="auto"/>
        <w:right w:val="none" w:sz="0" w:space="0" w:color="auto"/>
      </w:divBdr>
      <w:divsChild>
        <w:div w:id="266735940">
          <w:marLeft w:val="547"/>
          <w:marRight w:val="0"/>
          <w:marTop w:val="154"/>
          <w:marBottom w:val="0"/>
          <w:divBdr>
            <w:top w:val="none" w:sz="0" w:space="0" w:color="auto"/>
            <w:left w:val="none" w:sz="0" w:space="0" w:color="auto"/>
            <w:bottom w:val="none" w:sz="0" w:space="0" w:color="auto"/>
            <w:right w:val="none" w:sz="0" w:space="0" w:color="auto"/>
          </w:divBdr>
        </w:div>
        <w:div w:id="1046376334">
          <w:marLeft w:val="547"/>
          <w:marRight w:val="0"/>
          <w:marTop w:val="154"/>
          <w:marBottom w:val="0"/>
          <w:divBdr>
            <w:top w:val="none" w:sz="0" w:space="0" w:color="auto"/>
            <w:left w:val="none" w:sz="0" w:space="0" w:color="auto"/>
            <w:bottom w:val="none" w:sz="0" w:space="0" w:color="auto"/>
            <w:right w:val="none" w:sz="0" w:space="0" w:color="auto"/>
          </w:divBdr>
        </w:div>
        <w:div w:id="558371173">
          <w:marLeft w:val="547"/>
          <w:marRight w:val="0"/>
          <w:marTop w:val="154"/>
          <w:marBottom w:val="0"/>
          <w:divBdr>
            <w:top w:val="none" w:sz="0" w:space="0" w:color="auto"/>
            <w:left w:val="none" w:sz="0" w:space="0" w:color="auto"/>
            <w:bottom w:val="none" w:sz="0" w:space="0" w:color="auto"/>
            <w:right w:val="none" w:sz="0" w:space="0" w:color="auto"/>
          </w:divBdr>
        </w:div>
        <w:div w:id="1715957333">
          <w:marLeft w:val="547"/>
          <w:marRight w:val="0"/>
          <w:marTop w:val="154"/>
          <w:marBottom w:val="0"/>
          <w:divBdr>
            <w:top w:val="none" w:sz="0" w:space="0" w:color="auto"/>
            <w:left w:val="none" w:sz="0" w:space="0" w:color="auto"/>
            <w:bottom w:val="none" w:sz="0" w:space="0" w:color="auto"/>
            <w:right w:val="none" w:sz="0" w:space="0" w:color="auto"/>
          </w:divBdr>
        </w:div>
        <w:div w:id="1212156518">
          <w:marLeft w:val="547"/>
          <w:marRight w:val="0"/>
          <w:marTop w:val="154"/>
          <w:marBottom w:val="0"/>
          <w:divBdr>
            <w:top w:val="none" w:sz="0" w:space="0" w:color="auto"/>
            <w:left w:val="none" w:sz="0" w:space="0" w:color="auto"/>
            <w:bottom w:val="none" w:sz="0" w:space="0" w:color="auto"/>
            <w:right w:val="none" w:sz="0" w:space="0" w:color="auto"/>
          </w:divBdr>
        </w:div>
      </w:divsChild>
    </w:div>
    <w:div w:id="1915779330">
      <w:bodyDiv w:val="1"/>
      <w:marLeft w:val="0"/>
      <w:marRight w:val="0"/>
      <w:marTop w:val="0"/>
      <w:marBottom w:val="0"/>
      <w:divBdr>
        <w:top w:val="none" w:sz="0" w:space="0" w:color="auto"/>
        <w:left w:val="none" w:sz="0" w:space="0" w:color="auto"/>
        <w:bottom w:val="none" w:sz="0" w:space="0" w:color="auto"/>
        <w:right w:val="none" w:sz="0" w:space="0" w:color="auto"/>
      </w:divBdr>
      <w:divsChild>
        <w:div w:id="166748711">
          <w:marLeft w:val="547"/>
          <w:marRight w:val="0"/>
          <w:marTop w:val="134"/>
          <w:marBottom w:val="0"/>
          <w:divBdr>
            <w:top w:val="none" w:sz="0" w:space="0" w:color="auto"/>
            <w:left w:val="none" w:sz="0" w:space="0" w:color="auto"/>
            <w:bottom w:val="none" w:sz="0" w:space="0" w:color="auto"/>
            <w:right w:val="none" w:sz="0" w:space="0" w:color="auto"/>
          </w:divBdr>
        </w:div>
        <w:div w:id="1587302429">
          <w:marLeft w:val="547"/>
          <w:marRight w:val="0"/>
          <w:marTop w:val="134"/>
          <w:marBottom w:val="0"/>
          <w:divBdr>
            <w:top w:val="none" w:sz="0" w:space="0" w:color="auto"/>
            <w:left w:val="none" w:sz="0" w:space="0" w:color="auto"/>
            <w:bottom w:val="none" w:sz="0" w:space="0" w:color="auto"/>
            <w:right w:val="none" w:sz="0" w:space="0" w:color="auto"/>
          </w:divBdr>
        </w:div>
        <w:div w:id="924417392">
          <w:marLeft w:val="547"/>
          <w:marRight w:val="0"/>
          <w:marTop w:val="134"/>
          <w:marBottom w:val="0"/>
          <w:divBdr>
            <w:top w:val="none" w:sz="0" w:space="0" w:color="auto"/>
            <w:left w:val="none" w:sz="0" w:space="0" w:color="auto"/>
            <w:bottom w:val="none" w:sz="0" w:space="0" w:color="auto"/>
            <w:right w:val="none" w:sz="0" w:space="0" w:color="auto"/>
          </w:divBdr>
        </w:div>
        <w:div w:id="372970781">
          <w:marLeft w:val="547"/>
          <w:marRight w:val="0"/>
          <w:marTop w:val="134"/>
          <w:marBottom w:val="0"/>
          <w:divBdr>
            <w:top w:val="none" w:sz="0" w:space="0" w:color="auto"/>
            <w:left w:val="none" w:sz="0" w:space="0" w:color="auto"/>
            <w:bottom w:val="none" w:sz="0" w:space="0" w:color="auto"/>
            <w:right w:val="none" w:sz="0" w:space="0" w:color="auto"/>
          </w:divBdr>
        </w:div>
        <w:div w:id="468940624">
          <w:marLeft w:val="547"/>
          <w:marRight w:val="0"/>
          <w:marTop w:val="134"/>
          <w:marBottom w:val="0"/>
          <w:divBdr>
            <w:top w:val="none" w:sz="0" w:space="0" w:color="auto"/>
            <w:left w:val="none" w:sz="0" w:space="0" w:color="auto"/>
            <w:bottom w:val="none" w:sz="0" w:space="0" w:color="auto"/>
            <w:right w:val="none" w:sz="0" w:space="0" w:color="auto"/>
          </w:divBdr>
        </w:div>
        <w:div w:id="2070960546">
          <w:marLeft w:val="547"/>
          <w:marRight w:val="0"/>
          <w:marTop w:val="134"/>
          <w:marBottom w:val="0"/>
          <w:divBdr>
            <w:top w:val="none" w:sz="0" w:space="0" w:color="auto"/>
            <w:left w:val="none" w:sz="0" w:space="0" w:color="auto"/>
            <w:bottom w:val="none" w:sz="0" w:space="0" w:color="auto"/>
            <w:right w:val="none" w:sz="0" w:space="0" w:color="auto"/>
          </w:divBdr>
        </w:div>
        <w:div w:id="800271504">
          <w:marLeft w:val="547"/>
          <w:marRight w:val="0"/>
          <w:marTop w:val="134"/>
          <w:marBottom w:val="0"/>
          <w:divBdr>
            <w:top w:val="none" w:sz="0" w:space="0" w:color="auto"/>
            <w:left w:val="none" w:sz="0" w:space="0" w:color="auto"/>
            <w:bottom w:val="none" w:sz="0" w:space="0" w:color="auto"/>
            <w:right w:val="none" w:sz="0" w:space="0" w:color="auto"/>
          </w:divBdr>
        </w:div>
        <w:div w:id="343946786">
          <w:marLeft w:val="547"/>
          <w:marRight w:val="0"/>
          <w:marTop w:val="134"/>
          <w:marBottom w:val="0"/>
          <w:divBdr>
            <w:top w:val="none" w:sz="0" w:space="0" w:color="auto"/>
            <w:left w:val="none" w:sz="0" w:space="0" w:color="auto"/>
            <w:bottom w:val="none" w:sz="0" w:space="0" w:color="auto"/>
            <w:right w:val="none" w:sz="0" w:space="0" w:color="auto"/>
          </w:divBdr>
        </w:div>
        <w:div w:id="1194805370">
          <w:marLeft w:val="547"/>
          <w:marRight w:val="0"/>
          <w:marTop w:val="134"/>
          <w:marBottom w:val="0"/>
          <w:divBdr>
            <w:top w:val="none" w:sz="0" w:space="0" w:color="auto"/>
            <w:left w:val="none" w:sz="0" w:space="0" w:color="auto"/>
            <w:bottom w:val="none" w:sz="0" w:space="0" w:color="auto"/>
            <w:right w:val="none" w:sz="0" w:space="0" w:color="auto"/>
          </w:divBdr>
        </w:div>
        <w:div w:id="1165895842">
          <w:marLeft w:val="547"/>
          <w:marRight w:val="0"/>
          <w:marTop w:val="134"/>
          <w:marBottom w:val="0"/>
          <w:divBdr>
            <w:top w:val="none" w:sz="0" w:space="0" w:color="auto"/>
            <w:left w:val="none" w:sz="0" w:space="0" w:color="auto"/>
            <w:bottom w:val="none" w:sz="0" w:space="0" w:color="auto"/>
            <w:right w:val="none" w:sz="0" w:space="0" w:color="auto"/>
          </w:divBdr>
        </w:div>
      </w:divsChild>
    </w:div>
    <w:div w:id="1923879267">
      <w:bodyDiv w:val="1"/>
      <w:marLeft w:val="0"/>
      <w:marRight w:val="0"/>
      <w:marTop w:val="0"/>
      <w:marBottom w:val="0"/>
      <w:divBdr>
        <w:top w:val="none" w:sz="0" w:space="0" w:color="auto"/>
        <w:left w:val="none" w:sz="0" w:space="0" w:color="auto"/>
        <w:bottom w:val="none" w:sz="0" w:space="0" w:color="auto"/>
        <w:right w:val="none" w:sz="0" w:space="0" w:color="auto"/>
      </w:divBdr>
      <w:divsChild>
        <w:div w:id="344868175">
          <w:marLeft w:val="547"/>
          <w:marRight w:val="0"/>
          <w:marTop w:val="154"/>
          <w:marBottom w:val="0"/>
          <w:divBdr>
            <w:top w:val="none" w:sz="0" w:space="0" w:color="auto"/>
            <w:left w:val="none" w:sz="0" w:space="0" w:color="auto"/>
            <w:bottom w:val="none" w:sz="0" w:space="0" w:color="auto"/>
            <w:right w:val="none" w:sz="0" w:space="0" w:color="auto"/>
          </w:divBdr>
        </w:div>
      </w:divsChild>
    </w:div>
    <w:div w:id="1964339089">
      <w:bodyDiv w:val="1"/>
      <w:marLeft w:val="0"/>
      <w:marRight w:val="0"/>
      <w:marTop w:val="0"/>
      <w:marBottom w:val="0"/>
      <w:divBdr>
        <w:top w:val="none" w:sz="0" w:space="0" w:color="auto"/>
        <w:left w:val="none" w:sz="0" w:space="0" w:color="auto"/>
        <w:bottom w:val="none" w:sz="0" w:space="0" w:color="auto"/>
        <w:right w:val="none" w:sz="0" w:space="0" w:color="auto"/>
      </w:divBdr>
      <w:divsChild>
        <w:div w:id="1853835984">
          <w:marLeft w:val="547"/>
          <w:marRight w:val="0"/>
          <w:marTop w:val="154"/>
          <w:marBottom w:val="0"/>
          <w:divBdr>
            <w:top w:val="none" w:sz="0" w:space="0" w:color="auto"/>
            <w:left w:val="none" w:sz="0" w:space="0" w:color="auto"/>
            <w:bottom w:val="none" w:sz="0" w:space="0" w:color="auto"/>
            <w:right w:val="none" w:sz="0" w:space="0" w:color="auto"/>
          </w:divBdr>
        </w:div>
        <w:div w:id="841631152">
          <w:marLeft w:val="547"/>
          <w:marRight w:val="0"/>
          <w:marTop w:val="154"/>
          <w:marBottom w:val="0"/>
          <w:divBdr>
            <w:top w:val="none" w:sz="0" w:space="0" w:color="auto"/>
            <w:left w:val="none" w:sz="0" w:space="0" w:color="auto"/>
            <w:bottom w:val="none" w:sz="0" w:space="0" w:color="auto"/>
            <w:right w:val="none" w:sz="0" w:space="0" w:color="auto"/>
          </w:divBdr>
        </w:div>
        <w:div w:id="2085368371">
          <w:marLeft w:val="547"/>
          <w:marRight w:val="0"/>
          <w:marTop w:val="154"/>
          <w:marBottom w:val="0"/>
          <w:divBdr>
            <w:top w:val="none" w:sz="0" w:space="0" w:color="auto"/>
            <w:left w:val="none" w:sz="0" w:space="0" w:color="auto"/>
            <w:bottom w:val="none" w:sz="0" w:space="0" w:color="auto"/>
            <w:right w:val="none" w:sz="0" w:space="0" w:color="auto"/>
          </w:divBdr>
        </w:div>
      </w:divsChild>
    </w:div>
    <w:div w:id="1976327568">
      <w:bodyDiv w:val="1"/>
      <w:marLeft w:val="0"/>
      <w:marRight w:val="0"/>
      <w:marTop w:val="0"/>
      <w:marBottom w:val="0"/>
      <w:divBdr>
        <w:top w:val="none" w:sz="0" w:space="0" w:color="auto"/>
        <w:left w:val="none" w:sz="0" w:space="0" w:color="auto"/>
        <w:bottom w:val="none" w:sz="0" w:space="0" w:color="auto"/>
        <w:right w:val="none" w:sz="0" w:space="0" w:color="auto"/>
      </w:divBdr>
    </w:div>
    <w:div w:id="1989940515">
      <w:bodyDiv w:val="1"/>
      <w:marLeft w:val="0"/>
      <w:marRight w:val="0"/>
      <w:marTop w:val="0"/>
      <w:marBottom w:val="0"/>
      <w:divBdr>
        <w:top w:val="none" w:sz="0" w:space="0" w:color="auto"/>
        <w:left w:val="none" w:sz="0" w:space="0" w:color="auto"/>
        <w:bottom w:val="none" w:sz="0" w:space="0" w:color="auto"/>
        <w:right w:val="none" w:sz="0" w:space="0" w:color="auto"/>
      </w:divBdr>
      <w:divsChild>
        <w:div w:id="569847150">
          <w:marLeft w:val="547"/>
          <w:marRight w:val="0"/>
          <w:marTop w:val="173"/>
          <w:marBottom w:val="0"/>
          <w:divBdr>
            <w:top w:val="none" w:sz="0" w:space="0" w:color="auto"/>
            <w:left w:val="none" w:sz="0" w:space="0" w:color="auto"/>
            <w:bottom w:val="none" w:sz="0" w:space="0" w:color="auto"/>
            <w:right w:val="none" w:sz="0" w:space="0" w:color="auto"/>
          </w:divBdr>
        </w:div>
        <w:div w:id="865214402">
          <w:marLeft w:val="547"/>
          <w:marRight w:val="0"/>
          <w:marTop w:val="173"/>
          <w:marBottom w:val="0"/>
          <w:divBdr>
            <w:top w:val="none" w:sz="0" w:space="0" w:color="auto"/>
            <w:left w:val="none" w:sz="0" w:space="0" w:color="auto"/>
            <w:bottom w:val="none" w:sz="0" w:space="0" w:color="auto"/>
            <w:right w:val="none" w:sz="0" w:space="0" w:color="auto"/>
          </w:divBdr>
        </w:div>
        <w:div w:id="1976139179">
          <w:marLeft w:val="547"/>
          <w:marRight w:val="0"/>
          <w:marTop w:val="173"/>
          <w:marBottom w:val="0"/>
          <w:divBdr>
            <w:top w:val="none" w:sz="0" w:space="0" w:color="auto"/>
            <w:left w:val="none" w:sz="0" w:space="0" w:color="auto"/>
            <w:bottom w:val="none" w:sz="0" w:space="0" w:color="auto"/>
            <w:right w:val="none" w:sz="0" w:space="0" w:color="auto"/>
          </w:divBdr>
        </w:div>
        <w:div w:id="353847883">
          <w:marLeft w:val="547"/>
          <w:marRight w:val="0"/>
          <w:marTop w:val="173"/>
          <w:marBottom w:val="0"/>
          <w:divBdr>
            <w:top w:val="none" w:sz="0" w:space="0" w:color="auto"/>
            <w:left w:val="none" w:sz="0" w:space="0" w:color="auto"/>
            <w:bottom w:val="none" w:sz="0" w:space="0" w:color="auto"/>
            <w:right w:val="none" w:sz="0" w:space="0" w:color="auto"/>
          </w:divBdr>
        </w:div>
        <w:div w:id="1706833915">
          <w:marLeft w:val="547"/>
          <w:marRight w:val="0"/>
          <w:marTop w:val="173"/>
          <w:marBottom w:val="0"/>
          <w:divBdr>
            <w:top w:val="none" w:sz="0" w:space="0" w:color="auto"/>
            <w:left w:val="none" w:sz="0" w:space="0" w:color="auto"/>
            <w:bottom w:val="none" w:sz="0" w:space="0" w:color="auto"/>
            <w:right w:val="none" w:sz="0" w:space="0" w:color="auto"/>
          </w:divBdr>
        </w:div>
        <w:div w:id="1326393705">
          <w:marLeft w:val="547"/>
          <w:marRight w:val="0"/>
          <w:marTop w:val="173"/>
          <w:marBottom w:val="0"/>
          <w:divBdr>
            <w:top w:val="none" w:sz="0" w:space="0" w:color="auto"/>
            <w:left w:val="none" w:sz="0" w:space="0" w:color="auto"/>
            <w:bottom w:val="none" w:sz="0" w:space="0" w:color="auto"/>
            <w:right w:val="none" w:sz="0" w:space="0" w:color="auto"/>
          </w:divBdr>
        </w:div>
        <w:div w:id="644896919">
          <w:marLeft w:val="547"/>
          <w:marRight w:val="0"/>
          <w:marTop w:val="173"/>
          <w:marBottom w:val="0"/>
          <w:divBdr>
            <w:top w:val="none" w:sz="0" w:space="0" w:color="auto"/>
            <w:left w:val="none" w:sz="0" w:space="0" w:color="auto"/>
            <w:bottom w:val="none" w:sz="0" w:space="0" w:color="auto"/>
            <w:right w:val="none" w:sz="0" w:space="0" w:color="auto"/>
          </w:divBdr>
        </w:div>
        <w:div w:id="1722441934">
          <w:marLeft w:val="547"/>
          <w:marRight w:val="0"/>
          <w:marTop w:val="173"/>
          <w:marBottom w:val="0"/>
          <w:divBdr>
            <w:top w:val="none" w:sz="0" w:space="0" w:color="auto"/>
            <w:left w:val="none" w:sz="0" w:space="0" w:color="auto"/>
            <w:bottom w:val="none" w:sz="0" w:space="0" w:color="auto"/>
            <w:right w:val="none" w:sz="0" w:space="0" w:color="auto"/>
          </w:divBdr>
        </w:div>
      </w:divsChild>
    </w:div>
    <w:div w:id="1999726856">
      <w:bodyDiv w:val="1"/>
      <w:marLeft w:val="0"/>
      <w:marRight w:val="0"/>
      <w:marTop w:val="0"/>
      <w:marBottom w:val="0"/>
      <w:divBdr>
        <w:top w:val="none" w:sz="0" w:space="0" w:color="auto"/>
        <w:left w:val="none" w:sz="0" w:space="0" w:color="auto"/>
        <w:bottom w:val="none" w:sz="0" w:space="0" w:color="auto"/>
        <w:right w:val="none" w:sz="0" w:space="0" w:color="auto"/>
      </w:divBdr>
      <w:divsChild>
        <w:div w:id="1504277342">
          <w:marLeft w:val="547"/>
          <w:marRight w:val="0"/>
          <w:marTop w:val="134"/>
          <w:marBottom w:val="0"/>
          <w:divBdr>
            <w:top w:val="none" w:sz="0" w:space="0" w:color="auto"/>
            <w:left w:val="none" w:sz="0" w:space="0" w:color="auto"/>
            <w:bottom w:val="none" w:sz="0" w:space="0" w:color="auto"/>
            <w:right w:val="none" w:sz="0" w:space="0" w:color="auto"/>
          </w:divBdr>
        </w:div>
        <w:div w:id="1056857836">
          <w:marLeft w:val="547"/>
          <w:marRight w:val="0"/>
          <w:marTop w:val="134"/>
          <w:marBottom w:val="0"/>
          <w:divBdr>
            <w:top w:val="none" w:sz="0" w:space="0" w:color="auto"/>
            <w:left w:val="none" w:sz="0" w:space="0" w:color="auto"/>
            <w:bottom w:val="none" w:sz="0" w:space="0" w:color="auto"/>
            <w:right w:val="none" w:sz="0" w:space="0" w:color="auto"/>
          </w:divBdr>
        </w:div>
        <w:div w:id="1442919706">
          <w:marLeft w:val="547"/>
          <w:marRight w:val="0"/>
          <w:marTop w:val="134"/>
          <w:marBottom w:val="0"/>
          <w:divBdr>
            <w:top w:val="none" w:sz="0" w:space="0" w:color="auto"/>
            <w:left w:val="none" w:sz="0" w:space="0" w:color="auto"/>
            <w:bottom w:val="none" w:sz="0" w:space="0" w:color="auto"/>
            <w:right w:val="none" w:sz="0" w:space="0" w:color="auto"/>
          </w:divBdr>
        </w:div>
        <w:div w:id="1758936745">
          <w:marLeft w:val="1166"/>
          <w:marRight w:val="0"/>
          <w:marTop w:val="134"/>
          <w:marBottom w:val="0"/>
          <w:divBdr>
            <w:top w:val="none" w:sz="0" w:space="0" w:color="auto"/>
            <w:left w:val="none" w:sz="0" w:space="0" w:color="auto"/>
            <w:bottom w:val="none" w:sz="0" w:space="0" w:color="auto"/>
            <w:right w:val="none" w:sz="0" w:space="0" w:color="auto"/>
          </w:divBdr>
        </w:div>
      </w:divsChild>
    </w:div>
    <w:div w:id="2010714491">
      <w:bodyDiv w:val="1"/>
      <w:marLeft w:val="0"/>
      <w:marRight w:val="0"/>
      <w:marTop w:val="0"/>
      <w:marBottom w:val="0"/>
      <w:divBdr>
        <w:top w:val="none" w:sz="0" w:space="0" w:color="auto"/>
        <w:left w:val="none" w:sz="0" w:space="0" w:color="auto"/>
        <w:bottom w:val="none" w:sz="0" w:space="0" w:color="auto"/>
        <w:right w:val="none" w:sz="0" w:space="0" w:color="auto"/>
      </w:divBdr>
      <w:divsChild>
        <w:div w:id="105656584">
          <w:marLeft w:val="1166"/>
          <w:marRight w:val="0"/>
          <w:marTop w:val="192"/>
          <w:marBottom w:val="0"/>
          <w:divBdr>
            <w:top w:val="none" w:sz="0" w:space="0" w:color="auto"/>
            <w:left w:val="none" w:sz="0" w:space="0" w:color="auto"/>
            <w:bottom w:val="none" w:sz="0" w:space="0" w:color="auto"/>
            <w:right w:val="none" w:sz="0" w:space="0" w:color="auto"/>
          </w:divBdr>
        </w:div>
        <w:div w:id="879904988">
          <w:marLeft w:val="1166"/>
          <w:marRight w:val="0"/>
          <w:marTop w:val="192"/>
          <w:marBottom w:val="0"/>
          <w:divBdr>
            <w:top w:val="none" w:sz="0" w:space="0" w:color="auto"/>
            <w:left w:val="none" w:sz="0" w:space="0" w:color="auto"/>
            <w:bottom w:val="none" w:sz="0" w:space="0" w:color="auto"/>
            <w:right w:val="none" w:sz="0" w:space="0" w:color="auto"/>
          </w:divBdr>
        </w:div>
        <w:div w:id="238179583">
          <w:marLeft w:val="1166"/>
          <w:marRight w:val="0"/>
          <w:marTop w:val="192"/>
          <w:marBottom w:val="0"/>
          <w:divBdr>
            <w:top w:val="none" w:sz="0" w:space="0" w:color="auto"/>
            <w:left w:val="none" w:sz="0" w:space="0" w:color="auto"/>
            <w:bottom w:val="none" w:sz="0" w:space="0" w:color="auto"/>
            <w:right w:val="none" w:sz="0" w:space="0" w:color="auto"/>
          </w:divBdr>
        </w:div>
        <w:div w:id="1144591024">
          <w:marLeft w:val="1166"/>
          <w:marRight w:val="0"/>
          <w:marTop w:val="192"/>
          <w:marBottom w:val="0"/>
          <w:divBdr>
            <w:top w:val="none" w:sz="0" w:space="0" w:color="auto"/>
            <w:left w:val="none" w:sz="0" w:space="0" w:color="auto"/>
            <w:bottom w:val="none" w:sz="0" w:space="0" w:color="auto"/>
            <w:right w:val="none" w:sz="0" w:space="0" w:color="auto"/>
          </w:divBdr>
        </w:div>
      </w:divsChild>
    </w:div>
    <w:div w:id="2015381202">
      <w:bodyDiv w:val="1"/>
      <w:marLeft w:val="0"/>
      <w:marRight w:val="0"/>
      <w:marTop w:val="0"/>
      <w:marBottom w:val="0"/>
      <w:divBdr>
        <w:top w:val="none" w:sz="0" w:space="0" w:color="auto"/>
        <w:left w:val="none" w:sz="0" w:space="0" w:color="auto"/>
        <w:bottom w:val="none" w:sz="0" w:space="0" w:color="auto"/>
        <w:right w:val="none" w:sz="0" w:space="0" w:color="auto"/>
      </w:divBdr>
      <w:divsChild>
        <w:div w:id="705064987">
          <w:marLeft w:val="547"/>
          <w:marRight w:val="0"/>
          <w:marTop w:val="67"/>
          <w:marBottom w:val="0"/>
          <w:divBdr>
            <w:top w:val="none" w:sz="0" w:space="0" w:color="auto"/>
            <w:left w:val="none" w:sz="0" w:space="0" w:color="auto"/>
            <w:bottom w:val="none" w:sz="0" w:space="0" w:color="auto"/>
            <w:right w:val="none" w:sz="0" w:space="0" w:color="auto"/>
          </w:divBdr>
        </w:div>
        <w:div w:id="239799220">
          <w:marLeft w:val="547"/>
          <w:marRight w:val="0"/>
          <w:marTop w:val="67"/>
          <w:marBottom w:val="0"/>
          <w:divBdr>
            <w:top w:val="none" w:sz="0" w:space="0" w:color="auto"/>
            <w:left w:val="none" w:sz="0" w:space="0" w:color="auto"/>
            <w:bottom w:val="none" w:sz="0" w:space="0" w:color="auto"/>
            <w:right w:val="none" w:sz="0" w:space="0" w:color="auto"/>
          </w:divBdr>
        </w:div>
        <w:div w:id="681780396">
          <w:marLeft w:val="547"/>
          <w:marRight w:val="0"/>
          <w:marTop w:val="53"/>
          <w:marBottom w:val="0"/>
          <w:divBdr>
            <w:top w:val="none" w:sz="0" w:space="0" w:color="auto"/>
            <w:left w:val="none" w:sz="0" w:space="0" w:color="auto"/>
            <w:bottom w:val="none" w:sz="0" w:space="0" w:color="auto"/>
            <w:right w:val="none" w:sz="0" w:space="0" w:color="auto"/>
          </w:divBdr>
        </w:div>
        <w:div w:id="992299944">
          <w:marLeft w:val="547"/>
          <w:marRight w:val="0"/>
          <w:marTop w:val="53"/>
          <w:marBottom w:val="0"/>
          <w:divBdr>
            <w:top w:val="none" w:sz="0" w:space="0" w:color="auto"/>
            <w:left w:val="none" w:sz="0" w:space="0" w:color="auto"/>
            <w:bottom w:val="none" w:sz="0" w:space="0" w:color="auto"/>
            <w:right w:val="none" w:sz="0" w:space="0" w:color="auto"/>
          </w:divBdr>
        </w:div>
        <w:div w:id="2051958136">
          <w:marLeft w:val="547"/>
          <w:marRight w:val="0"/>
          <w:marTop w:val="53"/>
          <w:marBottom w:val="0"/>
          <w:divBdr>
            <w:top w:val="none" w:sz="0" w:space="0" w:color="auto"/>
            <w:left w:val="none" w:sz="0" w:space="0" w:color="auto"/>
            <w:bottom w:val="none" w:sz="0" w:space="0" w:color="auto"/>
            <w:right w:val="none" w:sz="0" w:space="0" w:color="auto"/>
          </w:divBdr>
        </w:div>
        <w:div w:id="81414554">
          <w:marLeft w:val="1166"/>
          <w:marRight w:val="0"/>
          <w:marTop w:val="53"/>
          <w:marBottom w:val="0"/>
          <w:divBdr>
            <w:top w:val="none" w:sz="0" w:space="0" w:color="auto"/>
            <w:left w:val="none" w:sz="0" w:space="0" w:color="auto"/>
            <w:bottom w:val="none" w:sz="0" w:space="0" w:color="auto"/>
            <w:right w:val="none" w:sz="0" w:space="0" w:color="auto"/>
          </w:divBdr>
        </w:div>
        <w:div w:id="1652710462">
          <w:marLeft w:val="1166"/>
          <w:marRight w:val="0"/>
          <w:marTop w:val="53"/>
          <w:marBottom w:val="0"/>
          <w:divBdr>
            <w:top w:val="none" w:sz="0" w:space="0" w:color="auto"/>
            <w:left w:val="none" w:sz="0" w:space="0" w:color="auto"/>
            <w:bottom w:val="none" w:sz="0" w:space="0" w:color="auto"/>
            <w:right w:val="none" w:sz="0" w:space="0" w:color="auto"/>
          </w:divBdr>
        </w:div>
        <w:div w:id="1057241563">
          <w:marLeft w:val="1166"/>
          <w:marRight w:val="0"/>
          <w:marTop w:val="53"/>
          <w:marBottom w:val="0"/>
          <w:divBdr>
            <w:top w:val="none" w:sz="0" w:space="0" w:color="auto"/>
            <w:left w:val="none" w:sz="0" w:space="0" w:color="auto"/>
            <w:bottom w:val="none" w:sz="0" w:space="0" w:color="auto"/>
            <w:right w:val="none" w:sz="0" w:space="0" w:color="auto"/>
          </w:divBdr>
        </w:div>
        <w:div w:id="2033219575">
          <w:marLeft w:val="547"/>
          <w:marRight w:val="0"/>
          <w:marTop w:val="53"/>
          <w:marBottom w:val="0"/>
          <w:divBdr>
            <w:top w:val="none" w:sz="0" w:space="0" w:color="auto"/>
            <w:left w:val="none" w:sz="0" w:space="0" w:color="auto"/>
            <w:bottom w:val="none" w:sz="0" w:space="0" w:color="auto"/>
            <w:right w:val="none" w:sz="0" w:space="0" w:color="auto"/>
          </w:divBdr>
        </w:div>
        <w:div w:id="775640592">
          <w:marLeft w:val="547"/>
          <w:marRight w:val="0"/>
          <w:marTop w:val="53"/>
          <w:marBottom w:val="0"/>
          <w:divBdr>
            <w:top w:val="none" w:sz="0" w:space="0" w:color="auto"/>
            <w:left w:val="none" w:sz="0" w:space="0" w:color="auto"/>
            <w:bottom w:val="none" w:sz="0" w:space="0" w:color="auto"/>
            <w:right w:val="none" w:sz="0" w:space="0" w:color="auto"/>
          </w:divBdr>
        </w:div>
        <w:div w:id="1316103486">
          <w:marLeft w:val="547"/>
          <w:marRight w:val="0"/>
          <w:marTop w:val="53"/>
          <w:marBottom w:val="0"/>
          <w:divBdr>
            <w:top w:val="none" w:sz="0" w:space="0" w:color="auto"/>
            <w:left w:val="none" w:sz="0" w:space="0" w:color="auto"/>
            <w:bottom w:val="none" w:sz="0" w:space="0" w:color="auto"/>
            <w:right w:val="none" w:sz="0" w:space="0" w:color="auto"/>
          </w:divBdr>
        </w:div>
        <w:div w:id="1286814553">
          <w:marLeft w:val="547"/>
          <w:marRight w:val="0"/>
          <w:marTop w:val="53"/>
          <w:marBottom w:val="0"/>
          <w:divBdr>
            <w:top w:val="none" w:sz="0" w:space="0" w:color="auto"/>
            <w:left w:val="none" w:sz="0" w:space="0" w:color="auto"/>
            <w:bottom w:val="none" w:sz="0" w:space="0" w:color="auto"/>
            <w:right w:val="none" w:sz="0" w:space="0" w:color="auto"/>
          </w:divBdr>
        </w:div>
        <w:div w:id="1822430676">
          <w:marLeft w:val="806"/>
          <w:marRight w:val="0"/>
          <w:marTop w:val="67"/>
          <w:marBottom w:val="0"/>
          <w:divBdr>
            <w:top w:val="none" w:sz="0" w:space="0" w:color="auto"/>
            <w:left w:val="none" w:sz="0" w:space="0" w:color="auto"/>
            <w:bottom w:val="none" w:sz="0" w:space="0" w:color="auto"/>
            <w:right w:val="none" w:sz="0" w:space="0" w:color="auto"/>
          </w:divBdr>
        </w:div>
        <w:div w:id="1481583087">
          <w:marLeft w:val="547"/>
          <w:marRight w:val="0"/>
          <w:marTop w:val="67"/>
          <w:marBottom w:val="0"/>
          <w:divBdr>
            <w:top w:val="none" w:sz="0" w:space="0" w:color="auto"/>
            <w:left w:val="none" w:sz="0" w:space="0" w:color="auto"/>
            <w:bottom w:val="none" w:sz="0" w:space="0" w:color="auto"/>
            <w:right w:val="none" w:sz="0" w:space="0" w:color="auto"/>
          </w:divBdr>
        </w:div>
        <w:div w:id="884634367">
          <w:marLeft w:val="547"/>
          <w:marRight w:val="0"/>
          <w:marTop w:val="67"/>
          <w:marBottom w:val="0"/>
          <w:divBdr>
            <w:top w:val="none" w:sz="0" w:space="0" w:color="auto"/>
            <w:left w:val="none" w:sz="0" w:space="0" w:color="auto"/>
            <w:bottom w:val="none" w:sz="0" w:space="0" w:color="auto"/>
            <w:right w:val="none" w:sz="0" w:space="0" w:color="auto"/>
          </w:divBdr>
        </w:div>
        <w:div w:id="812675466">
          <w:marLeft w:val="547"/>
          <w:marRight w:val="0"/>
          <w:marTop w:val="67"/>
          <w:marBottom w:val="0"/>
          <w:divBdr>
            <w:top w:val="none" w:sz="0" w:space="0" w:color="auto"/>
            <w:left w:val="none" w:sz="0" w:space="0" w:color="auto"/>
            <w:bottom w:val="none" w:sz="0" w:space="0" w:color="auto"/>
            <w:right w:val="none" w:sz="0" w:space="0" w:color="auto"/>
          </w:divBdr>
        </w:div>
        <w:div w:id="800466720">
          <w:marLeft w:val="547"/>
          <w:marRight w:val="0"/>
          <w:marTop w:val="67"/>
          <w:marBottom w:val="0"/>
          <w:divBdr>
            <w:top w:val="none" w:sz="0" w:space="0" w:color="auto"/>
            <w:left w:val="none" w:sz="0" w:space="0" w:color="auto"/>
            <w:bottom w:val="none" w:sz="0" w:space="0" w:color="auto"/>
            <w:right w:val="none" w:sz="0" w:space="0" w:color="auto"/>
          </w:divBdr>
        </w:div>
        <w:div w:id="249313894">
          <w:marLeft w:val="806"/>
          <w:marRight w:val="0"/>
          <w:marTop w:val="67"/>
          <w:marBottom w:val="0"/>
          <w:divBdr>
            <w:top w:val="none" w:sz="0" w:space="0" w:color="auto"/>
            <w:left w:val="none" w:sz="0" w:space="0" w:color="auto"/>
            <w:bottom w:val="none" w:sz="0" w:space="0" w:color="auto"/>
            <w:right w:val="none" w:sz="0" w:space="0" w:color="auto"/>
          </w:divBdr>
        </w:div>
        <w:div w:id="1823351320">
          <w:marLeft w:val="547"/>
          <w:marRight w:val="0"/>
          <w:marTop w:val="67"/>
          <w:marBottom w:val="0"/>
          <w:divBdr>
            <w:top w:val="none" w:sz="0" w:space="0" w:color="auto"/>
            <w:left w:val="none" w:sz="0" w:space="0" w:color="auto"/>
            <w:bottom w:val="none" w:sz="0" w:space="0" w:color="auto"/>
            <w:right w:val="none" w:sz="0" w:space="0" w:color="auto"/>
          </w:divBdr>
        </w:div>
        <w:div w:id="1964072242">
          <w:marLeft w:val="547"/>
          <w:marRight w:val="0"/>
          <w:marTop w:val="67"/>
          <w:marBottom w:val="0"/>
          <w:divBdr>
            <w:top w:val="none" w:sz="0" w:space="0" w:color="auto"/>
            <w:left w:val="none" w:sz="0" w:space="0" w:color="auto"/>
            <w:bottom w:val="none" w:sz="0" w:space="0" w:color="auto"/>
            <w:right w:val="none" w:sz="0" w:space="0" w:color="auto"/>
          </w:divBdr>
        </w:div>
      </w:divsChild>
    </w:div>
    <w:div w:id="2015722980">
      <w:bodyDiv w:val="1"/>
      <w:marLeft w:val="0"/>
      <w:marRight w:val="0"/>
      <w:marTop w:val="0"/>
      <w:marBottom w:val="0"/>
      <w:divBdr>
        <w:top w:val="none" w:sz="0" w:space="0" w:color="auto"/>
        <w:left w:val="none" w:sz="0" w:space="0" w:color="auto"/>
        <w:bottom w:val="none" w:sz="0" w:space="0" w:color="auto"/>
        <w:right w:val="none" w:sz="0" w:space="0" w:color="auto"/>
      </w:divBdr>
      <w:divsChild>
        <w:div w:id="1022976939">
          <w:marLeft w:val="547"/>
          <w:marRight w:val="0"/>
          <w:marTop w:val="130"/>
          <w:marBottom w:val="0"/>
          <w:divBdr>
            <w:top w:val="none" w:sz="0" w:space="0" w:color="auto"/>
            <w:left w:val="none" w:sz="0" w:space="0" w:color="auto"/>
            <w:bottom w:val="none" w:sz="0" w:space="0" w:color="auto"/>
            <w:right w:val="none" w:sz="0" w:space="0" w:color="auto"/>
          </w:divBdr>
        </w:div>
        <w:div w:id="2143382863">
          <w:marLeft w:val="547"/>
          <w:marRight w:val="0"/>
          <w:marTop w:val="130"/>
          <w:marBottom w:val="0"/>
          <w:divBdr>
            <w:top w:val="none" w:sz="0" w:space="0" w:color="auto"/>
            <w:left w:val="none" w:sz="0" w:space="0" w:color="auto"/>
            <w:bottom w:val="none" w:sz="0" w:space="0" w:color="auto"/>
            <w:right w:val="none" w:sz="0" w:space="0" w:color="auto"/>
          </w:divBdr>
        </w:div>
        <w:div w:id="1786192819">
          <w:marLeft w:val="547"/>
          <w:marRight w:val="0"/>
          <w:marTop w:val="130"/>
          <w:marBottom w:val="0"/>
          <w:divBdr>
            <w:top w:val="none" w:sz="0" w:space="0" w:color="auto"/>
            <w:left w:val="none" w:sz="0" w:space="0" w:color="auto"/>
            <w:bottom w:val="none" w:sz="0" w:space="0" w:color="auto"/>
            <w:right w:val="none" w:sz="0" w:space="0" w:color="auto"/>
          </w:divBdr>
        </w:div>
        <w:div w:id="245841917">
          <w:marLeft w:val="547"/>
          <w:marRight w:val="0"/>
          <w:marTop w:val="130"/>
          <w:marBottom w:val="0"/>
          <w:divBdr>
            <w:top w:val="none" w:sz="0" w:space="0" w:color="auto"/>
            <w:left w:val="none" w:sz="0" w:space="0" w:color="auto"/>
            <w:bottom w:val="none" w:sz="0" w:space="0" w:color="auto"/>
            <w:right w:val="none" w:sz="0" w:space="0" w:color="auto"/>
          </w:divBdr>
        </w:div>
        <w:div w:id="2024477518">
          <w:marLeft w:val="547"/>
          <w:marRight w:val="0"/>
          <w:marTop w:val="130"/>
          <w:marBottom w:val="0"/>
          <w:divBdr>
            <w:top w:val="none" w:sz="0" w:space="0" w:color="auto"/>
            <w:left w:val="none" w:sz="0" w:space="0" w:color="auto"/>
            <w:bottom w:val="none" w:sz="0" w:space="0" w:color="auto"/>
            <w:right w:val="none" w:sz="0" w:space="0" w:color="auto"/>
          </w:divBdr>
        </w:div>
        <w:div w:id="1608923036">
          <w:marLeft w:val="547"/>
          <w:marRight w:val="0"/>
          <w:marTop w:val="130"/>
          <w:marBottom w:val="0"/>
          <w:divBdr>
            <w:top w:val="none" w:sz="0" w:space="0" w:color="auto"/>
            <w:left w:val="none" w:sz="0" w:space="0" w:color="auto"/>
            <w:bottom w:val="none" w:sz="0" w:space="0" w:color="auto"/>
            <w:right w:val="none" w:sz="0" w:space="0" w:color="auto"/>
          </w:divBdr>
        </w:div>
        <w:div w:id="1305962647">
          <w:marLeft w:val="547"/>
          <w:marRight w:val="0"/>
          <w:marTop w:val="130"/>
          <w:marBottom w:val="0"/>
          <w:divBdr>
            <w:top w:val="none" w:sz="0" w:space="0" w:color="auto"/>
            <w:left w:val="none" w:sz="0" w:space="0" w:color="auto"/>
            <w:bottom w:val="none" w:sz="0" w:space="0" w:color="auto"/>
            <w:right w:val="none" w:sz="0" w:space="0" w:color="auto"/>
          </w:divBdr>
        </w:div>
        <w:div w:id="664010862">
          <w:marLeft w:val="547"/>
          <w:marRight w:val="0"/>
          <w:marTop w:val="130"/>
          <w:marBottom w:val="0"/>
          <w:divBdr>
            <w:top w:val="none" w:sz="0" w:space="0" w:color="auto"/>
            <w:left w:val="none" w:sz="0" w:space="0" w:color="auto"/>
            <w:bottom w:val="none" w:sz="0" w:space="0" w:color="auto"/>
            <w:right w:val="none" w:sz="0" w:space="0" w:color="auto"/>
          </w:divBdr>
        </w:div>
        <w:div w:id="1036387749">
          <w:marLeft w:val="547"/>
          <w:marRight w:val="0"/>
          <w:marTop w:val="130"/>
          <w:marBottom w:val="0"/>
          <w:divBdr>
            <w:top w:val="none" w:sz="0" w:space="0" w:color="auto"/>
            <w:left w:val="none" w:sz="0" w:space="0" w:color="auto"/>
            <w:bottom w:val="none" w:sz="0" w:space="0" w:color="auto"/>
            <w:right w:val="none" w:sz="0" w:space="0" w:color="auto"/>
          </w:divBdr>
        </w:div>
        <w:div w:id="1305500987">
          <w:marLeft w:val="547"/>
          <w:marRight w:val="0"/>
          <w:marTop w:val="130"/>
          <w:marBottom w:val="0"/>
          <w:divBdr>
            <w:top w:val="none" w:sz="0" w:space="0" w:color="auto"/>
            <w:left w:val="none" w:sz="0" w:space="0" w:color="auto"/>
            <w:bottom w:val="none" w:sz="0" w:space="0" w:color="auto"/>
            <w:right w:val="none" w:sz="0" w:space="0" w:color="auto"/>
          </w:divBdr>
        </w:div>
        <w:div w:id="291643614">
          <w:marLeft w:val="547"/>
          <w:marRight w:val="0"/>
          <w:marTop w:val="130"/>
          <w:marBottom w:val="0"/>
          <w:divBdr>
            <w:top w:val="none" w:sz="0" w:space="0" w:color="auto"/>
            <w:left w:val="none" w:sz="0" w:space="0" w:color="auto"/>
            <w:bottom w:val="none" w:sz="0" w:space="0" w:color="auto"/>
            <w:right w:val="none" w:sz="0" w:space="0" w:color="auto"/>
          </w:divBdr>
        </w:div>
        <w:div w:id="1815218594">
          <w:marLeft w:val="547"/>
          <w:marRight w:val="0"/>
          <w:marTop w:val="130"/>
          <w:marBottom w:val="0"/>
          <w:divBdr>
            <w:top w:val="none" w:sz="0" w:space="0" w:color="auto"/>
            <w:left w:val="none" w:sz="0" w:space="0" w:color="auto"/>
            <w:bottom w:val="none" w:sz="0" w:space="0" w:color="auto"/>
            <w:right w:val="none" w:sz="0" w:space="0" w:color="auto"/>
          </w:divBdr>
        </w:div>
        <w:div w:id="503008518">
          <w:marLeft w:val="547"/>
          <w:marRight w:val="0"/>
          <w:marTop w:val="130"/>
          <w:marBottom w:val="0"/>
          <w:divBdr>
            <w:top w:val="none" w:sz="0" w:space="0" w:color="auto"/>
            <w:left w:val="none" w:sz="0" w:space="0" w:color="auto"/>
            <w:bottom w:val="none" w:sz="0" w:space="0" w:color="auto"/>
            <w:right w:val="none" w:sz="0" w:space="0" w:color="auto"/>
          </w:divBdr>
        </w:div>
      </w:divsChild>
    </w:div>
    <w:div w:id="2039743171">
      <w:bodyDiv w:val="1"/>
      <w:marLeft w:val="0"/>
      <w:marRight w:val="0"/>
      <w:marTop w:val="0"/>
      <w:marBottom w:val="0"/>
      <w:divBdr>
        <w:top w:val="none" w:sz="0" w:space="0" w:color="auto"/>
        <w:left w:val="none" w:sz="0" w:space="0" w:color="auto"/>
        <w:bottom w:val="none" w:sz="0" w:space="0" w:color="auto"/>
        <w:right w:val="none" w:sz="0" w:space="0" w:color="auto"/>
      </w:divBdr>
      <w:divsChild>
        <w:div w:id="642580791">
          <w:marLeft w:val="1166"/>
          <w:marRight w:val="0"/>
          <w:marTop w:val="0"/>
          <w:marBottom w:val="0"/>
          <w:divBdr>
            <w:top w:val="none" w:sz="0" w:space="0" w:color="auto"/>
            <w:left w:val="none" w:sz="0" w:space="0" w:color="auto"/>
            <w:bottom w:val="none" w:sz="0" w:space="0" w:color="auto"/>
            <w:right w:val="none" w:sz="0" w:space="0" w:color="auto"/>
          </w:divBdr>
        </w:div>
        <w:div w:id="215823910">
          <w:marLeft w:val="1166"/>
          <w:marRight w:val="0"/>
          <w:marTop w:val="0"/>
          <w:marBottom w:val="0"/>
          <w:divBdr>
            <w:top w:val="none" w:sz="0" w:space="0" w:color="auto"/>
            <w:left w:val="none" w:sz="0" w:space="0" w:color="auto"/>
            <w:bottom w:val="none" w:sz="0" w:space="0" w:color="auto"/>
            <w:right w:val="none" w:sz="0" w:space="0" w:color="auto"/>
          </w:divBdr>
        </w:div>
        <w:div w:id="1047414204">
          <w:marLeft w:val="1166"/>
          <w:marRight w:val="0"/>
          <w:marTop w:val="0"/>
          <w:marBottom w:val="0"/>
          <w:divBdr>
            <w:top w:val="none" w:sz="0" w:space="0" w:color="auto"/>
            <w:left w:val="none" w:sz="0" w:space="0" w:color="auto"/>
            <w:bottom w:val="none" w:sz="0" w:space="0" w:color="auto"/>
            <w:right w:val="none" w:sz="0" w:space="0" w:color="auto"/>
          </w:divBdr>
        </w:div>
        <w:div w:id="378018287">
          <w:marLeft w:val="1166"/>
          <w:marRight w:val="0"/>
          <w:marTop w:val="0"/>
          <w:marBottom w:val="0"/>
          <w:divBdr>
            <w:top w:val="none" w:sz="0" w:space="0" w:color="auto"/>
            <w:left w:val="none" w:sz="0" w:space="0" w:color="auto"/>
            <w:bottom w:val="none" w:sz="0" w:space="0" w:color="auto"/>
            <w:right w:val="none" w:sz="0" w:space="0" w:color="auto"/>
          </w:divBdr>
        </w:div>
        <w:div w:id="1018114788">
          <w:marLeft w:val="1166"/>
          <w:marRight w:val="0"/>
          <w:marTop w:val="0"/>
          <w:marBottom w:val="0"/>
          <w:divBdr>
            <w:top w:val="none" w:sz="0" w:space="0" w:color="auto"/>
            <w:left w:val="none" w:sz="0" w:space="0" w:color="auto"/>
            <w:bottom w:val="none" w:sz="0" w:space="0" w:color="auto"/>
            <w:right w:val="none" w:sz="0" w:space="0" w:color="auto"/>
          </w:divBdr>
        </w:div>
      </w:divsChild>
    </w:div>
    <w:div w:id="2051147326">
      <w:bodyDiv w:val="1"/>
      <w:marLeft w:val="0"/>
      <w:marRight w:val="0"/>
      <w:marTop w:val="0"/>
      <w:marBottom w:val="0"/>
      <w:divBdr>
        <w:top w:val="none" w:sz="0" w:space="0" w:color="auto"/>
        <w:left w:val="none" w:sz="0" w:space="0" w:color="auto"/>
        <w:bottom w:val="none" w:sz="0" w:space="0" w:color="auto"/>
        <w:right w:val="none" w:sz="0" w:space="0" w:color="auto"/>
      </w:divBdr>
      <w:divsChild>
        <w:div w:id="367679248">
          <w:marLeft w:val="547"/>
          <w:marRight w:val="0"/>
          <w:marTop w:val="144"/>
          <w:marBottom w:val="0"/>
          <w:divBdr>
            <w:top w:val="none" w:sz="0" w:space="0" w:color="auto"/>
            <w:left w:val="none" w:sz="0" w:space="0" w:color="auto"/>
            <w:bottom w:val="none" w:sz="0" w:space="0" w:color="auto"/>
            <w:right w:val="none" w:sz="0" w:space="0" w:color="auto"/>
          </w:divBdr>
        </w:div>
        <w:div w:id="2130581498">
          <w:marLeft w:val="547"/>
          <w:marRight w:val="0"/>
          <w:marTop w:val="144"/>
          <w:marBottom w:val="0"/>
          <w:divBdr>
            <w:top w:val="none" w:sz="0" w:space="0" w:color="auto"/>
            <w:left w:val="none" w:sz="0" w:space="0" w:color="auto"/>
            <w:bottom w:val="none" w:sz="0" w:space="0" w:color="auto"/>
            <w:right w:val="none" w:sz="0" w:space="0" w:color="auto"/>
          </w:divBdr>
        </w:div>
        <w:div w:id="116608253">
          <w:marLeft w:val="547"/>
          <w:marRight w:val="0"/>
          <w:marTop w:val="144"/>
          <w:marBottom w:val="0"/>
          <w:divBdr>
            <w:top w:val="none" w:sz="0" w:space="0" w:color="auto"/>
            <w:left w:val="none" w:sz="0" w:space="0" w:color="auto"/>
            <w:bottom w:val="none" w:sz="0" w:space="0" w:color="auto"/>
            <w:right w:val="none" w:sz="0" w:space="0" w:color="auto"/>
          </w:divBdr>
        </w:div>
        <w:div w:id="67502465">
          <w:marLeft w:val="547"/>
          <w:marRight w:val="0"/>
          <w:marTop w:val="144"/>
          <w:marBottom w:val="0"/>
          <w:divBdr>
            <w:top w:val="none" w:sz="0" w:space="0" w:color="auto"/>
            <w:left w:val="none" w:sz="0" w:space="0" w:color="auto"/>
            <w:bottom w:val="none" w:sz="0" w:space="0" w:color="auto"/>
            <w:right w:val="none" w:sz="0" w:space="0" w:color="auto"/>
          </w:divBdr>
        </w:div>
        <w:div w:id="1170175331">
          <w:marLeft w:val="547"/>
          <w:marRight w:val="0"/>
          <w:marTop w:val="144"/>
          <w:marBottom w:val="0"/>
          <w:divBdr>
            <w:top w:val="none" w:sz="0" w:space="0" w:color="auto"/>
            <w:left w:val="none" w:sz="0" w:space="0" w:color="auto"/>
            <w:bottom w:val="none" w:sz="0" w:space="0" w:color="auto"/>
            <w:right w:val="none" w:sz="0" w:space="0" w:color="auto"/>
          </w:divBdr>
        </w:div>
        <w:div w:id="1601331583">
          <w:marLeft w:val="547"/>
          <w:marRight w:val="0"/>
          <w:marTop w:val="144"/>
          <w:marBottom w:val="0"/>
          <w:divBdr>
            <w:top w:val="none" w:sz="0" w:space="0" w:color="auto"/>
            <w:left w:val="none" w:sz="0" w:space="0" w:color="auto"/>
            <w:bottom w:val="none" w:sz="0" w:space="0" w:color="auto"/>
            <w:right w:val="none" w:sz="0" w:space="0" w:color="auto"/>
          </w:divBdr>
        </w:div>
        <w:div w:id="1868636562">
          <w:marLeft w:val="547"/>
          <w:marRight w:val="0"/>
          <w:marTop w:val="144"/>
          <w:marBottom w:val="0"/>
          <w:divBdr>
            <w:top w:val="none" w:sz="0" w:space="0" w:color="auto"/>
            <w:left w:val="none" w:sz="0" w:space="0" w:color="auto"/>
            <w:bottom w:val="none" w:sz="0" w:space="0" w:color="auto"/>
            <w:right w:val="none" w:sz="0" w:space="0" w:color="auto"/>
          </w:divBdr>
        </w:div>
      </w:divsChild>
    </w:div>
    <w:div w:id="2052611670">
      <w:bodyDiv w:val="1"/>
      <w:marLeft w:val="0"/>
      <w:marRight w:val="0"/>
      <w:marTop w:val="0"/>
      <w:marBottom w:val="0"/>
      <w:divBdr>
        <w:top w:val="none" w:sz="0" w:space="0" w:color="auto"/>
        <w:left w:val="none" w:sz="0" w:space="0" w:color="auto"/>
        <w:bottom w:val="none" w:sz="0" w:space="0" w:color="auto"/>
        <w:right w:val="none" w:sz="0" w:space="0" w:color="auto"/>
      </w:divBdr>
      <w:divsChild>
        <w:div w:id="244271065">
          <w:marLeft w:val="547"/>
          <w:marRight w:val="0"/>
          <w:marTop w:val="154"/>
          <w:marBottom w:val="0"/>
          <w:divBdr>
            <w:top w:val="none" w:sz="0" w:space="0" w:color="auto"/>
            <w:left w:val="none" w:sz="0" w:space="0" w:color="auto"/>
            <w:bottom w:val="none" w:sz="0" w:space="0" w:color="auto"/>
            <w:right w:val="none" w:sz="0" w:space="0" w:color="auto"/>
          </w:divBdr>
        </w:div>
        <w:div w:id="123232683">
          <w:marLeft w:val="547"/>
          <w:marRight w:val="0"/>
          <w:marTop w:val="154"/>
          <w:marBottom w:val="0"/>
          <w:divBdr>
            <w:top w:val="none" w:sz="0" w:space="0" w:color="auto"/>
            <w:left w:val="none" w:sz="0" w:space="0" w:color="auto"/>
            <w:bottom w:val="none" w:sz="0" w:space="0" w:color="auto"/>
            <w:right w:val="none" w:sz="0" w:space="0" w:color="auto"/>
          </w:divBdr>
        </w:div>
        <w:div w:id="944195937">
          <w:marLeft w:val="547"/>
          <w:marRight w:val="0"/>
          <w:marTop w:val="154"/>
          <w:marBottom w:val="0"/>
          <w:divBdr>
            <w:top w:val="none" w:sz="0" w:space="0" w:color="auto"/>
            <w:left w:val="none" w:sz="0" w:space="0" w:color="auto"/>
            <w:bottom w:val="none" w:sz="0" w:space="0" w:color="auto"/>
            <w:right w:val="none" w:sz="0" w:space="0" w:color="auto"/>
          </w:divBdr>
        </w:div>
        <w:div w:id="29842344">
          <w:marLeft w:val="547"/>
          <w:marRight w:val="0"/>
          <w:marTop w:val="154"/>
          <w:marBottom w:val="0"/>
          <w:divBdr>
            <w:top w:val="none" w:sz="0" w:space="0" w:color="auto"/>
            <w:left w:val="none" w:sz="0" w:space="0" w:color="auto"/>
            <w:bottom w:val="none" w:sz="0" w:space="0" w:color="auto"/>
            <w:right w:val="none" w:sz="0" w:space="0" w:color="auto"/>
          </w:divBdr>
        </w:div>
        <w:div w:id="1588345332">
          <w:marLeft w:val="547"/>
          <w:marRight w:val="0"/>
          <w:marTop w:val="154"/>
          <w:marBottom w:val="0"/>
          <w:divBdr>
            <w:top w:val="none" w:sz="0" w:space="0" w:color="auto"/>
            <w:left w:val="none" w:sz="0" w:space="0" w:color="auto"/>
            <w:bottom w:val="none" w:sz="0" w:space="0" w:color="auto"/>
            <w:right w:val="none" w:sz="0" w:space="0" w:color="auto"/>
          </w:divBdr>
        </w:div>
        <w:div w:id="15425643">
          <w:marLeft w:val="547"/>
          <w:marRight w:val="0"/>
          <w:marTop w:val="154"/>
          <w:marBottom w:val="0"/>
          <w:divBdr>
            <w:top w:val="none" w:sz="0" w:space="0" w:color="auto"/>
            <w:left w:val="none" w:sz="0" w:space="0" w:color="auto"/>
            <w:bottom w:val="none" w:sz="0" w:space="0" w:color="auto"/>
            <w:right w:val="none" w:sz="0" w:space="0" w:color="auto"/>
          </w:divBdr>
        </w:div>
        <w:div w:id="1343895667">
          <w:marLeft w:val="547"/>
          <w:marRight w:val="0"/>
          <w:marTop w:val="154"/>
          <w:marBottom w:val="0"/>
          <w:divBdr>
            <w:top w:val="none" w:sz="0" w:space="0" w:color="auto"/>
            <w:left w:val="none" w:sz="0" w:space="0" w:color="auto"/>
            <w:bottom w:val="none" w:sz="0" w:space="0" w:color="auto"/>
            <w:right w:val="none" w:sz="0" w:space="0" w:color="auto"/>
          </w:divBdr>
        </w:div>
        <w:div w:id="8878416">
          <w:marLeft w:val="547"/>
          <w:marRight w:val="0"/>
          <w:marTop w:val="154"/>
          <w:marBottom w:val="0"/>
          <w:divBdr>
            <w:top w:val="none" w:sz="0" w:space="0" w:color="auto"/>
            <w:left w:val="none" w:sz="0" w:space="0" w:color="auto"/>
            <w:bottom w:val="none" w:sz="0" w:space="0" w:color="auto"/>
            <w:right w:val="none" w:sz="0" w:space="0" w:color="auto"/>
          </w:divBdr>
        </w:div>
        <w:div w:id="2138523182">
          <w:marLeft w:val="547"/>
          <w:marRight w:val="0"/>
          <w:marTop w:val="154"/>
          <w:marBottom w:val="0"/>
          <w:divBdr>
            <w:top w:val="none" w:sz="0" w:space="0" w:color="auto"/>
            <w:left w:val="none" w:sz="0" w:space="0" w:color="auto"/>
            <w:bottom w:val="none" w:sz="0" w:space="0" w:color="auto"/>
            <w:right w:val="none" w:sz="0" w:space="0" w:color="auto"/>
          </w:divBdr>
        </w:div>
      </w:divsChild>
    </w:div>
    <w:div w:id="2068189106">
      <w:bodyDiv w:val="1"/>
      <w:marLeft w:val="0"/>
      <w:marRight w:val="0"/>
      <w:marTop w:val="0"/>
      <w:marBottom w:val="0"/>
      <w:divBdr>
        <w:top w:val="none" w:sz="0" w:space="0" w:color="auto"/>
        <w:left w:val="none" w:sz="0" w:space="0" w:color="auto"/>
        <w:bottom w:val="none" w:sz="0" w:space="0" w:color="auto"/>
        <w:right w:val="none" w:sz="0" w:space="0" w:color="auto"/>
      </w:divBdr>
    </w:div>
    <w:div w:id="2085300576">
      <w:bodyDiv w:val="1"/>
      <w:marLeft w:val="0"/>
      <w:marRight w:val="0"/>
      <w:marTop w:val="0"/>
      <w:marBottom w:val="0"/>
      <w:divBdr>
        <w:top w:val="none" w:sz="0" w:space="0" w:color="auto"/>
        <w:left w:val="none" w:sz="0" w:space="0" w:color="auto"/>
        <w:bottom w:val="none" w:sz="0" w:space="0" w:color="auto"/>
        <w:right w:val="none" w:sz="0" w:space="0" w:color="auto"/>
      </w:divBdr>
      <w:divsChild>
        <w:div w:id="54278425">
          <w:marLeft w:val="547"/>
          <w:marRight w:val="0"/>
          <w:marTop w:val="0"/>
          <w:marBottom w:val="0"/>
          <w:divBdr>
            <w:top w:val="none" w:sz="0" w:space="0" w:color="auto"/>
            <w:left w:val="none" w:sz="0" w:space="0" w:color="auto"/>
            <w:bottom w:val="none" w:sz="0" w:space="0" w:color="auto"/>
            <w:right w:val="none" w:sz="0" w:space="0" w:color="auto"/>
          </w:divBdr>
        </w:div>
        <w:div w:id="753405270">
          <w:marLeft w:val="547"/>
          <w:marRight w:val="0"/>
          <w:marTop w:val="0"/>
          <w:marBottom w:val="0"/>
          <w:divBdr>
            <w:top w:val="none" w:sz="0" w:space="0" w:color="auto"/>
            <w:left w:val="none" w:sz="0" w:space="0" w:color="auto"/>
            <w:bottom w:val="none" w:sz="0" w:space="0" w:color="auto"/>
            <w:right w:val="none" w:sz="0" w:space="0" w:color="auto"/>
          </w:divBdr>
        </w:div>
        <w:div w:id="345907337">
          <w:marLeft w:val="547"/>
          <w:marRight w:val="0"/>
          <w:marTop w:val="0"/>
          <w:marBottom w:val="0"/>
          <w:divBdr>
            <w:top w:val="none" w:sz="0" w:space="0" w:color="auto"/>
            <w:left w:val="none" w:sz="0" w:space="0" w:color="auto"/>
            <w:bottom w:val="none" w:sz="0" w:space="0" w:color="auto"/>
            <w:right w:val="none" w:sz="0" w:space="0" w:color="auto"/>
          </w:divBdr>
        </w:div>
        <w:div w:id="2115206721">
          <w:marLeft w:val="547"/>
          <w:marRight w:val="0"/>
          <w:marTop w:val="0"/>
          <w:marBottom w:val="0"/>
          <w:divBdr>
            <w:top w:val="none" w:sz="0" w:space="0" w:color="auto"/>
            <w:left w:val="none" w:sz="0" w:space="0" w:color="auto"/>
            <w:bottom w:val="none" w:sz="0" w:space="0" w:color="auto"/>
            <w:right w:val="none" w:sz="0" w:space="0" w:color="auto"/>
          </w:divBdr>
        </w:div>
      </w:divsChild>
    </w:div>
    <w:div w:id="2091657907">
      <w:bodyDiv w:val="1"/>
      <w:marLeft w:val="0"/>
      <w:marRight w:val="0"/>
      <w:marTop w:val="0"/>
      <w:marBottom w:val="0"/>
      <w:divBdr>
        <w:top w:val="none" w:sz="0" w:space="0" w:color="auto"/>
        <w:left w:val="none" w:sz="0" w:space="0" w:color="auto"/>
        <w:bottom w:val="none" w:sz="0" w:space="0" w:color="auto"/>
        <w:right w:val="none" w:sz="0" w:space="0" w:color="auto"/>
      </w:divBdr>
      <w:divsChild>
        <w:div w:id="1276063976">
          <w:marLeft w:val="547"/>
          <w:marRight w:val="0"/>
          <w:marTop w:val="154"/>
          <w:marBottom w:val="0"/>
          <w:divBdr>
            <w:top w:val="none" w:sz="0" w:space="0" w:color="auto"/>
            <w:left w:val="none" w:sz="0" w:space="0" w:color="auto"/>
            <w:bottom w:val="none" w:sz="0" w:space="0" w:color="auto"/>
            <w:right w:val="none" w:sz="0" w:space="0" w:color="auto"/>
          </w:divBdr>
        </w:div>
        <w:div w:id="41178439">
          <w:marLeft w:val="547"/>
          <w:marRight w:val="0"/>
          <w:marTop w:val="154"/>
          <w:marBottom w:val="0"/>
          <w:divBdr>
            <w:top w:val="none" w:sz="0" w:space="0" w:color="auto"/>
            <w:left w:val="none" w:sz="0" w:space="0" w:color="auto"/>
            <w:bottom w:val="none" w:sz="0" w:space="0" w:color="auto"/>
            <w:right w:val="none" w:sz="0" w:space="0" w:color="auto"/>
          </w:divBdr>
        </w:div>
        <w:div w:id="520634215">
          <w:marLeft w:val="547"/>
          <w:marRight w:val="0"/>
          <w:marTop w:val="154"/>
          <w:marBottom w:val="0"/>
          <w:divBdr>
            <w:top w:val="none" w:sz="0" w:space="0" w:color="auto"/>
            <w:left w:val="none" w:sz="0" w:space="0" w:color="auto"/>
            <w:bottom w:val="none" w:sz="0" w:space="0" w:color="auto"/>
            <w:right w:val="none" w:sz="0" w:space="0" w:color="auto"/>
          </w:divBdr>
        </w:div>
      </w:divsChild>
    </w:div>
    <w:div w:id="2094548589">
      <w:bodyDiv w:val="1"/>
      <w:marLeft w:val="0"/>
      <w:marRight w:val="0"/>
      <w:marTop w:val="0"/>
      <w:marBottom w:val="0"/>
      <w:divBdr>
        <w:top w:val="none" w:sz="0" w:space="0" w:color="auto"/>
        <w:left w:val="none" w:sz="0" w:space="0" w:color="auto"/>
        <w:bottom w:val="none" w:sz="0" w:space="0" w:color="auto"/>
        <w:right w:val="none" w:sz="0" w:space="0" w:color="auto"/>
      </w:divBdr>
      <w:divsChild>
        <w:div w:id="1674722158">
          <w:marLeft w:val="547"/>
          <w:marRight w:val="0"/>
          <w:marTop w:val="173"/>
          <w:marBottom w:val="0"/>
          <w:divBdr>
            <w:top w:val="none" w:sz="0" w:space="0" w:color="auto"/>
            <w:left w:val="none" w:sz="0" w:space="0" w:color="auto"/>
            <w:bottom w:val="none" w:sz="0" w:space="0" w:color="auto"/>
            <w:right w:val="none" w:sz="0" w:space="0" w:color="auto"/>
          </w:divBdr>
        </w:div>
      </w:divsChild>
    </w:div>
    <w:div w:id="2104690923">
      <w:bodyDiv w:val="1"/>
      <w:marLeft w:val="0"/>
      <w:marRight w:val="0"/>
      <w:marTop w:val="0"/>
      <w:marBottom w:val="0"/>
      <w:divBdr>
        <w:top w:val="none" w:sz="0" w:space="0" w:color="auto"/>
        <w:left w:val="none" w:sz="0" w:space="0" w:color="auto"/>
        <w:bottom w:val="none" w:sz="0" w:space="0" w:color="auto"/>
        <w:right w:val="none" w:sz="0" w:space="0" w:color="auto"/>
      </w:divBdr>
      <w:divsChild>
        <w:div w:id="2055813824">
          <w:marLeft w:val="547"/>
          <w:marRight w:val="0"/>
          <w:marTop w:val="125"/>
          <w:marBottom w:val="0"/>
          <w:divBdr>
            <w:top w:val="none" w:sz="0" w:space="0" w:color="auto"/>
            <w:left w:val="none" w:sz="0" w:space="0" w:color="auto"/>
            <w:bottom w:val="none" w:sz="0" w:space="0" w:color="auto"/>
            <w:right w:val="none" w:sz="0" w:space="0" w:color="auto"/>
          </w:divBdr>
        </w:div>
        <w:div w:id="373774692">
          <w:marLeft w:val="547"/>
          <w:marRight w:val="0"/>
          <w:marTop w:val="125"/>
          <w:marBottom w:val="0"/>
          <w:divBdr>
            <w:top w:val="none" w:sz="0" w:space="0" w:color="auto"/>
            <w:left w:val="none" w:sz="0" w:space="0" w:color="auto"/>
            <w:bottom w:val="none" w:sz="0" w:space="0" w:color="auto"/>
            <w:right w:val="none" w:sz="0" w:space="0" w:color="auto"/>
          </w:divBdr>
        </w:div>
        <w:div w:id="246696800">
          <w:marLeft w:val="547"/>
          <w:marRight w:val="0"/>
          <w:marTop w:val="125"/>
          <w:marBottom w:val="0"/>
          <w:divBdr>
            <w:top w:val="none" w:sz="0" w:space="0" w:color="auto"/>
            <w:left w:val="none" w:sz="0" w:space="0" w:color="auto"/>
            <w:bottom w:val="none" w:sz="0" w:space="0" w:color="auto"/>
            <w:right w:val="none" w:sz="0" w:space="0" w:color="auto"/>
          </w:divBdr>
        </w:div>
        <w:div w:id="949119228">
          <w:marLeft w:val="547"/>
          <w:marRight w:val="0"/>
          <w:marTop w:val="125"/>
          <w:marBottom w:val="0"/>
          <w:divBdr>
            <w:top w:val="none" w:sz="0" w:space="0" w:color="auto"/>
            <w:left w:val="none" w:sz="0" w:space="0" w:color="auto"/>
            <w:bottom w:val="none" w:sz="0" w:space="0" w:color="auto"/>
            <w:right w:val="none" w:sz="0" w:space="0" w:color="auto"/>
          </w:divBdr>
        </w:div>
        <w:div w:id="1697733980">
          <w:marLeft w:val="547"/>
          <w:marRight w:val="0"/>
          <w:marTop w:val="125"/>
          <w:marBottom w:val="0"/>
          <w:divBdr>
            <w:top w:val="none" w:sz="0" w:space="0" w:color="auto"/>
            <w:left w:val="none" w:sz="0" w:space="0" w:color="auto"/>
            <w:bottom w:val="none" w:sz="0" w:space="0" w:color="auto"/>
            <w:right w:val="none" w:sz="0" w:space="0" w:color="auto"/>
          </w:divBdr>
        </w:div>
        <w:div w:id="442699330">
          <w:marLeft w:val="547"/>
          <w:marRight w:val="0"/>
          <w:marTop w:val="125"/>
          <w:marBottom w:val="0"/>
          <w:divBdr>
            <w:top w:val="none" w:sz="0" w:space="0" w:color="auto"/>
            <w:left w:val="none" w:sz="0" w:space="0" w:color="auto"/>
            <w:bottom w:val="none" w:sz="0" w:space="0" w:color="auto"/>
            <w:right w:val="none" w:sz="0" w:space="0" w:color="auto"/>
          </w:divBdr>
        </w:div>
      </w:divsChild>
    </w:div>
    <w:div w:id="2132239040">
      <w:bodyDiv w:val="1"/>
      <w:marLeft w:val="0"/>
      <w:marRight w:val="0"/>
      <w:marTop w:val="0"/>
      <w:marBottom w:val="0"/>
      <w:divBdr>
        <w:top w:val="none" w:sz="0" w:space="0" w:color="auto"/>
        <w:left w:val="none" w:sz="0" w:space="0" w:color="auto"/>
        <w:bottom w:val="none" w:sz="0" w:space="0" w:color="auto"/>
        <w:right w:val="none" w:sz="0" w:space="0" w:color="auto"/>
      </w:divBdr>
      <w:divsChild>
        <w:div w:id="397172049">
          <w:marLeft w:val="547"/>
          <w:marRight w:val="0"/>
          <w:marTop w:val="173"/>
          <w:marBottom w:val="0"/>
          <w:divBdr>
            <w:top w:val="none" w:sz="0" w:space="0" w:color="auto"/>
            <w:left w:val="none" w:sz="0" w:space="0" w:color="auto"/>
            <w:bottom w:val="none" w:sz="0" w:space="0" w:color="auto"/>
            <w:right w:val="none" w:sz="0" w:space="0" w:color="auto"/>
          </w:divBdr>
        </w:div>
      </w:divsChild>
    </w:div>
    <w:div w:id="2143110613">
      <w:bodyDiv w:val="1"/>
      <w:marLeft w:val="0"/>
      <w:marRight w:val="0"/>
      <w:marTop w:val="0"/>
      <w:marBottom w:val="0"/>
      <w:divBdr>
        <w:top w:val="none" w:sz="0" w:space="0" w:color="auto"/>
        <w:left w:val="none" w:sz="0" w:space="0" w:color="auto"/>
        <w:bottom w:val="none" w:sz="0" w:space="0" w:color="auto"/>
        <w:right w:val="none" w:sz="0" w:space="0" w:color="auto"/>
      </w:divBdr>
      <w:divsChild>
        <w:div w:id="1803618746">
          <w:marLeft w:val="547"/>
          <w:marRight w:val="0"/>
          <w:marTop w:val="67"/>
          <w:marBottom w:val="0"/>
          <w:divBdr>
            <w:top w:val="none" w:sz="0" w:space="0" w:color="auto"/>
            <w:left w:val="none" w:sz="0" w:space="0" w:color="auto"/>
            <w:bottom w:val="none" w:sz="0" w:space="0" w:color="auto"/>
            <w:right w:val="none" w:sz="0" w:space="0" w:color="auto"/>
          </w:divBdr>
        </w:div>
        <w:div w:id="1112481201">
          <w:marLeft w:val="547"/>
          <w:marRight w:val="0"/>
          <w:marTop w:val="67"/>
          <w:marBottom w:val="0"/>
          <w:divBdr>
            <w:top w:val="none" w:sz="0" w:space="0" w:color="auto"/>
            <w:left w:val="none" w:sz="0" w:space="0" w:color="auto"/>
            <w:bottom w:val="none" w:sz="0" w:space="0" w:color="auto"/>
            <w:right w:val="none" w:sz="0" w:space="0" w:color="auto"/>
          </w:divBdr>
        </w:div>
        <w:div w:id="3752452">
          <w:marLeft w:val="547"/>
          <w:marRight w:val="0"/>
          <w:marTop w:val="67"/>
          <w:marBottom w:val="0"/>
          <w:divBdr>
            <w:top w:val="none" w:sz="0" w:space="0" w:color="auto"/>
            <w:left w:val="none" w:sz="0" w:space="0" w:color="auto"/>
            <w:bottom w:val="none" w:sz="0" w:space="0" w:color="auto"/>
            <w:right w:val="none" w:sz="0" w:space="0" w:color="auto"/>
          </w:divBdr>
        </w:div>
        <w:div w:id="1386174612">
          <w:marLeft w:val="547"/>
          <w:marRight w:val="0"/>
          <w:marTop w:val="67"/>
          <w:marBottom w:val="0"/>
          <w:divBdr>
            <w:top w:val="none" w:sz="0" w:space="0" w:color="auto"/>
            <w:left w:val="none" w:sz="0" w:space="0" w:color="auto"/>
            <w:bottom w:val="none" w:sz="0" w:space="0" w:color="auto"/>
            <w:right w:val="none" w:sz="0" w:space="0" w:color="auto"/>
          </w:divBdr>
        </w:div>
        <w:div w:id="1615399771">
          <w:marLeft w:val="547"/>
          <w:marRight w:val="0"/>
          <w:marTop w:val="67"/>
          <w:marBottom w:val="0"/>
          <w:divBdr>
            <w:top w:val="none" w:sz="0" w:space="0" w:color="auto"/>
            <w:left w:val="none" w:sz="0" w:space="0" w:color="auto"/>
            <w:bottom w:val="none" w:sz="0" w:space="0" w:color="auto"/>
            <w:right w:val="none" w:sz="0" w:space="0" w:color="auto"/>
          </w:divBdr>
        </w:div>
        <w:div w:id="1694922026">
          <w:marLeft w:val="547"/>
          <w:marRight w:val="0"/>
          <w:marTop w:val="67"/>
          <w:marBottom w:val="0"/>
          <w:divBdr>
            <w:top w:val="none" w:sz="0" w:space="0" w:color="auto"/>
            <w:left w:val="none" w:sz="0" w:space="0" w:color="auto"/>
            <w:bottom w:val="none" w:sz="0" w:space="0" w:color="auto"/>
            <w:right w:val="none" w:sz="0" w:space="0" w:color="auto"/>
          </w:divBdr>
        </w:div>
        <w:div w:id="557057576">
          <w:marLeft w:val="547"/>
          <w:marRight w:val="0"/>
          <w:marTop w:val="67"/>
          <w:marBottom w:val="0"/>
          <w:divBdr>
            <w:top w:val="none" w:sz="0" w:space="0" w:color="auto"/>
            <w:left w:val="none" w:sz="0" w:space="0" w:color="auto"/>
            <w:bottom w:val="none" w:sz="0" w:space="0" w:color="auto"/>
            <w:right w:val="none" w:sz="0" w:space="0" w:color="auto"/>
          </w:divBdr>
        </w:div>
        <w:div w:id="1244098781">
          <w:marLeft w:val="547"/>
          <w:marRight w:val="0"/>
          <w:marTop w:val="67"/>
          <w:marBottom w:val="0"/>
          <w:divBdr>
            <w:top w:val="none" w:sz="0" w:space="0" w:color="auto"/>
            <w:left w:val="none" w:sz="0" w:space="0" w:color="auto"/>
            <w:bottom w:val="none" w:sz="0" w:space="0" w:color="auto"/>
            <w:right w:val="none" w:sz="0" w:space="0" w:color="auto"/>
          </w:divBdr>
        </w:div>
        <w:div w:id="398751105">
          <w:marLeft w:val="547"/>
          <w:marRight w:val="0"/>
          <w:marTop w:val="67"/>
          <w:marBottom w:val="0"/>
          <w:divBdr>
            <w:top w:val="none" w:sz="0" w:space="0" w:color="auto"/>
            <w:left w:val="none" w:sz="0" w:space="0" w:color="auto"/>
            <w:bottom w:val="none" w:sz="0" w:space="0" w:color="auto"/>
            <w:right w:val="none" w:sz="0" w:space="0" w:color="auto"/>
          </w:divBdr>
        </w:div>
        <w:div w:id="1075467969">
          <w:marLeft w:val="547"/>
          <w:marRight w:val="0"/>
          <w:marTop w:val="53"/>
          <w:marBottom w:val="0"/>
          <w:divBdr>
            <w:top w:val="none" w:sz="0" w:space="0" w:color="auto"/>
            <w:left w:val="none" w:sz="0" w:space="0" w:color="auto"/>
            <w:bottom w:val="none" w:sz="0" w:space="0" w:color="auto"/>
            <w:right w:val="none" w:sz="0" w:space="0" w:color="auto"/>
          </w:divBdr>
        </w:div>
        <w:div w:id="2060276836">
          <w:marLeft w:val="547"/>
          <w:marRight w:val="0"/>
          <w:marTop w:val="53"/>
          <w:marBottom w:val="0"/>
          <w:divBdr>
            <w:top w:val="none" w:sz="0" w:space="0" w:color="auto"/>
            <w:left w:val="none" w:sz="0" w:space="0" w:color="auto"/>
            <w:bottom w:val="none" w:sz="0" w:space="0" w:color="auto"/>
            <w:right w:val="none" w:sz="0" w:space="0" w:color="auto"/>
          </w:divBdr>
        </w:div>
        <w:div w:id="66198324">
          <w:marLeft w:val="547"/>
          <w:marRight w:val="0"/>
          <w:marTop w:val="53"/>
          <w:marBottom w:val="0"/>
          <w:divBdr>
            <w:top w:val="none" w:sz="0" w:space="0" w:color="auto"/>
            <w:left w:val="none" w:sz="0" w:space="0" w:color="auto"/>
            <w:bottom w:val="none" w:sz="0" w:space="0" w:color="auto"/>
            <w:right w:val="none" w:sz="0" w:space="0" w:color="auto"/>
          </w:divBdr>
        </w:div>
        <w:div w:id="1669281956">
          <w:marLeft w:val="547"/>
          <w:marRight w:val="0"/>
          <w:marTop w:val="53"/>
          <w:marBottom w:val="0"/>
          <w:divBdr>
            <w:top w:val="none" w:sz="0" w:space="0" w:color="auto"/>
            <w:left w:val="none" w:sz="0" w:space="0" w:color="auto"/>
            <w:bottom w:val="none" w:sz="0" w:space="0" w:color="auto"/>
            <w:right w:val="none" w:sz="0" w:space="0" w:color="auto"/>
          </w:divBdr>
        </w:div>
        <w:div w:id="1899894598">
          <w:marLeft w:val="547"/>
          <w:marRight w:val="0"/>
          <w:marTop w:val="53"/>
          <w:marBottom w:val="0"/>
          <w:divBdr>
            <w:top w:val="none" w:sz="0" w:space="0" w:color="auto"/>
            <w:left w:val="none" w:sz="0" w:space="0" w:color="auto"/>
            <w:bottom w:val="none" w:sz="0" w:space="0" w:color="auto"/>
            <w:right w:val="none" w:sz="0" w:space="0" w:color="auto"/>
          </w:divBdr>
        </w:div>
        <w:div w:id="638845392">
          <w:marLeft w:val="547"/>
          <w:marRight w:val="0"/>
          <w:marTop w:val="34"/>
          <w:marBottom w:val="0"/>
          <w:divBdr>
            <w:top w:val="none" w:sz="0" w:space="0" w:color="auto"/>
            <w:left w:val="none" w:sz="0" w:space="0" w:color="auto"/>
            <w:bottom w:val="none" w:sz="0" w:space="0" w:color="auto"/>
            <w:right w:val="none" w:sz="0" w:space="0" w:color="auto"/>
          </w:divBdr>
        </w:div>
        <w:div w:id="1871990484">
          <w:marLeft w:val="547"/>
          <w:marRight w:val="0"/>
          <w:marTop w:val="34"/>
          <w:marBottom w:val="0"/>
          <w:divBdr>
            <w:top w:val="none" w:sz="0" w:space="0" w:color="auto"/>
            <w:left w:val="none" w:sz="0" w:space="0" w:color="auto"/>
            <w:bottom w:val="none" w:sz="0" w:space="0" w:color="auto"/>
            <w:right w:val="none" w:sz="0" w:space="0" w:color="auto"/>
          </w:divBdr>
        </w:div>
        <w:div w:id="592513368">
          <w:marLeft w:val="547"/>
          <w:marRight w:val="0"/>
          <w:marTop w:val="34"/>
          <w:marBottom w:val="0"/>
          <w:divBdr>
            <w:top w:val="none" w:sz="0" w:space="0" w:color="auto"/>
            <w:left w:val="none" w:sz="0" w:space="0" w:color="auto"/>
            <w:bottom w:val="none" w:sz="0" w:space="0" w:color="auto"/>
            <w:right w:val="none" w:sz="0" w:space="0" w:color="auto"/>
          </w:divBdr>
        </w:div>
        <w:div w:id="1732923203">
          <w:marLeft w:val="547"/>
          <w:marRight w:val="0"/>
          <w:marTop w:val="34"/>
          <w:marBottom w:val="0"/>
          <w:divBdr>
            <w:top w:val="none" w:sz="0" w:space="0" w:color="auto"/>
            <w:left w:val="none" w:sz="0" w:space="0" w:color="auto"/>
            <w:bottom w:val="none" w:sz="0" w:space="0" w:color="auto"/>
            <w:right w:val="none" w:sz="0" w:space="0" w:color="auto"/>
          </w:divBdr>
        </w:div>
        <w:div w:id="2000225856">
          <w:marLeft w:val="547"/>
          <w:marRight w:val="0"/>
          <w:marTop w:val="34"/>
          <w:marBottom w:val="0"/>
          <w:divBdr>
            <w:top w:val="none" w:sz="0" w:space="0" w:color="auto"/>
            <w:left w:val="none" w:sz="0" w:space="0" w:color="auto"/>
            <w:bottom w:val="none" w:sz="0" w:space="0" w:color="auto"/>
            <w:right w:val="none" w:sz="0" w:space="0" w:color="auto"/>
          </w:divBdr>
        </w:div>
        <w:div w:id="1041439711">
          <w:marLeft w:val="547"/>
          <w:marRight w:val="0"/>
          <w:marTop w:val="34"/>
          <w:marBottom w:val="0"/>
          <w:divBdr>
            <w:top w:val="none" w:sz="0" w:space="0" w:color="auto"/>
            <w:left w:val="none" w:sz="0" w:space="0" w:color="auto"/>
            <w:bottom w:val="none" w:sz="0" w:space="0" w:color="auto"/>
            <w:right w:val="none" w:sz="0" w:space="0" w:color="auto"/>
          </w:divBdr>
        </w:div>
        <w:div w:id="1477529873">
          <w:marLeft w:val="547"/>
          <w:marRight w:val="0"/>
          <w:marTop w:val="34"/>
          <w:marBottom w:val="0"/>
          <w:divBdr>
            <w:top w:val="none" w:sz="0" w:space="0" w:color="auto"/>
            <w:left w:val="none" w:sz="0" w:space="0" w:color="auto"/>
            <w:bottom w:val="none" w:sz="0" w:space="0" w:color="auto"/>
            <w:right w:val="none" w:sz="0" w:space="0" w:color="auto"/>
          </w:divBdr>
        </w:div>
        <w:div w:id="193546729">
          <w:marLeft w:val="547"/>
          <w:marRight w:val="0"/>
          <w:marTop w:val="34"/>
          <w:marBottom w:val="0"/>
          <w:divBdr>
            <w:top w:val="none" w:sz="0" w:space="0" w:color="auto"/>
            <w:left w:val="none" w:sz="0" w:space="0" w:color="auto"/>
            <w:bottom w:val="none" w:sz="0" w:space="0" w:color="auto"/>
            <w:right w:val="none" w:sz="0" w:space="0" w:color="auto"/>
          </w:divBdr>
        </w:div>
        <w:div w:id="609897586">
          <w:marLeft w:val="547"/>
          <w:marRight w:val="0"/>
          <w:marTop w:val="34"/>
          <w:marBottom w:val="0"/>
          <w:divBdr>
            <w:top w:val="none" w:sz="0" w:space="0" w:color="auto"/>
            <w:left w:val="none" w:sz="0" w:space="0" w:color="auto"/>
            <w:bottom w:val="none" w:sz="0" w:space="0" w:color="auto"/>
            <w:right w:val="none" w:sz="0" w:space="0" w:color="auto"/>
          </w:divBdr>
        </w:div>
        <w:div w:id="1886913426">
          <w:marLeft w:val="547"/>
          <w:marRight w:val="0"/>
          <w:marTop w:val="34"/>
          <w:marBottom w:val="0"/>
          <w:divBdr>
            <w:top w:val="none" w:sz="0" w:space="0" w:color="auto"/>
            <w:left w:val="none" w:sz="0" w:space="0" w:color="auto"/>
            <w:bottom w:val="none" w:sz="0" w:space="0" w:color="auto"/>
            <w:right w:val="none" w:sz="0" w:space="0" w:color="auto"/>
          </w:divBdr>
        </w:div>
      </w:divsChild>
    </w:div>
    <w:div w:id="2146462942">
      <w:bodyDiv w:val="1"/>
      <w:marLeft w:val="0"/>
      <w:marRight w:val="0"/>
      <w:marTop w:val="0"/>
      <w:marBottom w:val="0"/>
      <w:divBdr>
        <w:top w:val="none" w:sz="0" w:space="0" w:color="auto"/>
        <w:left w:val="none" w:sz="0" w:space="0" w:color="auto"/>
        <w:bottom w:val="none" w:sz="0" w:space="0" w:color="auto"/>
        <w:right w:val="none" w:sz="0" w:space="0" w:color="auto"/>
      </w:divBdr>
      <w:divsChild>
        <w:div w:id="89590033">
          <w:marLeft w:val="547"/>
          <w:marRight w:val="0"/>
          <w:marTop w:val="154"/>
          <w:marBottom w:val="0"/>
          <w:divBdr>
            <w:top w:val="none" w:sz="0" w:space="0" w:color="auto"/>
            <w:left w:val="none" w:sz="0" w:space="0" w:color="auto"/>
            <w:bottom w:val="none" w:sz="0" w:space="0" w:color="auto"/>
            <w:right w:val="none" w:sz="0" w:space="0" w:color="auto"/>
          </w:divBdr>
        </w:div>
        <w:div w:id="1233006573">
          <w:marLeft w:val="547"/>
          <w:marRight w:val="0"/>
          <w:marTop w:val="154"/>
          <w:marBottom w:val="0"/>
          <w:divBdr>
            <w:top w:val="none" w:sz="0" w:space="0" w:color="auto"/>
            <w:left w:val="none" w:sz="0" w:space="0" w:color="auto"/>
            <w:bottom w:val="none" w:sz="0" w:space="0" w:color="auto"/>
            <w:right w:val="none" w:sz="0" w:space="0" w:color="auto"/>
          </w:divBdr>
        </w:div>
        <w:div w:id="89551096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F9A71-B9FD-4A6B-982A-911543AAE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2565</TotalTime>
  <Pages>79</Pages>
  <Words>19954</Words>
  <Characters>113742</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dc:creator>
  <cp:lastModifiedBy>user</cp:lastModifiedBy>
  <cp:revision>74</cp:revision>
  <cp:lastPrinted>2019-07-08T06:44:00Z</cp:lastPrinted>
  <dcterms:created xsi:type="dcterms:W3CDTF">2013-05-19T05:26:00Z</dcterms:created>
  <dcterms:modified xsi:type="dcterms:W3CDTF">2019-07-08T06:46:00Z</dcterms:modified>
</cp:coreProperties>
</file>