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5B7" w:rsidRPr="007A2132" w:rsidRDefault="00C965B7" w:rsidP="00C965B7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C965B7" w:rsidRPr="007A2132" w:rsidRDefault="00C965B7" w:rsidP="00C965B7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END OF YEAR </w:t>
      </w:r>
      <w:r w:rsidR="007F3456">
        <w:rPr>
          <w:rFonts w:ascii="Tahoma" w:hAnsi="Tahoma" w:cs="Tahoma"/>
          <w:b/>
          <w:sz w:val="28"/>
          <w:szCs w:val="28"/>
        </w:rPr>
        <w:t>TWO</w:t>
      </w:r>
      <w:bookmarkStart w:id="0" w:name="_GoBack"/>
      <w:bookmarkEnd w:id="0"/>
      <w:r>
        <w:rPr>
          <w:rFonts w:ascii="Tahoma" w:hAnsi="Tahoma" w:cs="Tahoma"/>
          <w:b/>
          <w:sz w:val="28"/>
          <w:szCs w:val="28"/>
        </w:rPr>
        <w:t xml:space="preserve">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ONE SUPP.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:rsidR="00C965B7" w:rsidRPr="007A2132" w:rsidRDefault="00C965B7" w:rsidP="00C965B7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 201</w:t>
      </w:r>
      <w:r w:rsidR="007F3456">
        <w:rPr>
          <w:rFonts w:ascii="Tahoma" w:hAnsi="Tahoma" w:cs="Tahoma"/>
          <w:b/>
          <w:sz w:val="28"/>
          <w:szCs w:val="28"/>
        </w:rPr>
        <w:t>6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C965B7" w:rsidRPr="00715B1A" w:rsidRDefault="00E12376" w:rsidP="00C965B7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>RESEARCH</w:t>
      </w:r>
      <w:r w:rsidR="00C965B7" w:rsidRPr="00715B1A">
        <w:rPr>
          <w:rFonts w:ascii="Tahoma" w:hAnsi="Tahoma" w:cs="Tahoma"/>
          <w:b/>
          <w:sz w:val="26"/>
          <w:szCs w:val="28"/>
        </w:rPr>
        <w:t xml:space="preserve"> EXAMINATION</w:t>
      </w:r>
    </w:p>
    <w:p w:rsidR="00C965B7" w:rsidRDefault="00C965B7" w:rsidP="00C965B7">
      <w:pPr>
        <w:spacing w:after="0"/>
        <w:rPr>
          <w:rFonts w:ascii="Tahoma" w:hAnsi="Tahoma" w:cs="Tahoma"/>
          <w:sz w:val="24"/>
          <w:szCs w:val="24"/>
        </w:rPr>
      </w:pPr>
    </w:p>
    <w:p w:rsidR="00C965B7" w:rsidRDefault="00C965B7" w:rsidP="00C965B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…………………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</w:t>
      </w:r>
      <w:proofErr w:type="gramStart"/>
      <w:r>
        <w:rPr>
          <w:rFonts w:ascii="Tahoma" w:hAnsi="Tahoma" w:cs="Tahoma"/>
          <w:sz w:val="24"/>
          <w:szCs w:val="24"/>
        </w:rPr>
        <w:t>:…………………..</w:t>
      </w:r>
      <w:proofErr w:type="gramEnd"/>
    </w:p>
    <w:p w:rsidR="00C965B7" w:rsidRDefault="00C965B7" w:rsidP="00C965B7">
      <w:pPr>
        <w:spacing w:after="0"/>
        <w:rPr>
          <w:rFonts w:ascii="Tahoma" w:hAnsi="Tahoma" w:cs="Tahoma"/>
          <w:sz w:val="24"/>
          <w:szCs w:val="24"/>
        </w:rPr>
      </w:pPr>
    </w:p>
    <w:p w:rsidR="00C965B7" w:rsidRPr="0028154B" w:rsidRDefault="00C965B7" w:rsidP="00C965B7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C965B7" w:rsidRDefault="00C965B7" w:rsidP="00C965B7">
      <w:pPr>
        <w:spacing w:after="0"/>
        <w:rPr>
          <w:rFonts w:ascii="Tahoma" w:hAnsi="Tahoma" w:cs="Tahoma"/>
          <w:sz w:val="24"/>
          <w:szCs w:val="24"/>
        </w:rPr>
      </w:pPr>
    </w:p>
    <w:p w:rsidR="00C965B7" w:rsidRDefault="00C965B7" w:rsidP="00C965B7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 w:rsidR="00C965B7" w:rsidRDefault="00C965B7" w:rsidP="00C965B7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C965B7" w:rsidRPr="008C26B6" w:rsidRDefault="00C965B7" w:rsidP="00C965B7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C965B7" w:rsidRPr="008C26B6" w:rsidRDefault="00C965B7" w:rsidP="00C965B7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C965B7" w:rsidRPr="008C26B6" w:rsidRDefault="00C965B7" w:rsidP="00C965B7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C965B7" w:rsidRPr="008C26B6" w:rsidRDefault="00C965B7" w:rsidP="00C965B7">
      <w:pPr>
        <w:pStyle w:val="ListParagraph"/>
        <w:rPr>
          <w:rFonts w:ascii="Tahoma" w:hAnsi="Tahoma" w:cs="Tahoma"/>
          <w:sz w:val="28"/>
          <w:szCs w:val="28"/>
        </w:rPr>
      </w:pPr>
    </w:p>
    <w:p w:rsidR="00C965B7" w:rsidRPr="008C26B6" w:rsidRDefault="00C965B7" w:rsidP="00C965B7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</w:t>
      </w:r>
      <w:proofErr w:type="spellStart"/>
      <w:r w:rsidRPr="008C26B6">
        <w:rPr>
          <w:rFonts w:ascii="Tahoma" w:hAnsi="Tahoma" w:cs="Tahoma"/>
          <w:sz w:val="28"/>
          <w:szCs w:val="28"/>
        </w:rPr>
        <w:t>MCQs</w:t>
      </w:r>
      <w:proofErr w:type="spellEnd"/>
      <w:r w:rsidRPr="008C26B6">
        <w:rPr>
          <w:rFonts w:ascii="Tahoma" w:hAnsi="Tahoma" w:cs="Tahoma"/>
          <w:sz w:val="28"/>
          <w:szCs w:val="28"/>
        </w:rPr>
        <w:t>), write the answer in the spaces</w:t>
      </w:r>
      <w:r>
        <w:rPr>
          <w:rFonts w:ascii="Tahoma" w:hAnsi="Tahoma" w:cs="Tahoma"/>
          <w:sz w:val="28"/>
          <w:szCs w:val="28"/>
        </w:rPr>
        <w:t xml:space="preserve"> provided on the answer booklet and each </w:t>
      </w:r>
      <w:proofErr w:type="spellStart"/>
      <w:r>
        <w:rPr>
          <w:rFonts w:ascii="Tahoma" w:hAnsi="Tahoma" w:cs="Tahoma"/>
          <w:sz w:val="28"/>
          <w:szCs w:val="28"/>
        </w:rPr>
        <w:t>MCQ</w:t>
      </w:r>
      <w:proofErr w:type="spellEnd"/>
      <w:r>
        <w:rPr>
          <w:rFonts w:ascii="Tahoma" w:hAnsi="Tahoma" w:cs="Tahoma"/>
          <w:sz w:val="28"/>
          <w:szCs w:val="28"/>
        </w:rPr>
        <w:t xml:space="preserve"> is one (1) mark.</w:t>
      </w:r>
    </w:p>
    <w:p w:rsidR="00C965B7" w:rsidRPr="008C26B6" w:rsidRDefault="00C965B7" w:rsidP="00C965B7">
      <w:pPr>
        <w:pStyle w:val="ListParagraph"/>
        <w:rPr>
          <w:rFonts w:ascii="Tahoma" w:hAnsi="Tahoma" w:cs="Tahoma"/>
          <w:sz w:val="28"/>
          <w:szCs w:val="28"/>
        </w:rPr>
      </w:pPr>
    </w:p>
    <w:p w:rsidR="00C965B7" w:rsidRPr="008C26B6" w:rsidRDefault="00C965B7" w:rsidP="00C965B7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C965B7" w:rsidRPr="008C26B6" w:rsidRDefault="00C965B7" w:rsidP="00C965B7">
      <w:pPr>
        <w:pStyle w:val="ListParagraph"/>
        <w:rPr>
          <w:rFonts w:ascii="Tahoma" w:hAnsi="Tahoma" w:cs="Tahoma"/>
          <w:sz w:val="28"/>
          <w:szCs w:val="28"/>
        </w:rPr>
      </w:pPr>
    </w:p>
    <w:p w:rsidR="00C965B7" w:rsidRPr="008C26B6" w:rsidRDefault="00C965B7" w:rsidP="00C965B7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C965B7" w:rsidRPr="008C26B6" w:rsidRDefault="00C965B7" w:rsidP="00C965B7">
      <w:pPr>
        <w:pStyle w:val="ListParagraph"/>
        <w:rPr>
          <w:rFonts w:ascii="Tahoma" w:hAnsi="Tahoma" w:cs="Tahoma"/>
          <w:sz w:val="28"/>
          <w:szCs w:val="28"/>
        </w:rPr>
      </w:pPr>
    </w:p>
    <w:p w:rsidR="00C965B7" w:rsidRPr="008C26B6" w:rsidRDefault="00C965B7" w:rsidP="00C965B7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C965B7" w:rsidRPr="008C26B6" w:rsidRDefault="00C965B7" w:rsidP="00C965B7">
      <w:pPr>
        <w:pStyle w:val="ListParagraph"/>
        <w:rPr>
          <w:rFonts w:ascii="Tahoma" w:hAnsi="Tahoma" w:cs="Tahoma"/>
          <w:sz w:val="28"/>
          <w:szCs w:val="28"/>
        </w:rPr>
      </w:pPr>
    </w:p>
    <w:p w:rsidR="00C965B7" w:rsidRPr="008C26B6" w:rsidRDefault="00C965B7" w:rsidP="00C965B7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C965B7" w:rsidRPr="008C26B6" w:rsidRDefault="00C965B7" w:rsidP="00C965B7">
      <w:pPr>
        <w:pStyle w:val="ListParagraph"/>
        <w:rPr>
          <w:rFonts w:ascii="Tahoma" w:hAnsi="Tahoma" w:cs="Tahoma"/>
          <w:sz w:val="28"/>
          <w:szCs w:val="28"/>
        </w:rPr>
      </w:pPr>
    </w:p>
    <w:p w:rsidR="00C965B7" w:rsidRDefault="00C965B7" w:rsidP="00C965B7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C965B7" w:rsidRDefault="00C965B7" w:rsidP="00C965B7">
      <w:pPr>
        <w:pStyle w:val="ListParagraph"/>
        <w:rPr>
          <w:rFonts w:ascii="Tahoma" w:hAnsi="Tahoma" w:cs="Tahoma"/>
          <w:sz w:val="24"/>
          <w:szCs w:val="24"/>
        </w:rPr>
      </w:pPr>
    </w:p>
    <w:p w:rsidR="00C965B7" w:rsidRPr="00C94F53" w:rsidRDefault="00C965B7" w:rsidP="00C965B7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C965B7" w:rsidRPr="00C94F53" w:rsidTr="00E1192D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5B7" w:rsidRPr="00C94F53" w:rsidRDefault="00C965B7" w:rsidP="00E1192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C965B7" w:rsidRPr="00C94F53" w:rsidRDefault="00C965B7" w:rsidP="00E1192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  <w:proofErr w:type="spellEnd"/>
          </w:p>
          <w:p w:rsidR="00C965B7" w:rsidRPr="00C94F53" w:rsidRDefault="00C965B7" w:rsidP="00E1192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5B7" w:rsidRPr="00C94F53" w:rsidRDefault="00C965B7" w:rsidP="00E1192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C965B7" w:rsidRPr="00C94F53" w:rsidRDefault="00C965B7" w:rsidP="00E1192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965B7" w:rsidRPr="00C94F53" w:rsidRDefault="00C965B7" w:rsidP="00E1192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C965B7" w:rsidRPr="00C94F53" w:rsidRDefault="00C965B7" w:rsidP="00E1192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965B7" w:rsidRDefault="00C965B7" w:rsidP="00E1192D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C965B7" w:rsidRPr="00C94F53" w:rsidRDefault="00C965B7" w:rsidP="00E1192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5B7" w:rsidRPr="00C94F53" w:rsidRDefault="00C965B7" w:rsidP="00E1192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C965B7" w:rsidRPr="00C94F53" w:rsidRDefault="00C965B7" w:rsidP="00E1192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C965B7" w:rsidRPr="00C94F53" w:rsidTr="00E1192D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5B7" w:rsidRPr="00C94F53" w:rsidRDefault="00C965B7" w:rsidP="00E1192D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C965B7" w:rsidRPr="00C94F53" w:rsidRDefault="00C965B7" w:rsidP="00E1192D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5B7" w:rsidRPr="00C94F53" w:rsidRDefault="00C965B7" w:rsidP="00E1192D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965B7" w:rsidRPr="00E06F73" w:rsidRDefault="00C965B7" w:rsidP="00E1192D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965B7" w:rsidRPr="00C94F53" w:rsidRDefault="00C965B7" w:rsidP="00E1192D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5B7" w:rsidRPr="00C94F53" w:rsidRDefault="00C965B7" w:rsidP="00E1192D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C965B7" w:rsidRDefault="00C965B7" w:rsidP="00D27496">
      <w:pPr>
        <w:rPr>
          <w:rFonts w:ascii="Times New Roman" w:hAnsi="Times New Roman" w:cs="Times New Roman"/>
          <w:sz w:val="24"/>
          <w:szCs w:val="24"/>
        </w:rPr>
      </w:pPr>
    </w:p>
    <w:p w:rsidR="00C965B7" w:rsidRPr="00715B1A" w:rsidRDefault="00C965B7" w:rsidP="00C965B7">
      <w:pPr>
        <w:spacing w:after="0"/>
        <w:rPr>
          <w:rFonts w:ascii="Tahoma" w:hAnsi="Tahoma" w:cs="Tahoma"/>
          <w:b/>
          <w:sz w:val="24"/>
          <w:szCs w:val="28"/>
          <w:u w:val="single"/>
        </w:rPr>
      </w:pP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PART TWO: SHORT ANSWER QUESTIONS – </w:t>
      </w:r>
      <w:proofErr w:type="gramStart"/>
      <w:r w:rsidR="00E12376">
        <w:rPr>
          <w:rFonts w:ascii="Tahoma" w:hAnsi="Tahoma" w:cs="Tahoma"/>
          <w:b/>
          <w:sz w:val="24"/>
          <w:szCs w:val="28"/>
          <w:u w:val="single"/>
        </w:rPr>
        <w:t>RESEARCH</w:t>
      </w:r>
      <w:r>
        <w:rPr>
          <w:rFonts w:ascii="Tahoma" w:hAnsi="Tahoma" w:cs="Tahoma"/>
          <w:b/>
          <w:sz w:val="24"/>
          <w:szCs w:val="28"/>
          <w:u w:val="single"/>
        </w:rPr>
        <w:t xml:space="preserve"> </w:t>
      </w: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 </w:t>
      </w:r>
      <w:r>
        <w:rPr>
          <w:rFonts w:ascii="Tahoma" w:hAnsi="Tahoma" w:cs="Tahoma"/>
          <w:b/>
          <w:sz w:val="24"/>
          <w:szCs w:val="28"/>
          <w:u w:val="single"/>
        </w:rPr>
        <w:t>–</w:t>
      </w:r>
      <w:proofErr w:type="gramEnd"/>
      <w:r>
        <w:rPr>
          <w:rFonts w:ascii="Tahoma" w:hAnsi="Tahoma" w:cs="Tahoma"/>
          <w:b/>
          <w:sz w:val="24"/>
          <w:szCs w:val="28"/>
          <w:u w:val="single"/>
        </w:rPr>
        <w:t xml:space="preserve"> </w:t>
      </w:r>
      <w:r w:rsidR="00E12376">
        <w:rPr>
          <w:rFonts w:ascii="Tahoma" w:hAnsi="Tahoma" w:cs="Tahoma"/>
          <w:b/>
          <w:sz w:val="24"/>
          <w:szCs w:val="28"/>
          <w:u w:val="single"/>
        </w:rPr>
        <w:t>40</w:t>
      </w: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 MARKS</w:t>
      </w:r>
    </w:p>
    <w:p w:rsidR="00C965B7" w:rsidRDefault="00C965B7" w:rsidP="00D27496">
      <w:pPr>
        <w:rPr>
          <w:rFonts w:ascii="Times New Roman" w:hAnsi="Times New Roman" w:cs="Times New Roman"/>
          <w:sz w:val="24"/>
          <w:szCs w:val="24"/>
        </w:rPr>
      </w:pPr>
    </w:p>
    <w:p w:rsidR="00114CC9" w:rsidRPr="00C965B7" w:rsidRDefault="00D27496" w:rsidP="00D27496">
      <w:pPr>
        <w:rPr>
          <w:rFonts w:ascii="Times New Roman" w:hAnsi="Times New Roman" w:cs="Times New Roman"/>
          <w:sz w:val="24"/>
          <w:szCs w:val="24"/>
        </w:rPr>
      </w:pPr>
      <w:r w:rsidRPr="00C965B7">
        <w:rPr>
          <w:rFonts w:ascii="Times New Roman" w:hAnsi="Times New Roman" w:cs="Times New Roman"/>
          <w:sz w:val="24"/>
          <w:szCs w:val="24"/>
        </w:rPr>
        <w:t>Q.1.</w:t>
      </w:r>
      <w:r w:rsidRPr="00C965B7">
        <w:rPr>
          <w:rFonts w:ascii="Times New Roman" w:hAnsi="Times New Roman" w:cs="Times New Roman"/>
          <w:sz w:val="24"/>
          <w:szCs w:val="24"/>
        </w:rPr>
        <w:tab/>
      </w:r>
      <w:r w:rsidR="00114CC9" w:rsidRPr="00C965B7">
        <w:rPr>
          <w:rFonts w:ascii="Times New Roman" w:hAnsi="Times New Roman" w:cs="Times New Roman"/>
          <w:sz w:val="24"/>
          <w:szCs w:val="24"/>
        </w:rPr>
        <w:t xml:space="preserve">State five characteristics of a good research question </w:t>
      </w:r>
      <w:r w:rsidRPr="00C965B7">
        <w:rPr>
          <w:rFonts w:ascii="Times New Roman" w:hAnsi="Times New Roman" w:cs="Times New Roman"/>
          <w:sz w:val="24"/>
          <w:szCs w:val="24"/>
        </w:rPr>
        <w:tab/>
      </w:r>
      <w:r w:rsidRPr="00C965B7">
        <w:rPr>
          <w:rFonts w:ascii="Times New Roman" w:hAnsi="Times New Roman" w:cs="Times New Roman"/>
          <w:sz w:val="24"/>
          <w:szCs w:val="24"/>
        </w:rPr>
        <w:tab/>
      </w:r>
      <w:r w:rsidRPr="00C965B7">
        <w:rPr>
          <w:rFonts w:ascii="Times New Roman" w:hAnsi="Times New Roman" w:cs="Times New Roman"/>
          <w:sz w:val="24"/>
          <w:szCs w:val="24"/>
        </w:rPr>
        <w:tab/>
      </w:r>
      <w:r w:rsidRPr="00C965B7">
        <w:rPr>
          <w:rFonts w:ascii="Times New Roman" w:hAnsi="Times New Roman" w:cs="Times New Roman"/>
          <w:sz w:val="24"/>
          <w:szCs w:val="24"/>
        </w:rPr>
        <w:tab/>
      </w:r>
      <w:r w:rsidR="00114CC9" w:rsidRPr="00C965B7">
        <w:rPr>
          <w:rFonts w:ascii="Times New Roman" w:hAnsi="Times New Roman" w:cs="Times New Roman"/>
          <w:sz w:val="24"/>
          <w:szCs w:val="24"/>
        </w:rPr>
        <w:t>5marks</w:t>
      </w:r>
    </w:p>
    <w:p w:rsidR="00114CC9" w:rsidRPr="00C965B7" w:rsidRDefault="00D27496" w:rsidP="00D27496">
      <w:pPr>
        <w:rPr>
          <w:rFonts w:ascii="Times New Roman" w:hAnsi="Times New Roman" w:cs="Times New Roman"/>
          <w:sz w:val="24"/>
          <w:szCs w:val="24"/>
        </w:rPr>
      </w:pPr>
      <w:r w:rsidRPr="00C965B7">
        <w:rPr>
          <w:rFonts w:ascii="Times New Roman" w:hAnsi="Times New Roman" w:cs="Times New Roman"/>
          <w:sz w:val="24"/>
          <w:szCs w:val="24"/>
        </w:rPr>
        <w:t>Q.2.</w:t>
      </w:r>
      <w:r w:rsidRPr="00C965B7">
        <w:rPr>
          <w:rFonts w:ascii="Times New Roman" w:hAnsi="Times New Roman" w:cs="Times New Roman"/>
          <w:sz w:val="24"/>
          <w:szCs w:val="24"/>
        </w:rPr>
        <w:tab/>
      </w:r>
      <w:r w:rsidR="00114CC9" w:rsidRPr="00C965B7">
        <w:rPr>
          <w:rFonts w:ascii="Times New Roman" w:hAnsi="Times New Roman" w:cs="Times New Roman"/>
          <w:sz w:val="24"/>
          <w:szCs w:val="24"/>
        </w:rPr>
        <w:t xml:space="preserve">Discuss the two major source of literature review </w:t>
      </w:r>
      <w:r w:rsidR="00C965B7" w:rsidRPr="00C965B7">
        <w:rPr>
          <w:rFonts w:ascii="Times New Roman" w:hAnsi="Times New Roman" w:cs="Times New Roman"/>
          <w:sz w:val="24"/>
          <w:szCs w:val="24"/>
        </w:rPr>
        <w:tab/>
      </w:r>
      <w:r w:rsidR="00C965B7" w:rsidRPr="00C965B7">
        <w:rPr>
          <w:rFonts w:ascii="Times New Roman" w:hAnsi="Times New Roman" w:cs="Times New Roman"/>
          <w:sz w:val="24"/>
          <w:szCs w:val="24"/>
        </w:rPr>
        <w:tab/>
      </w:r>
      <w:r w:rsidR="00C965B7" w:rsidRPr="00C965B7">
        <w:rPr>
          <w:rFonts w:ascii="Times New Roman" w:hAnsi="Times New Roman" w:cs="Times New Roman"/>
          <w:sz w:val="24"/>
          <w:szCs w:val="24"/>
        </w:rPr>
        <w:tab/>
      </w:r>
      <w:r w:rsidR="00C965B7" w:rsidRPr="00C965B7">
        <w:rPr>
          <w:rFonts w:ascii="Times New Roman" w:hAnsi="Times New Roman" w:cs="Times New Roman"/>
          <w:sz w:val="24"/>
          <w:szCs w:val="24"/>
        </w:rPr>
        <w:tab/>
      </w:r>
      <w:r w:rsidR="00C965B7" w:rsidRPr="00C965B7">
        <w:rPr>
          <w:rFonts w:ascii="Times New Roman" w:hAnsi="Times New Roman" w:cs="Times New Roman"/>
          <w:sz w:val="24"/>
          <w:szCs w:val="24"/>
        </w:rPr>
        <w:tab/>
      </w:r>
      <w:r w:rsidR="00114CC9" w:rsidRPr="00C965B7">
        <w:rPr>
          <w:rFonts w:ascii="Times New Roman" w:hAnsi="Times New Roman" w:cs="Times New Roman"/>
          <w:sz w:val="24"/>
          <w:szCs w:val="24"/>
        </w:rPr>
        <w:t>4 marks</w:t>
      </w:r>
    </w:p>
    <w:p w:rsidR="0023612E" w:rsidRPr="00C965B7" w:rsidRDefault="00D27496" w:rsidP="00D27496">
      <w:pPr>
        <w:rPr>
          <w:rFonts w:ascii="Times New Roman" w:hAnsi="Times New Roman" w:cs="Times New Roman"/>
          <w:sz w:val="24"/>
          <w:szCs w:val="24"/>
        </w:rPr>
      </w:pPr>
      <w:r w:rsidRPr="00C965B7">
        <w:rPr>
          <w:rFonts w:ascii="Times New Roman" w:hAnsi="Times New Roman" w:cs="Times New Roman"/>
          <w:sz w:val="24"/>
          <w:szCs w:val="24"/>
        </w:rPr>
        <w:t>Q.3.</w:t>
      </w:r>
      <w:r w:rsidRPr="00C965B7">
        <w:rPr>
          <w:rFonts w:ascii="Times New Roman" w:hAnsi="Times New Roman" w:cs="Times New Roman"/>
          <w:sz w:val="24"/>
          <w:szCs w:val="24"/>
        </w:rPr>
        <w:tab/>
      </w:r>
      <w:r w:rsidR="00AC27DD" w:rsidRPr="00C965B7">
        <w:rPr>
          <w:rFonts w:ascii="Times New Roman" w:hAnsi="Times New Roman" w:cs="Times New Roman"/>
          <w:sz w:val="24"/>
          <w:szCs w:val="24"/>
        </w:rPr>
        <w:t xml:space="preserve">Describe four limitations of case study research design </w:t>
      </w:r>
      <w:r w:rsidR="00C965B7" w:rsidRPr="00C965B7">
        <w:rPr>
          <w:rFonts w:ascii="Times New Roman" w:hAnsi="Times New Roman" w:cs="Times New Roman"/>
          <w:sz w:val="24"/>
          <w:szCs w:val="24"/>
        </w:rPr>
        <w:tab/>
      </w:r>
      <w:r w:rsidR="00C965B7" w:rsidRPr="00C965B7">
        <w:rPr>
          <w:rFonts w:ascii="Times New Roman" w:hAnsi="Times New Roman" w:cs="Times New Roman"/>
          <w:sz w:val="24"/>
          <w:szCs w:val="24"/>
        </w:rPr>
        <w:tab/>
      </w:r>
      <w:r w:rsidR="00C965B7" w:rsidRPr="00C965B7">
        <w:rPr>
          <w:rFonts w:ascii="Times New Roman" w:hAnsi="Times New Roman" w:cs="Times New Roman"/>
          <w:sz w:val="24"/>
          <w:szCs w:val="24"/>
        </w:rPr>
        <w:tab/>
      </w:r>
      <w:r w:rsidR="00C965B7" w:rsidRPr="00C965B7">
        <w:rPr>
          <w:rFonts w:ascii="Times New Roman" w:hAnsi="Times New Roman" w:cs="Times New Roman"/>
          <w:sz w:val="24"/>
          <w:szCs w:val="24"/>
        </w:rPr>
        <w:tab/>
      </w:r>
      <w:r w:rsidR="00AC27DD" w:rsidRPr="00C965B7">
        <w:rPr>
          <w:rFonts w:ascii="Times New Roman" w:hAnsi="Times New Roman" w:cs="Times New Roman"/>
          <w:sz w:val="24"/>
          <w:szCs w:val="24"/>
        </w:rPr>
        <w:t>4 marks</w:t>
      </w:r>
    </w:p>
    <w:p w:rsidR="00AC27DD" w:rsidRPr="00C965B7" w:rsidRDefault="00D27496" w:rsidP="00D27496">
      <w:pPr>
        <w:rPr>
          <w:rFonts w:ascii="Times New Roman" w:hAnsi="Times New Roman" w:cs="Times New Roman"/>
          <w:sz w:val="24"/>
          <w:szCs w:val="24"/>
        </w:rPr>
      </w:pPr>
      <w:r w:rsidRPr="00C965B7">
        <w:rPr>
          <w:rFonts w:ascii="Times New Roman" w:hAnsi="Times New Roman" w:cs="Times New Roman"/>
          <w:sz w:val="24"/>
          <w:szCs w:val="24"/>
        </w:rPr>
        <w:t>Q.4.</w:t>
      </w:r>
      <w:r w:rsidRPr="00C965B7">
        <w:rPr>
          <w:rFonts w:ascii="Times New Roman" w:hAnsi="Times New Roman" w:cs="Times New Roman"/>
          <w:sz w:val="24"/>
          <w:szCs w:val="24"/>
        </w:rPr>
        <w:tab/>
      </w:r>
      <w:r w:rsidR="00AC27DD" w:rsidRPr="00C965B7">
        <w:rPr>
          <w:rFonts w:ascii="Times New Roman" w:hAnsi="Times New Roman" w:cs="Times New Roman"/>
          <w:sz w:val="24"/>
          <w:szCs w:val="24"/>
        </w:rPr>
        <w:t xml:space="preserve">Differentiate between qualitative and quantitative research </w:t>
      </w:r>
      <w:r w:rsidR="00C965B7" w:rsidRPr="00C965B7">
        <w:rPr>
          <w:rFonts w:ascii="Times New Roman" w:hAnsi="Times New Roman" w:cs="Times New Roman"/>
          <w:sz w:val="24"/>
          <w:szCs w:val="24"/>
        </w:rPr>
        <w:tab/>
      </w:r>
      <w:r w:rsidR="00C965B7" w:rsidRPr="00C965B7">
        <w:rPr>
          <w:rFonts w:ascii="Times New Roman" w:hAnsi="Times New Roman" w:cs="Times New Roman"/>
          <w:sz w:val="24"/>
          <w:szCs w:val="24"/>
        </w:rPr>
        <w:tab/>
      </w:r>
      <w:r w:rsidR="00C965B7" w:rsidRPr="00C965B7">
        <w:rPr>
          <w:rFonts w:ascii="Times New Roman" w:hAnsi="Times New Roman" w:cs="Times New Roman"/>
          <w:sz w:val="24"/>
          <w:szCs w:val="24"/>
        </w:rPr>
        <w:tab/>
      </w:r>
      <w:r w:rsidR="00C965B7" w:rsidRPr="00C965B7">
        <w:rPr>
          <w:rFonts w:ascii="Times New Roman" w:hAnsi="Times New Roman" w:cs="Times New Roman"/>
          <w:sz w:val="24"/>
          <w:szCs w:val="24"/>
        </w:rPr>
        <w:tab/>
      </w:r>
      <w:r w:rsidR="00AC27DD" w:rsidRPr="00C965B7">
        <w:rPr>
          <w:rFonts w:ascii="Times New Roman" w:hAnsi="Times New Roman" w:cs="Times New Roman"/>
          <w:sz w:val="24"/>
          <w:szCs w:val="24"/>
        </w:rPr>
        <w:t>5marks</w:t>
      </w:r>
    </w:p>
    <w:p w:rsidR="00AC27DD" w:rsidRPr="00C965B7" w:rsidRDefault="00D27496" w:rsidP="00D27496">
      <w:pPr>
        <w:rPr>
          <w:rFonts w:ascii="Times New Roman" w:hAnsi="Times New Roman" w:cs="Times New Roman"/>
          <w:sz w:val="24"/>
          <w:szCs w:val="24"/>
        </w:rPr>
      </w:pPr>
      <w:r w:rsidRPr="00C965B7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en-US"/>
        </w:rPr>
        <w:t>Q.5.</w:t>
      </w:r>
      <w:r w:rsidRPr="00C965B7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en-US"/>
        </w:rPr>
        <w:tab/>
      </w:r>
      <w:r w:rsidR="00AC27DD" w:rsidRPr="00C965B7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en-US"/>
        </w:rPr>
        <w:t xml:space="preserve">Outline the factors to consider when selecting a sampling technique </w:t>
      </w:r>
      <w:r w:rsidR="00C965B7" w:rsidRPr="00C965B7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en-US"/>
        </w:rPr>
        <w:tab/>
      </w:r>
      <w:r w:rsidR="00C965B7" w:rsidRPr="00C965B7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en-US"/>
        </w:rPr>
        <w:tab/>
      </w:r>
      <w:r w:rsidR="00AC27DD" w:rsidRPr="00C965B7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en-US"/>
        </w:rPr>
        <w:t>5 marks</w:t>
      </w:r>
    </w:p>
    <w:p w:rsidR="00AC27DD" w:rsidRPr="00C965B7" w:rsidRDefault="00D27496" w:rsidP="00D27496">
      <w:pPr>
        <w:rPr>
          <w:rFonts w:ascii="Times New Roman" w:hAnsi="Times New Roman" w:cs="Times New Roman"/>
          <w:sz w:val="24"/>
          <w:szCs w:val="24"/>
        </w:rPr>
      </w:pPr>
      <w:r w:rsidRPr="00C965B7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en-US"/>
        </w:rPr>
        <w:t>Q.6.</w:t>
      </w:r>
      <w:r w:rsidRPr="00C965B7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en-US"/>
        </w:rPr>
        <w:tab/>
      </w:r>
      <w:r w:rsidR="007B0264" w:rsidRPr="00C965B7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en-US"/>
        </w:rPr>
        <w:t xml:space="preserve">Discuss the measures of central tendency </w:t>
      </w:r>
      <w:r w:rsidR="00C965B7" w:rsidRPr="00C965B7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en-US"/>
        </w:rPr>
        <w:tab/>
      </w:r>
      <w:r w:rsidR="00C965B7" w:rsidRPr="00C965B7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en-US"/>
        </w:rPr>
        <w:tab/>
      </w:r>
      <w:r w:rsidR="00C965B7" w:rsidRPr="00C965B7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en-US"/>
        </w:rPr>
        <w:tab/>
      </w:r>
      <w:r w:rsidR="00C965B7" w:rsidRPr="00C965B7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en-US"/>
        </w:rPr>
        <w:tab/>
      </w:r>
      <w:r w:rsidR="00C965B7" w:rsidRPr="00C965B7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en-US"/>
        </w:rPr>
        <w:tab/>
      </w:r>
      <w:r w:rsidR="00C965B7" w:rsidRPr="00C965B7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en-US"/>
        </w:rPr>
        <w:tab/>
      </w:r>
      <w:r w:rsidR="007B0264" w:rsidRPr="00C965B7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en-US"/>
        </w:rPr>
        <w:t xml:space="preserve">3marks </w:t>
      </w:r>
    </w:p>
    <w:p w:rsidR="007B0264" w:rsidRPr="00C965B7" w:rsidRDefault="00D27496" w:rsidP="00D27496">
      <w:pPr>
        <w:rPr>
          <w:rFonts w:ascii="Times New Roman" w:hAnsi="Times New Roman" w:cs="Times New Roman"/>
          <w:sz w:val="24"/>
          <w:szCs w:val="24"/>
        </w:rPr>
      </w:pPr>
      <w:r w:rsidRPr="00C965B7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en-US"/>
        </w:rPr>
        <w:t>Q.7.</w:t>
      </w:r>
      <w:r w:rsidRPr="00C965B7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en-US"/>
        </w:rPr>
        <w:tab/>
      </w:r>
      <w:r w:rsidR="007B0264" w:rsidRPr="00C965B7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en-US"/>
        </w:rPr>
        <w:t xml:space="preserve">Define nursing research  </w:t>
      </w:r>
      <w:r w:rsidR="00C965B7" w:rsidRPr="00C965B7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en-US"/>
        </w:rPr>
        <w:tab/>
      </w:r>
      <w:r w:rsidR="00C965B7" w:rsidRPr="00C965B7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en-US"/>
        </w:rPr>
        <w:tab/>
      </w:r>
      <w:r w:rsidR="00C965B7" w:rsidRPr="00C965B7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en-US"/>
        </w:rPr>
        <w:tab/>
      </w:r>
      <w:r w:rsidR="00C965B7" w:rsidRPr="00C965B7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en-US"/>
        </w:rPr>
        <w:tab/>
      </w:r>
      <w:r w:rsidR="00C965B7" w:rsidRPr="00C965B7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en-US"/>
        </w:rPr>
        <w:tab/>
      </w:r>
      <w:r w:rsidR="00C965B7" w:rsidRPr="00C965B7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en-US"/>
        </w:rPr>
        <w:tab/>
      </w:r>
      <w:r w:rsidR="00C965B7" w:rsidRPr="00C965B7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en-US"/>
        </w:rPr>
        <w:tab/>
      </w:r>
      <w:r w:rsidR="00C965B7" w:rsidRPr="00C965B7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en-US"/>
        </w:rPr>
        <w:tab/>
      </w:r>
      <w:r w:rsidR="007B0264" w:rsidRPr="00C965B7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en-US"/>
        </w:rPr>
        <w:t>2 marks</w:t>
      </w:r>
    </w:p>
    <w:p w:rsidR="007B0264" w:rsidRPr="00C965B7" w:rsidRDefault="00D27496" w:rsidP="00D27496">
      <w:pPr>
        <w:rPr>
          <w:rFonts w:ascii="Times New Roman" w:hAnsi="Times New Roman" w:cs="Times New Roman"/>
          <w:sz w:val="24"/>
          <w:szCs w:val="24"/>
        </w:rPr>
      </w:pPr>
      <w:r w:rsidRPr="00C965B7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en-US"/>
        </w:rPr>
        <w:t>Q.8.</w:t>
      </w:r>
      <w:r w:rsidRPr="00C965B7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en-US"/>
        </w:rPr>
        <w:tab/>
      </w:r>
      <w:r w:rsidR="007C3CAA" w:rsidRPr="00C965B7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en-US"/>
        </w:rPr>
        <w:t xml:space="preserve">Highlight the methods </w:t>
      </w:r>
      <w:proofErr w:type="gramStart"/>
      <w:r w:rsidR="007C3CAA" w:rsidRPr="00C965B7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en-US"/>
        </w:rPr>
        <w:t>of  qualitative</w:t>
      </w:r>
      <w:proofErr w:type="gramEnd"/>
      <w:r w:rsidR="007C3CAA" w:rsidRPr="00C965B7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en-US"/>
        </w:rPr>
        <w:t xml:space="preserve"> data presentation </w:t>
      </w:r>
      <w:r w:rsidR="00C965B7" w:rsidRPr="00C965B7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en-US"/>
        </w:rPr>
        <w:tab/>
      </w:r>
      <w:r w:rsidR="00C965B7" w:rsidRPr="00C965B7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en-US"/>
        </w:rPr>
        <w:tab/>
      </w:r>
      <w:r w:rsidR="00C965B7" w:rsidRPr="00C965B7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en-US"/>
        </w:rPr>
        <w:tab/>
      </w:r>
      <w:r w:rsidR="00C965B7" w:rsidRPr="00C965B7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en-US"/>
        </w:rPr>
        <w:tab/>
      </w:r>
      <w:r w:rsidR="007C3CAA" w:rsidRPr="00C965B7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en-US"/>
        </w:rPr>
        <w:t>5 marks</w:t>
      </w:r>
    </w:p>
    <w:p w:rsidR="007C3CAA" w:rsidRPr="00C965B7" w:rsidRDefault="00D27496" w:rsidP="00D27496">
      <w:pPr>
        <w:rPr>
          <w:rFonts w:ascii="Times New Roman" w:hAnsi="Times New Roman" w:cs="Times New Roman"/>
          <w:sz w:val="24"/>
          <w:szCs w:val="24"/>
        </w:rPr>
      </w:pPr>
      <w:r w:rsidRPr="00C965B7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en-US"/>
        </w:rPr>
        <w:t>Q.9.</w:t>
      </w:r>
      <w:r w:rsidRPr="00C965B7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en-US"/>
        </w:rPr>
        <w:tab/>
      </w:r>
      <w:r w:rsidR="007C3CAA" w:rsidRPr="00C965B7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en-US"/>
        </w:rPr>
        <w:t xml:space="preserve">Describe ways of communicating research findings </w:t>
      </w:r>
      <w:r w:rsidR="00C965B7" w:rsidRPr="00C965B7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en-US"/>
        </w:rPr>
        <w:tab/>
      </w:r>
      <w:r w:rsidR="00C965B7" w:rsidRPr="00C965B7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en-US"/>
        </w:rPr>
        <w:tab/>
      </w:r>
      <w:r w:rsidR="00C965B7" w:rsidRPr="00C965B7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en-US"/>
        </w:rPr>
        <w:tab/>
      </w:r>
      <w:r w:rsidR="00C965B7" w:rsidRPr="00C965B7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en-US"/>
        </w:rPr>
        <w:tab/>
      </w:r>
      <w:r w:rsidR="00C965B7" w:rsidRPr="00C965B7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en-US"/>
        </w:rPr>
        <w:tab/>
      </w:r>
      <w:r w:rsidR="007C3CAA" w:rsidRPr="00C965B7">
        <w:rPr>
          <w:rFonts w:ascii="Times New Roman" w:eastAsiaTheme="majorEastAsia" w:hAnsi="Times New Roman" w:cs="Times New Roman"/>
          <w:bCs/>
          <w:kern w:val="24"/>
          <w:sz w:val="24"/>
          <w:szCs w:val="24"/>
          <w:lang w:val="en-US"/>
        </w:rPr>
        <w:t>4 marks</w:t>
      </w:r>
    </w:p>
    <w:p w:rsidR="007C3CAA" w:rsidRPr="00C965B7" w:rsidRDefault="00D27496" w:rsidP="00D27496">
      <w:pPr>
        <w:rPr>
          <w:rFonts w:ascii="Times New Roman" w:hAnsi="Times New Roman" w:cs="Times New Roman"/>
          <w:sz w:val="24"/>
          <w:szCs w:val="24"/>
        </w:rPr>
      </w:pPr>
      <w:r w:rsidRPr="00C965B7">
        <w:rPr>
          <w:rFonts w:ascii="Times New Roman" w:hAnsi="Times New Roman" w:cs="Times New Roman"/>
          <w:sz w:val="24"/>
          <w:szCs w:val="24"/>
        </w:rPr>
        <w:t>Q.10.</w:t>
      </w:r>
      <w:r w:rsidRPr="00C965B7">
        <w:rPr>
          <w:rFonts w:ascii="Times New Roman" w:hAnsi="Times New Roman" w:cs="Times New Roman"/>
          <w:sz w:val="24"/>
          <w:szCs w:val="24"/>
        </w:rPr>
        <w:tab/>
      </w:r>
      <w:r w:rsidR="007C3CAA" w:rsidRPr="00C965B7">
        <w:rPr>
          <w:rFonts w:ascii="Times New Roman" w:hAnsi="Times New Roman" w:cs="Times New Roman"/>
          <w:sz w:val="24"/>
          <w:szCs w:val="24"/>
        </w:rPr>
        <w:t xml:space="preserve">Highlight the strengths of questionnaires </w:t>
      </w:r>
      <w:r w:rsidR="00C965B7" w:rsidRPr="00C965B7">
        <w:rPr>
          <w:rFonts w:ascii="Times New Roman" w:hAnsi="Times New Roman" w:cs="Times New Roman"/>
          <w:sz w:val="24"/>
          <w:szCs w:val="24"/>
        </w:rPr>
        <w:tab/>
      </w:r>
      <w:r w:rsidR="00C965B7" w:rsidRPr="00C965B7">
        <w:rPr>
          <w:rFonts w:ascii="Times New Roman" w:hAnsi="Times New Roman" w:cs="Times New Roman"/>
          <w:sz w:val="24"/>
          <w:szCs w:val="24"/>
        </w:rPr>
        <w:tab/>
      </w:r>
      <w:r w:rsidR="00C965B7" w:rsidRPr="00C965B7">
        <w:rPr>
          <w:rFonts w:ascii="Times New Roman" w:hAnsi="Times New Roman" w:cs="Times New Roman"/>
          <w:sz w:val="24"/>
          <w:szCs w:val="24"/>
        </w:rPr>
        <w:tab/>
      </w:r>
      <w:r w:rsidR="00C965B7" w:rsidRPr="00C965B7">
        <w:rPr>
          <w:rFonts w:ascii="Times New Roman" w:hAnsi="Times New Roman" w:cs="Times New Roman"/>
          <w:sz w:val="24"/>
          <w:szCs w:val="24"/>
        </w:rPr>
        <w:tab/>
      </w:r>
      <w:r w:rsidR="00C965B7" w:rsidRPr="00C965B7">
        <w:rPr>
          <w:rFonts w:ascii="Times New Roman" w:hAnsi="Times New Roman" w:cs="Times New Roman"/>
          <w:sz w:val="24"/>
          <w:szCs w:val="24"/>
        </w:rPr>
        <w:tab/>
      </w:r>
      <w:r w:rsidR="00C965B7" w:rsidRPr="00C965B7">
        <w:rPr>
          <w:rFonts w:ascii="Times New Roman" w:hAnsi="Times New Roman" w:cs="Times New Roman"/>
          <w:sz w:val="24"/>
          <w:szCs w:val="24"/>
        </w:rPr>
        <w:tab/>
      </w:r>
      <w:r w:rsidR="007C3CAA" w:rsidRPr="00C965B7">
        <w:rPr>
          <w:rFonts w:ascii="Times New Roman" w:hAnsi="Times New Roman" w:cs="Times New Roman"/>
          <w:sz w:val="24"/>
          <w:szCs w:val="24"/>
        </w:rPr>
        <w:t xml:space="preserve">3 marks </w:t>
      </w:r>
    </w:p>
    <w:sectPr w:rsidR="007C3CAA" w:rsidRPr="00C965B7" w:rsidSect="00C965B7">
      <w:pgSz w:w="11906" w:h="16838"/>
      <w:pgMar w:top="990" w:right="926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937A8"/>
    <w:multiLevelType w:val="hybridMultilevel"/>
    <w:tmpl w:val="74D0B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C9"/>
    <w:rsid w:val="000C6EE8"/>
    <w:rsid w:val="00114CC9"/>
    <w:rsid w:val="0023612E"/>
    <w:rsid w:val="007B0264"/>
    <w:rsid w:val="007C3CAA"/>
    <w:rsid w:val="007F3456"/>
    <w:rsid w:val="00AC27DD"/>
    <w:rsid w:val="00C965B7"/>
    <w:rsid w:val="00D27496"/>
    <w:rsid w:val="00E1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CC9"/>
    <w:pPr>
      <w:ind w:left="720"/>
      <w:contextualSpacing/>
    </w:pPr>
  </w:style>
  <w:style w:type="table" w:styleId="TableGrid">
    <w:name w:val="Table Grid"/>
    <w:basedOn w:val="TableNormal"/>
    <w:uiPriority w:val="59"/>
    <w:rsid w:val="00C965B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CC9"/>
    <w:pPr>
      <w:ind w:left="720"/>
      <w:contextualSpacing/>
    </w:pPr>
  </w:style>
  <w:style w:type="table" w:styleId="TableGrid">
    <w:name w:val="Table Grid"/>
    <w:basedOn w:val="TableNormal"/>
    <w:uiPriority w:val="59"/>
    <w:rsid w:val="00C965B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MONICAH GESARE</dc:creator>
  <cp:lastModifiedBy>KMTC NYAMIRA</cp:lastModifiedBy>
  <cp:revision>2</cp:revision>
  <cp:lastPrinted>2018-05-21T09:17:00Z</cp:lastPrinted>
  <dcterms:created xsi:type="dcterms:W3CDTF">2018-05-21T09:17:00Z</dcterms:created>
  <dcterms:modified xsi:type="dcterms:W3CDTF">2018-05-21T09:17:00Z</dcterms:modified>
</cp:coreProperties>
</file>