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096" w:rsidRDefault="000A341D" w:rsidP="009B110B">
      <w:pPr>
        <w:rPr>
          <w:rFonts w:asciiTheme="majorHAnsi" w:eastAsiaTheme="majorEastAsia" w:hAnsi="Calibri" w:cstheme="majorBidi"/>
          <w:color w:val="000000" w:themeColor="text1"/>
          <w:kern w:val="24"/>
          <w:sz w:val="36"/>
          <w:szCs w:val="36"/>
        </w:rPr>
      </w:pPr>
      <w:r>
        <w:rPr>
          <w:rFonts w:asciiTheme="majorHAnsi" w:eastAsiaTheme="majorEastAsia" w:hAnsi="Calibri" w:cstheme="majorBidi"/>
          <w:color w:val="000000" w:themeColor="text1"/>
          <w:kern w:val="24"/>
          <w:sz w:val="36"/>
          <w:szCs w:val="36"/>
        </w:rPr>
        <w:t>TRACTION TECHNIQUES ASSIGHNMENT</w:t>
      </w:r>
    </w:p>
    <w:p w:rsidR="000A341D" w:rsidRPr="00A32EC9" w:rsidRDefault="000A341D" w:rsidP="009B110B">
      <w:pPr>
        <w:rPr>
          <w:rFonts w:asciiTheme="majorHAnsi" w:eastAsiaTheme="majorEastAsia" w:hAnsi="Calibri" w:cstheme="majorBidi"/>
          <w:color w:val="000000" w:themeColor="text1"/>
          <w:kern w:val="24"/>
          <w:sz w:val="36"/>
          <w:szCs w:val="36"/>
        </w:rPr>
      </w:pPr>
      <w:r>
        <w:rPr>
          <w:rFonts w:asciiTheme="majorHAnsi" w:eastAsiaTheme="majorEastAsia" w:hAnsi="Calibri" w:cstheme="majorBidi"/>
          <w:color w:val="000000" w:themeColor="text1"/>
          <w:kern w:val="24"/>
          <w:sz w:val="36"/>
          <w:szCs w:val="36"/>
        </w:rPr>
        <w:t>DIPLOMA CLASS 2016</w:t>
      </w:r>
    </w:p>
    <w:p w:rsidR="009B110B" w:rsidRPr="009B110B" w:rsidRDefault="009B110B" w:rsidP="009B110B">
      <w:pPr>
        <w:rPr>
          <w:b/>
        </w:rPr>
      </w:pPr>
      <w:r w:rsidRPr="009B110B">
        <w:rPr>
          <w:b/>
        </w:rPr>
        <w:t>DEPERTMENT OF ORTHOPAEDICS AND TRAUMA MEDICINE</w:t>
      </w:r>
    </w:p>
    <w:p w:rsidR="009B110B" w:rsidRPr="009B110B" w:rsidRDefault="009B110B" w:rsidP="009B110B">
      <w:pPr>
        <w:rPr>
          <w:b/>
        </w:rPr>
      </w:pPr>
      <w:r w:rsidRPr="009B110B">
        <w:rPr>
          <w:b/>
        </w:rPr>
        <w:t>CO NO</w:t>
      </w:r>
      <w:proofErr w:type="gramStart"/>
      <w:r w:rsidRPr="009B110B">
        <w:rPr>
          <w:b/>
        </w:rPr>
        <w:t>:D</w:t>
      </w:r>
      <w:proofErr w:type="gramEnd"/>
      <w:r w:rsidRPr="009B110B">
        <w:rPr>
          <w:b/>
        </w:rPr>
        <w:t>/DOTM/17001/017</w:t>
      </w:r>
    </w:p>
    <w:p w:rsidR="009B110B" w:rsidRDefault="009B110B" w:rsidP="009B110B">
      <w:pPr>
        <w:rPr>
          <w:b/>
        </w:rPr>
      </w:pPr>
      <w:r w:rsidRPr="009B110B">
        <w:rPr>
          <w:b/>
        </w:rPr>
        <w:t>CIRVICLE TRACTION</w:t>
      </w:r>
    </w:p>
    <w:p w:rsidR="009B110B" w:rsidRPr="009B110B" w:rsidRDefault="009B110B" w:rsidP="009B110B">
      <w:pPr>
        <w:rPr>
          <w:b/>
        </w:rPr>
      </w:pPr>
      <w:r w:rsidRPr="009B110B">
        <w:rPr>
          <w:b/>
        </w:rPr>
        <w:t xml:space="preserve">Traction is commonly used in the cervical spine to relieve pressure on the cervical nerve roots in patients with disc </w:t>
      </w:r>
      <w:proofErr w:type="spellStart"/>
      <w:r w:rsidRPr="009B110B">
        <w:rPr>
          <w:b/>
        </w:rPr>
        <w:t>herniations</w:t>
      </w:r>
      <w:proofErr w:type="spellEnd"/>
      <w:r w:rsidRPr="009B110B">
        <w:rPr>
          <w:b/>
        </w:rPr>
        <w:t>, degenerative disc disease and spinal stenosis.</w:t>
      </w:r>
    </w:p>
    <w:p w:rsidR="009B110B" w:rsidRDefault="009B110B" w:rsidP="009B110B">
      <w:pPr>
        <w:rPr>
          <w:b/>
        </w:rPr>
      </w:pPr>
      <w:r w:rsidRPr="009B110B">
        <w:rPr>
          <w:b/>
        </w:rPr>
        <w:t>Cervical traction can be applied manually by a trained health care professional, and there are many different types of home traction units that can be purchased to provide temporary relief of symptoms for patients who show benefit in the clinic.</w:t>
      </w:r>
    </w:p>
    <w:p w:rsidR="009B110B" w:rsidRDefault="009B110B" w:rsidP="009B110B">
      <w:pPr>
        <w:rPr>
          <w:b/>
        </w:rPr>
      </w:pPr>
      <w:r w:rsidRPr="009B110B">
        <w:rPr>
          <w:b/>
        </w:rPr>
        <w:t>Cervical traction is done either lying flat or sitting and uses weights to add distraction pressure to the neck.</w:t>
      </w:r>
    </w:p>
    <w:p w:rsidR="009B110B" w:rsidRPr="009B110B" w:rsidRDefault="009B110B" w:rsidP="009B110B">
      <w:pPr>
        <w:pStyle w:val="ListParagraph"/>
        <w:numPr>
          <w:ilvl w:val="0"/>
          <w:numId w:val="1"/>
        </w:numPr>
        <w:rPr>
          <w:b/>
        </w:rPr>
      </w:pPr>
      <w:r w:rsidRPr="009B110B">
        <w:rPr>
          <w:b/>
        </w:rPr>
        <w:t>Halter traction</w:t>
      </w:r>
    </w:p>
    <w:p w:rsidR="009B110B" w:rsidRPr="009B110B" w:rsidRDefault="009B110B" w:rsidP="009B110B">
      <w:pPr>
        <w:pStyle w:val="ListParagraph"/>
        <w:rPr>
          <w:b/>
        </w:rPr>
      </w:pPr>
      <w:r w:rsidRPr="009B110B">
        <w:rPr>
          <w:b/>
        </w:rPr>
        <w:t>Halter traction is used for short term cervical traction. Uses include minor neck injuries without obvious fractures e.g. Whiplash injury, neck muscle spasm, conservative treatment of cervical disk lesions.</w:t>
      </w:r>
    </w:p>
    <w:p w:rsidR="009B110B" w:rsidRDefault="009B110B" w:rsidP="009B110B">
      <w:pPr>
        <w:pStyle w:val="ListParagraph"/>
        <w:rPr>
          <w:b/>
        </w:rPr>
      </w:pPr>
      <w:r w:rsidRPr="009B110B">
        <w:rPr>
          <w:b/>
        </w:rPr>
        <w:t>Children with cervical fractures can also be treated without skeletal pins as their skull is too fragile to withstand</w:t>
      </w:r>
    </w:p>
    <w:p w:rsidR="009B110B" w:rsidRDefault="009B110B" w:rsidP="009B110B">
      <w:pPr>
        <w:pStyle w:val="ListParagraph"/>
        <w:rPr>
          <w:b/>
        </w:rPr>
      </w:pPr>
    </w:p>
    <w:p w:rsidR="00403F6F" w:rsidRPr="009B110B" w:rsidRDefault="006F3F39" w:rsidP="009B110B">
      <w:pPr>
        <w:pStyle w:val="ListParagraph"/>
        <w:numPr>
          <w:ilvl w:val="0"/>
          <w:numId w:val="2"/>
        </w:numPr>
        <w:rPr>
          <w:b/>
        </w:rPr>
      </w:pPr>
      <w:r w:rsidRPr="009B110B">
        <w:rPr>
          <w:b/>
          <w:bCs/>
          <w:i/>
          <w:iCs/>
          <w:u w:val="single"/>
        </w:rPr>
        <w:t>Problems with Halter Traction</w:t>
      </w:r>
    </w:p>
    <w:p w:rsidR="00403F6F" w:rsidRPr="009B110B" w:rsidRDefault="006F3F39" w:rsidP="009B110B">
      <w:pPr>
        <w:pStyle w:val="ListParagraph"/>
        <w:numPr>
          <w:ilvl w:val="0"/>
          <w:numId w:val="2"/>
        </w:numPr>
        <w:rPr>
          <w:b/>
        </w:rPr>
      </w:pPr>
      <w:r w:rsidRPr="009B110B">
        <w:rPr>
          <w:b/>
        </w:rPr>
        <w:t>Uncomfortable</w:t>
      </w:r>
    </w:p>
    <w:p w:rsidR="00403F6F" w:rsidRPr="009B110B" w:rsidRDefault="006F3F39" w:rsidP="009B110B">
      <w:pPr>
        <w:pStyle w:val="ListParagraph"/>
        <w:numPr>
          <w:ilvl w:val="0"/>
          <w:numId w:val="2"/>
        </w:numPr>
        <w:rPr>
          <w:b/>
        </w:rPr>
      </w:pPr>
      <w:proofErr w:type="spellStart"/>
      <w:r w:rsidRPr="009B110B">
        <w:rPr>
          <w:b/>
        </w:rPr>
        <w:t>Tempero-mandibular</w:t>
      </w:r>
      <w:proofErr w:type="spellEnd"/>
      <w:r w:rsidRPr="009B110B">
        <w:rPr>
          <w:b/>
        </w:rPr>
        <w:t xml:space="preserve"> pain</w:t>
      </w:r>
    </w:p>
    <w:p w:rsidR="00403F6F" w:rsidRPr="009B110B" w:rsidRDefault="006F3F39" w:rsidP="009B110B">
      <w:pPr>
        <w:pStyle w:val="ListParagraph"/>
        <w:numPr>
          <w:ilvl w:val="0"/>
          <w:numId w:val="2"/>
        </w:numPr>
        <w:rPr>
          <w:b/>
        </w:rPr>
      </w:pPr>
      <w:r w:rsidRPr="009B110B">
        <w:rPr>
          <w:b/>
        </w:rPr>
        <w:t>Contraindicated in mandible fractures</w:t>
      </w:r>
    </w:p>
    <w:p w:rsidR="00403F6F" w:rsidRDefault="006F3F39" w:rsidP="009B110B">
      <w:pPr>
        <w:pStyle w:val="ListParagraph"/>
        <w:numPr>
          <w:ilvl w:val="0"/>
          <w:numId w:val="2"/>
        </w:numPr>
        <w:rPr>
          <w:b/>
        </w:rPr>
      </w:pPr>
      <w:r w:rsidRPr="009B110B">
        <w:rPr>
          <w:b/>
        </w:rPr>
        <w:t xml:space="preserve">Difficult to control flexion </w:t>
      </w:r>
      <w:r w:rsidR="009B110B">
        <w:rPr>
          <w:b/>
        </w:rPr>
        <w:t>–</w:t>
      </w:r>
      <w:proofErr w:type="spellStart"/>
      <w:r w:rsidRPr="009B110B">
        <w:rPr>
          <w:b/>
        </w:rPr>
        <w:t>extens</w:t>
      </w:r>
      <w:proofErr w:type="spellEnd"/>
    </w:p>
    <w:p w:rsidR="00A14EE1" w:rsidRPr="00A14EE1" w:rsidRDefault="00A14EE1" w:rsidP="00A14EE1">
      <w:pPr>
        <w:rPr>
          <w:b/>
        </w:rPr>
      </w:pPr>
      <w:r w:rsidRPr="00A14EE1">
        <w:rPr>
          <w:b/>
          <w:bCs/>
          <w:u w:val="single"/>
        </w:rPr>
        <w:t>2. Skull Traction</w:t>
      </w:r>
    </w:p>
    <w:p w:rsidR="00403F6F" w:rsidRPr="00A14EE1" w:rsidRDefault="006F3F39" w:rsidP="00A14EE1">
      <w:pPr>
        <w:numPr>
          <w:ilvl w:val="0"/>
          <w:numId w:val="3"/>
        </w:numPr>
        <w:rPr>
          <w:b/>
        </w:rPr>
      </w:pPr>
      <w:r w:rsidRPr="00A14EE1">
        <w:rPr>
          <w:b/>
        </w:rPr>
        <w:t>In more serious cervical injuries skull tongs such as Cones calipers are indicated. Indications include the conservative treatment of cervical fractures and dislocations.</w:t>
      </w:r>
    </w:p>
    <w:p w:rsidR="00403F6F" w:rsidRPr="00A14EE1" w:rsidRDefault="00A32EC9" w:rsidP="00A14EE1">
      <w:pPr>
        <w:numPr>
          <w:ilvl w:val="0"/>
          <w:numId w:val="3"/>
        </w:numPr>
        <w:rPr>
          <w:b/>
        </w:rPr>
      </w:pPr>
      <w:r>
        <w:rPr>
          <w:b/>
        </w:rPr>
        <w:t>Cervical f</w:t>
      </w:r>
      <w:r w:rsidR="006F3F39" w:rsidRPr="00A14EE1">
        <w:rPr>
          <w:b/>
        </w:rPr>
        <w:t>racture treated with Traction via Cone's Calipers</w:t>
      </w:r>
    </w:p>
    <w:p w:rsidR="00403F6F" w:rsidRPr="00A14EE1" w:rsidRDefault="006F3F39" w:rsidP="00A14EE1">
      <w:pPr>
        <w:numPr>
          <w:ilvl w:val="0"/>
          <w:numId w:val="3"/>
        </w:numPr>
        <w:rPr>
          <w:b/>
        </w:rPr>
      </w:pPr>
      <w:r w:rsidRPr="00A14EE1">
        <w:rPr>
          <w:b/>
          <w:bCs/>
          <w:i/>
          <w:iCs/>
        </w:rPr>
        <w:t>Application of Cones Calipers</w:t>
      </w:r>
    </w:p>
    <w:p w:rsidR="00403F6F" w:rsidRPr="00A14EE1" w:rsidRDefault="006F3F39" w:rsidP="00A14EE1">
      <w:pPr>
        <w:numPr>
          <w:ilvl w:val="0"/>
          <w:numId w:val="3"/>
        </w:numPr>
        <w:rPr>
          <w:b/>
        </w:rPr>
      </w:pPr>
      <w:r w:rsidRPr="00A14EE1">
        <w:rPr>
          <w:b/>
        </w:rPr>
        <w:t>Shave the hair above the ear region</w:t>
      </w:r>
    </w:p>
    <w:p w:rsidR="00403F6F" w:rsidRDefault="006F3F39" w:rsidP="00A14EE1">
      <w:pPr>
        <w:numPr>
          <w:ilvl w:val="0"/>
          <w:numId w:val="3"/>
        </w:numPr>
        <w:rPr>
          <w:b/>
        </w:rPr>
      </w:pPr>
      <w:r w:rsidRPr="00A14EE1">
        <w:rPr>
          <w:b/>
        </w:rPr>
        <w:t xml:space="preserve">Local </w:t>
      </w:r>
      <w:proofErr w:type="spellStart"/>
      <w:r w:rsidRPr="00A14EE1">
        <w:rPr>
          <w:b/>
        </w:rPr>
        <w:t>anaesthetic</w:t>
      </w:r>
      <w:proofErr w:type="spellEnd"/>
    </w:p>
    <w:p w:rsidR="00403F6F" w:rsidRPr="00A14EE1" w:rsidRDefault="006F3F39" w:rsidP="00A14EE1">
      <w:pPr>
        <w:numPr>
          <w:ilvl w:val="0"/>
          <w:numId w:val="3"/>
        </w:numPr>
        <w:rPr>
          <w:b/>
        </w:rPr>
      </w:pPr>
      <w:r w:rsidRPr="00A14EE1">
        <w:rPr>
          <w:b/>
        </w:rPr>
        <w:t>Avoid masseter</w:t>
      </w:r>
    </w:p>
    <w:p w:rsidR="00403F6F" w:rsidRPr="00A14EE1" w:rsidRDefault="006F3F39" w:rsidP="00A14EE1">
      <w:pPr>
        <w:numPr>
          <w:ilvl w:val="0"/>
          <w:numId w:val="3"/>
        </w:numPr>
        <w:rPr>
          <w:b/>
        </w:rPr>
      </w:pPr>
      <w:r w:rsidRPr="00A14EE1">
        <w:rPr>
          <w:b/>
        </w:rPr>
        <w:lastRenderedPageBreak/>
        <w:t>Avoid Temporal artery</w:t>
      </w:r>
    </w:p>
    <w:p w:rsidR="00403F6F" w:rsidRPr="00A14EE1" w:rsidRDefault="006F3F39" w:rsidP="00A14EE1">
      <w:pPr>
        <w:numPr>
          <w:ilvl w:val="0"/>
          <w:numId w:val="3"/>
        </w:numPr>
        <w:rPr>
          <w:b/>
        </w:rPr>
      </w:pPr>
      <w:r w:rsidRPr="00A14EE1">
        <w:rPr>
          <w:b/>
        </w:rPr>
        <w:t>Small incision above ear in line with auditory meatus</w:t>
      </w:r>
    </w:p>
    <w:p w:rsidR="00403F6F" w:rsidRPr="00A14EE1" w:rsidRDefault="006F3F39" w:rsidP="00A14EE1">
      <w:pPr>
        <w:numPr>
          <w:ilvl w:val="0"/>
          <w:numId w:val="3"/>
        </w:numPr>
        <w:rPr>
          <w:b/>
        </w:rPr>
      </w:pPr>
      <w:r w:rsidRPr="00A14EE1">
        <w:rPr>
          <w:b/>
        </w:rPr>
        <w:t>Screw in pin until it just perforates outer table skull</w:t>
      </w:r>
    </w:p>
    <w:p w:rsidR="00403F6F" w:rsidRPr="00A14EE1" w:rsidRDefault="006F3F39" w:rsidP="00A14EE1">
      <w:pPr>
        <w:numPr>
          <w:ilvl w:val="0"/>
          <w:numId w:val="3"/>
        </w:numPr>
        <w:rPr>
          <w:b/>
        </w:rPr>
      </w:pPr>
      <w:r w:rsidRPr="00A14EE1">
        <w:rPr>
          <w:b/>
        </w:rPr>
        <w:t>Tie on rope</w:t>
      </w:r>
    </w:p>
    <w:p w:rsidR="00403F6F" w:rsidRPr="00A14EE1" w:rsidRDefault="006F3F39" w:rsidP="00A14EE1">
      <w:pPr>
        <w:numPr>
          <w:ilvl w:val="0"/>
          <w:numId w:val="3"/>
        </w:numPr>
        <w:rPr>
          <w:b/>
        </w:rPr>
      </w:pPr>
      <w:r w:rsidRPr="00A14EE1">
        <w:rPr>
          <w:b/>
        </w:rPr>
        <w:t>Attach weights</w:t>
      </w:r>
    </w:p>
    <w:p w:rsidR="00A14EE1" w:rsidRPr="00A14EE1" w:rsidRDefault="00A14EE1" w:rsidP="00A14EE1">
      <w:pPr>
        <w:rPr>
          <w:b/>
        </w:rPr>
      </w:pPr>
      <w:r>
        <w:rPr>
          <w:noProof/>
        </w:rPr>
        <w:drawing>
          <wp:inline distT="0" distB="0" distL="0" distR="0">
            <wp:extent cx="5076825" cy="2381250"/>
            <wp:effectExtent l="0" t="0" r="9525"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pic:cNvPicPr>
                  </pic:nvPicPr>
                  <pic:blipFill>
                    <a:blip r:embed="rId5"/>
                    <a:stretch>
                      <a:fillRect/>
                    </a:stretch>
                  </pic:blipFill>
                  <pic:spPr>
                    <a:xfrm>
                      <a:off x="0" y="0"/>
                      <a:ext cx="5084974" cy="2385072"/>
                    </a:xfrm>
                    <a:prstGeom prst="rect">
                      <a:avLst/>
                    </a:prstGeom>
                  </pic:spPr>
                </pic:pic>
              </a:graphicData>
            </a:graphic>
          </wp:inline>
        </w:drawing>
      </w:r>
    </w:p>
    <w:p w:rsidR="00403F6F" w:rsidRPr="00A14EE1" w:rsidRDefault="006F3F39" w:rsidP="00A14EE1">
      <w:pPr>
        <w:numPr>
          <w:ilvl w:val="0"/>
          <w:numId w:val="5"/>
        </w:numPr>
      </w:pPr>
      <w:r w:rsidRPr="00A14EE1">
        <w:rPr>
          <w:b/>
          <w:bCs/>
          <w:u w:val="single"/>
        </w:rPr>
        <w:t>Direction and Weights</w:t>
      </w:r>
    </w:p>
    <w:p w:rsidR="00403F6F" w:rsidRPr="00A14EE1" w:rsidRDefault="006F3F39" w:rsidP="00A14EE1">
      <w:pPr>
        <w:numPr>
          <w:ilvl w:val="0"/>
          <w:numId w:val="5"/>
        </w:numPr>
      </w:pPr>
      <w:r w:rsidRPr="00A14EE1">
        <w:t>Force - 2.5 kg for head and 1/2 kg for each vertebra*</w:t>
      </w:r>
    </w:p>
    <w:p w:rsidR="00403F6F" w:rsidRPr="00A14EE1" w:rsidRDefault="006F3F39" w:rsidP="00A14EE1">
      <w:pPr>
        <w:numPr>
          <w:ilvl w:val="0"/>
          <w:numId w:val="5"/>
        </w:numPr>
      </w:pPr>
      <w:r w:rsidRPr="00A14EE1">
        <w:t>Direction Neutral In line with Auditory meatus</w:t>
      </w:r>
    </w:p>
    <w:p w:rsidR="00403F6F" w:rsidRPr="00A14EE1" w:rsidRDefault="006F3F39" w:rsidP="00A14EE1">
      <w:pPr>
        <w:numPr>
          <w:ilvl w:val="0"/>
          <w:numId w:val="5"/>
        </w:numPr>
      </w:pPr>
      <w:r w:rsidRPr="00A14EE1">
        <w:t>Flexion needed - raise pulley</w:t>
      </w:r>
    </w:p>
    <w:p w:rsidR="00A14EE1" w:rsidRDefault="006F3F39" w:rsidP="00A14EE1">
      <w:pPr>
        <w:numPr>
          <w:ilvl w:val="0"/>
          <w:numId w:val="5"/>
        </w:numPr>
      </w:pPr>
      <w:r w:rsidRPr="00A14EE1">
        <w:t>Extension needed - use double mattress ending @ shoulders</w:t>
      </w:r>
    </w:p>
    <w:p w:rsidR="00A14EE1" w:rsidRDefault="00A14EE1" w:rsidP="00A14EE1">
      <w:pPr>
        <w:ind w:left="720"/>
      </w:pPr>
      <w:r w:rsidRPr="00A14EE1">
        <w:t>Co</w:t>
      </w:r>
      <w:r>
        <w:t xml:space="preserve">mplications of Cervical </w:t>
      </w:r>
      <w:proofErr w:type="spellStart"/>
      <w:r>
        <w:t>Tractio</w:t>
      </w:r>
      <w:proofErr w:type="spellEnd"/>
    </w:p>
    <w:p w:rsidR="00403F6F" w:rsidRPr="00A14EE1" w:rsidRDefault="006F3F39" w:rsidP="00A14EE1">
      <w:pPr>
        <w:numPr>
          <w:ilvl w:val="0"/>
          <w:numId w:val="6"/>
        </w:numPr>
      </w:pPr>
      <w:r w:rsidRPr="00A14EE1">
        <w:t>Bleeding - temporal artery</w:t>
      </w:r>
    </w:p>
    <w:p w:rsidR="00403F6F" w:rsidRPr="00A14EE1" w:rsidRDefault="006F3F39" w:rsidP="00A14EE1">
      <w:pPr>
        <w:numPr>
          <w:ilvl w:val="0"/>
          <w:numId w:val="6"/>
        </w:numPr>
      </w:pPr>
      <w:r w:rsidRPr="00A14EE1">
        <w:t>Pressure sore on skull - avoid downwards vector to rope</w:t>
      </w:r>
    </w:p>
    <w:p w:rsidR="00403F6F" w:rsidRPr="00A14EE1" w:rsidRDefault="006F3F39" w:rsidP="00A14EE1">
      <w:pPr>
        <w:numPr>
          <w:ilvl w:val="0"/>
          <w:numId w:val="6"/>
        </w:numPr>
      </w:pPr>
      <w:r w:rsidRPr="00A14EE1">
        <w:t xml:space="preserve">Sepsis - from skin to </w:t>
      </w:r>
      <w:proofErr w:type="spellStart"/>
      <w:r w:rsidRPr="00A14EE1">
        <w:t>subural</w:t>
      </w:r>
      <w:proofErr w:type="spellEnd"/>
      <w:r w:rsidRPr="00A14EE1">
        <w:t xml:space="preserve"> abscess</w:t>
      </w:r>
    </w:p>
    <w:p w:rsidR="00403F6F" w:rsidRPr="00A14EE1" w:rsidRDefault="006F3F39" w:rsidP="00A14EE1">
      <w:pPr>
        <w:numPr>
          <w:ilvl w:val="0"/>
          <w:numId w:val="6"/>
        </w:numPr>
      </w:pPr>
      <w:r w:rsidRPr="00A14EE1">
        <w:t>Worsening neurological status</w:t>
      </w:r>
    </w:p>
    <w:p w:rsidR="00403F6F" w:rsidRPr="00A14EE1" w:rsidRDefault="006F3F39" w:rsidP="00A14EE1">
      <w:pPr>
        <w:numPr>
          <w:ilvl w:val="0"/>
          <w:numId w:val="6"/>
        </w:numPr>
      </w:pPr>
      <w:r w:rsidRPr="00A14EE1">
        <w:t xml:space="preserve">Squint from 6th </w:t>
      </w:r>
      <w:proofErr w:type="spellStart"/>
      <w:r w:rsidRPr="00A14EE1">
        <w:t>craneal</w:t>
      </w:r>
      <w:proofErr w:type="spellEnd"/>
      <w:r w:rsidRPr="00A14EE1">
        <w:t xml:space="preserve"> nerve fallout</w:t>
      </w:r>
    </w:p>
    <w:p w:rsidR="00403F6F" w:rsidRPr="00A14EE1" w:rsidRDefault="006F3F39" w:rsidP="00A14EE1">
      <w:pPr>
        <w:numPr>
          <w:ilvl w:val="0"/>
          <w:numId w:val="7"/>
        </w:numPr>
      </w:pPr>
      <w:r w:rsidRPr="00A14EE1">
        <w:rPr>
          <w:b/>
          <w:bCs/>
          <w:u w:val="single"/>
        </w:rPr>
        <w:t>Contraindications Skull Tongs</w:t>
      </w:r>
    </w:p>
    <w:p w:rsidR="00403F6F" w:rsidRPr="00A14EE1" w:rsidRDefault="006F3F39" w:rsidP="00A14EE1">
      <w:pPr>
        <w:numPr>
          <w:ilvl w:val="0"/>
          <w:numId w:val="8"/>
        </w:numPr>
      </w:pPr>
      <w:r w:rsidRPr="00A14EE1">
        <w:t>Children</w:t>
      </w:r>
    </w:p>
    <w:p w:rsidR="00403F6F" w:rsidRPr="00A14EE1" w:rsidRDefault="006F3F39" w:rsidP="00A14EE1">
      <w:pPr>
        <w:numPr>
          <w:ilvl w:val="0"/>
          <w:numId w:val="8"/>
        </w:numPr>
      </w:pPr>
      <w:r w:rsidRPr="00A14EE1">
        <w:lastRenderedPageBreak/>
        <w:t>Local sepsis</w:t>
      </w:r>
    </w:p>
    <w:p w:rsidR="00403F6F" w:rsidRPr="00A14EE1" w:rsidRDefault="006F3F39" w:rsidP="00A14EE1">
      <w:pPr>
        <w:numPr>
          <w:ilvl w:val="0"/>
          <w:numId w:val="8"/>
        </w:numPr>
      </w:pPr>
      <w:r w:rsidRPr="00A14EE1">
        <w:t>Skull fractur</w:t>
      </w:r>
      <w:r w:rsidR="00A32EC9">
        <w:t>e</w:t>
      </w:r>
    </w:p>
    <w:p w:rsidR="00403F6F" w:rsidRPr="00A14EE1" w:rsidRDefault="006F3F39" w:rsidP="00A14EE1">
      <w:pPr>
        <w:numPr>
          <w:ilvl w:val="0"/>
          <w:numId w:val="9"/>
        </w:numPr>
      </w:pPr>
      <w:r w:rsidRPr="00A14EE1">
        <w:t>The double mattress method is an effective way to extend the neck</w:t>
      </w:r>
    </w:p>
    <w:p w:rsidR="00403F6F" w:rsidRPr="00A14EE1" w:rsidRDefault="006F3F39" w:rsidP="00A14EE1">
      <w:pPr>
        <w:numPr>
          <w:ilvl w:val="0"/>
          <w:numId w:val="9"/>
        </w:numPr>
      </w:pPr>
      <w:r w:rsidRPr="00A14EE1">
        <w:t>Never place the head pulley too low as a pressure sore can result on the occiput, especially in the unconscious or neurologically compromised patient.</w:t>
      </w:r>
    </w:p>
    <w:p w:rsidR="00403F6F" w:rsidRPr="00A14EE1" w:rsidRDefault="006F3F39" w:rsidP="00A14EE1">
      <w:pPr>
        <w:numPr>
          <w:ilvl w:val="0"/>
          <w:numId w:val="9"/>
        </w:numPr>
      </w:pPr>
      <w:r w:rsidRPr="00A14EE1">
        <w:t>Cone's calipers a</w:t>
      </w:r>
      <w:r w:rsidR="00A32EC9">
        <w:t>r</w:t>
      </w:r>
      <w:r w:rsidRPr="00A14EE1">
        <w:t>e commonly used.</w:t>
      </w:r>
    </w:p>
    <w:p w:rsidR="00403F6F" w:rsidRDefault="006F3F39" w:rsidP="00A14EE1">
      <w:pPr>
        <w:numPr>
          <w:ilvl w:val="0"/>
          <w:numId w:val="9"/>
        </w:numPr>
      </w:pPr>
      <w:r w:rsidRPr="00A14EE1">
        <w:t xml:space="preserve">The Crutchfield tongs are another caliper that fit higher on the skull vault and allow </w:t>
      </w:r>
      <w:proofErr w:type="spellStart"/>
      <w:r w:rsidRPr="00A14EE1">
        <w:t>easierturning</w:t>
      </w:r>
      <w:proofErr w:type="spellEnd"/>
      <w:r w:rsidRPr="00A14EE1">
        <w:t xml:space="preserve"> of the </w:t>
      </w:r>
      <w:proofErr w:type="spellStart"/>
      <w:r w:rsidRPr="00A14EE1">
        <w:t>paralised</w:t>
      </w:r>
      <w:proofErr w:type="spellEnd"/>
      <w:r w:rsidRPr="00A14EE1">
        <w:t xml:space="preserve"> patient.</w:t>
      </w:r>
    </w:p>
    <w:p w:rsidR="00A32EC9" w:rsidRDefault="00A32EC9" w:rsidP="00A14EE1">
      <w:pPr>
        <w:numPr>
          <w:ilvl w:val="0"/>
          <w:numId w:val="9"/>
        </w:numPr>
      </w:pPr>
      <w:r>
        <w:t xml:space="preserve">Never place the head  </w:t>
      </w:r>
      <w:proofErr w:type="spellStart"/>
      <w:r>
        <w:t>head</w:t>
      </w:r>
      <w:proofErr w:type="spellEnd"/>
      <w:r>
        <w:t xml:space="preserve">  pulley to low as a pressure sore can result  on the occipital </w:t>
      </w:r>
      <w:proofErr w:type="spellStart"/>
      <w:r>
        <w:t>expeccially</w:t>
      </w:r>
      <w:proofErr w:type="spellEnd"/>
      <w:r>
        <w:t xml:space="preserve"> in the </w:t>
      </w:r>
      <w:proofErr w:type="spellStart"/>
      <w:r w:rsidR="004540B5">
        <w:t>uncosciuos</w:t>
      </w:r>
      <w:proofErr w:type="spellEnd"/>
      <w:r w:rsidR="004540B5">
        <w:t xml:space="preserve">  or neurologically  compromised patient</w:t>
      </w:r>
    </w:p>
    <w:p w:rsidR="004540B5" w:rsidRDefault="004540B5" w:rsidP="00A14EE1">
      <w:pPr>
        <w:numPr>
          <w:ilvl w:val="0"/>
          <w:numId w:val="9"/>
        </w:numPr>
      </w:pPr>
      <w:r>
        <w:t>Cones calipers are commonly used</w:t>
      </w:r>
    </w:p>
    <w:p w:rsidR="004540B5" w:rsidRDefault="004540B5" w:rsidP="00A14EE1">
      <w:pPr>
        <w:numPr>
          <w:ilvl w:val="0"/>
          <w:numId w:val="9"/>
        </w:numPr>
      </w:pPr>
      <w:r>
        <w:t xml:space="preserve">Crutchfield tons allow easier turning of the </w:t>
      </w:r>
      <w:proofErr w:type="spellStart"/>
      <w:r>
        <w:t>palalysed</w:t>
      </w:r>
      <w:proofErr w:type="spellEnd"/>
      <w:r>
        <w:t xml:space="preserve"> patient</w:t>
      </w:r>
    </w:p>
    <w:p w:rsidR="004540B5" w:rsidRDefault="004540B5" w:rsidP="00A14EE1">
      <w:pPr>
        <w:numPr>
          <w:ilvl w:val="0"/>
          <w:numId w:val="9"/>
        </w:numPr>
      </w:pPr>
      <w:proofErr w:type="spellStart"/>
      <w:r>
        <w:t>Xray</w:t>
      </w:r>
      <w:proofErr w:type="spellEnd"/>
      <w:r>
        <w:t xml:space="preserve"> are taken to determine reduction , attending doctors checks for neurological signs</w:t>
      </w:r>
    </w:p>
    <w:p w:rsidR="004540B5" w:rsidRDefault="00FE7BC6" w:rsidP="00FE7BC6">
      <w:pPr>
        <w:ind w:left="720"/>
        <w:rPr>
          <w:sz w:val="32"/>
          <w:szCs w:val="32"/>
          <w:u w:val="single"/>
        </w:rPr>
      </w:pPr>
      <w:r w:rsidRPr="00FE7BC6">
        <w:rPr>
          <w:sz w:val="32"/>
          <w:szCs w:val="32"/>
          <w:u w:val="single"/>
        </w:rPr>
        <w:t>TRACION IN PELVIC</w:t>
      </w:r>
    </w:p>
    <w:p w:rsidR="00FE7BC6" w:rsidRDefault="00FE7BC6" w:rsidP="00FE7BC6">
      <w:r>
        <w:t xml:space="preserve">Pelvic traction is for providing correct </w:t>
      </w:r>
      <w:r w:rsidR="000D53BF">
        <w:t>degree of traction at the lumbosacral region in case of soft tissue contractures or displaced vertebral fracture.</w:t>
      </w:r>
    </w:p>
    <w:p w:rsidR="000D53BF" w:rsidRDefault="000D53BF" w:rsidP="00FE7BC6">
      <w:r>
        <w:t xml:space="preserve">It refers to treating the lower back problems including sciatica, nerve root disorders, </w:t>
      </w:r>
      <w:proofErr w:type="gramStart"/>
      <w:r>
        <w:t>minor</w:t>
      </w:r>
      <w:proofErr w:type="gramEnd"/>
      <w:r>
        <w:t xml:space="preserve"> fractures of lower spine.</w:t>
      </w:r>
    </w:p>
    <w:p w:rsidR="000D53BF" w:rsidRDefault="000D53BF" w:rsidP="00FE7BC6">
      <w:r>
        <w:t>Steps of performing traction</w:t>
      </w:r>
    </w:p>
    <w:p w:rsidR="000D53BF" w:rsidRDefault="000D53BF" w:rsidP="000D53BF">
      <w:pPr>
        <w:pStyle w:val="ListParagraph"/>
        <w:numPr>
          <w:ilvl w:val="0"/>
          <w:numId w:val="11"/>
        </w:numPr>
      </w:pPr>
      <w:r>
        <w:t xml:space="preserve">Set the bed according to the </w:t>
      </w:r>
      <w:proofErr w:type="spellStart"/>
      <w:r>
        <w:t>recurement</w:t>
      </w:r>
      <w:proofErr w:type="spellEnd"/>
      <w:r>
        <w:t xml:space="preserve"> of the treatment.</w:t>
      </w:r>
    </w:p>
    <w:p w:rsidR="000D53BF" w:rsidRDefault="000D53BF" w:rsidP="000D53BF">
      <w:pPr>
        <w:pStyle w:val="ListParagraph"/>
        <w:numPr>
          <w:ilvl w:val="0"/>
          <w:numId w:val="11"/>
        </w:numPr>
      </w:pPr>
      <w:r>
        <w:t>Check and adjust the pelvic straps to avoid any inconvenience and fixing them tightly</w:t>
      </w:r>
    </w:p>
    <w:p w:rsidR="000D53BF" w:rsidRDefault="00794166" w:rsidP="000D53BF">
      <w:pPr>
        <w:pStyle w:val="ListParagraph"/>
        <w:numPr>
          <w:ilvl w:val="0"/>
          <w:numId w:val="11"/>
        </w:numPr>
      </w:pPr>
      <w:r>
        <w:t>Briefing the patient about the procedure</w:t>
      </w:r>
    </w:p>
    <w:p w:rsidR="004412FD" w:rsidRDefault="004412FD" w:rsidP="000D53BF">
      <w:pPr>
        <w:pStyle w:val="ListParagraph"/>
        <w:numPr>
          <w:ilvl w:val="0"/>
          <w:numId w:val="11"/>
        </w:numPr>
      </w:pPr>
      <w:r>
        <w:t>Ensure that the belt is not too high or on the waist as the pull of the weight back has to be the pelvis</w:t>
      </w:r>
    </w:p>
    <w:p w:rsidR="004412FD" w:rsidRDefault="004412FD" w:rsidP="004412FD">
      <w:pPr>
        <w:jc w:val="both"/>
      </w:pPr>
      <w:r>
        <w:t>INDICATIONS</w:t>
      </w:r>
    </w:p>
    <w:p w:rsidR="004412FD" w:rsidRDefault="004412FD" w:rsidP="008D4F6D">
      <w:pPr>
        <w:pStyle w:val="ListParagraph"/>
        <w:numPr>
          <w:ilvl w:val="0"/>
          <w:numId w:val="12"/>
        </w:numPr>
        <w:jc w:val="both"/>
      </w:pPr>
      <w:r>
        <w:t>Pathology and inflammatory diseases of the lumber spine E.g. Prolapsed lumbar diseases, chronic low back pain</w:t>
      </w:r>
    </w:p>
    <w:p w:rsidR="008D4F6D" w:rsidRDefault="008D4F6D" w:rsidP="008D4F6D">
      <w:pPr>
        <w:pStyle w:val="ListParagraph"/>
        <w:numPr>
          <w:ilvl w:val="0"/>
          <w:numId w:val="12"/>
        </w:numPr>
        <w:jc w:val="both"/>
      </w:pPr>
      <w:r>
        <w:t>Soft tissue contractures.</w:t>
      </w:r>
    </w:p>
    <w:p w:rsidR="008D4F6D" w:rsidRDefault="008D4F6D" w:rsidP="008D4F6D">
      <w:pPr>
        <w:pStyle w:val="ListParagraph"/>
        <w:numPr>
          <w:ilvl w:val="0"/>
          <w:numId w:val="12"/>
        </w:numPr>
        <w:jc w:val="both"/>
      </w:pPr>
      <w:r>
        <w:t xml:space="preserve">Displaced vertebral </w:t>
      </w:r>
      <w:proofErr w:type="spellStart"/>
      <w:r>
        <w:t>fructures</w:t>
      </w:r>
      <w:bookmarkStart w:id="0" w:name="_GoBack"/>
      <w:bookmarkEnd w:id="0"/>
      <w:proofErr w:type="spellEnd"/>
    </w:p>
    <w:p w:rsidR="004412FD" w:rsidRDefault="004412FD" w:rsidP="004412FD">
      <w:pPr>
        <w:jc w:val="both"/>
      </w:pPr>
    </w:p>
    <w:p w:rsidR="00794166" w:rsidRDefault="00794166" w:rsidP="004412FD">
      <w:pPr>
        <w:ind w:left="1080"/>
      </w:pPr>
    </w:p>
    <w:p w:rsidR="00794166" w:rsidRDefault="00794166" w:rsidP="00794166">
      <w:pPr>
        <w:pStyle w:val="ListParagraph"/>
        <w:ind w:left="1440"/>
      </w:pPr>
    </w:p>
    <w:p w:rsidR="00794166" w:rsidRDefault="00794166" w:rsidP="000D53BF">
      <w:pPr>
        <w:pStyle w:val="ListParagraph"/>
        <w:numPr>
          <w:ilvl w:val="0"/>
          <w:numId w:val="11"/>
        </w:numPr>
      </w:pPr>
    </w:p>
    <w:p w:rsidR="000D53BF" w:rsidRPr="00FE7BC6" w:rsidRDefault="000D53BF" w:rsidP="00FE7BC6"/>
    <w:p w:rsidR="00FE7BC6" w:rsidRPr="00A14EE1" w:rsidRDefault="00FE7BC6" w:rsidP="0076769D">
      <w:pPr>
        <w:ind w:left="720"/>
      </w:pPr>
    </w:p>
    <w:p w:rsidR="00A14EE1" w:rsidRDefault="00A14EE1" w:rsidP="00A14EE1"/>
    <w:p w:rsidR="00A14EE1" w:rsidRDefault="00A14EE1" w:rsidP="00A14EE1"/>
    <w:p w:rsidR="00A14EE1" w:rsidRDefault="00A14EE1" w:rsidP="00A14EE1"/>
    <w:p w:rsidR="00A14EE1" w:rsidRPr="009B110B" w:rsidRDefault="00A14EE1" w:rsidP="00A14EE1"/>
    <w:p w:rsidR="009B110B" w:rsidRDefault="009B110B" w:rsidP="009B110B">
      <w:pPr>
        <w:pStyle w:val="ListParagraph"/>
        <w:rPr>
          <w:b/>
        </w:rPr>
      </w:pPr>
    </w:p>
    <w:p w:rsidR="009B110B" w:rsidRPr="009B110B" w:rsidRDefault="009B110B" w:rsidP="009B110B">
      <w:pPr>
        <w:pStyle w:val="ListParagraph"/>
        <w:rPr>
          <w:b/>
        </w:rPr>
      </w:pPr>
    </w:p>
    <w:p w:rsidR="009B110B" w:rsidRPr="009B110B" w:rsidRDefault="009B110B" w:rsidP="009B110B">
      <w:pPr>
        <w:rPr>
          <w:b/>
        </w:rPr>
      </w:pPr>
    </w:p>
    <w:sectPr w:rsidR="009B110B" w:rsidRPr="009B110B" w:rsidSect="00403F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65D12"/>
    <w:multiLevelType w:val="hybridMultilevel"/>
    <w:tmpl w:val="AB461CD6"/>
    <w:lvl w:ilvl="0" w:tplc="B71C45B6">
      <w:start w:val="1"/>
      <w:numFmt w:val="bullet"/>
      <w:lvlText w:val="•"/>
      <w:lvlJc w:val="left"/>
      <w:pPr>
        <w:tabs>
          <w:tab w:val="num" w:pos="720"/>
        </w:tabs>
        <w:ind w:left="720" w:hanging="360"/>
      </w:pPr>
      <w:rPr>
        <w:rFonts w:ascii="Arial" w:hAnsi="Arial" w:hint="default"/>
      </w:rPr>
    </w:lvl>
    <w:lvl w:ilvl="1" w:tplc="CCCA0BD8" w:tentative="1">
      <w:start w:val="1"/>
      <w:numFmt w:val="bullet"/>
      <w:lvlText w:val="•"/>
      <w:lvlJc w:val="left"/>
      <w:pPr>
        <w:tabs>
          <w:tab w:val="num" w:pos="1440"/>
        </w:tabs>
        <w:ind w:left="1440" w:hanging="360"/>
      </w:pPr>
      <w:rPr>
        <w:rFonts w:ascii="Arial" w:hAnsi="Arial" w:hint="default"/>
      </w:rPr>
    </w:lvl>
    <w:lvl w:ilvl="2" w:tplc="BF66442C" w:tentative="1">
      <w:start w:val="1"/>
      <w:numFmt w:val="bullet"/>
      <w:lvlText w:val="•"/>
      <w:lvlJc w:val="left"/>
      <w:pPr>
        <w:tabs>
          <w:tab w:val="num" w:pos="2160"/>
        </w:tabs>
        <w:ind w:left="2160" w:hanging="360"/>
      </w:pPr>
      <w:rPr>
        <w:rFonts w:ascii="Arial" w:hAnsi="Arial" w:hint="default"/>
      </w:rPr>
    </w:lvl>
    <w:lvl w:ilvl="3" w:tplc="9AF40C74" w:tentative="1">
      <w:start w:val="1"/>
      <w:numFmt w:val="bullet"/>
      <w:lvlText w:val="•"/>
      <w:lvlJc w:val="left"/>
      <w:pPr>
        <w:tabs>
          <w:tab w:val="num" w:pos="2880"/>
        </w:tabs>
        <w:ind w:left="2880" w:hanging="360"/>
      </w:pPr>
      <w:rPr>
        <w:rFonts w:ascii="Arial" w:hAnsi="Arial" w:hint="default"/>
      </w:rPr>
    </w:lvl>
    <w:lvl w:ilvl="4" w:tplc="11E629BE" w:tentative="1">
      <w:start w:val="1"/>
      <w:numFmt w:val="bullet"/>
      <w:lvlText w:val="•"/>
      <w:lvlJc w:val="left"/>
      <w:pPr>
        <w:tabs>
          <w:tab w:val="num" w:pos="3600"/>
        </w:tabs>
        <w:ind w:left="3600" w:hanging="360"/>
      </w:pPr>
      <w:rPr>
        <w:rFonts w:ascii="Arial" w:hAnsi="Arial" w:hint="default"/>
      </w:rPr>
    </w:lvl>
    <w:lvl w:ilvl="5" w:tplc="A3E4DBA2" w:tentative="1">
      <w:start w:val="1"/>
      <w:numFmt w:val="bullet"/>
      <w:lvlText w:val="•"/>
      <w:lvlJc w:val="left"/>
      <w:pPr>
        <w:tabs>
          <w:tab w:val="num" w:pos="4320"/>
        </w:tabs>
        <w:ind w:left="4320" w:hanging="360"/>
      </w:pPr>
      <w:rPr>
        <w:rFonts w:ascii="Arial" w:hAnsi="Arial" w:hint="default"/>
      </w:rPr>
    </w:lvl>
    <w:lvl w:ilvl="6" w:tplc="5B10F64E" w:tentative="1">
      <w:start w:val="1"/>
      <w:numFmt w:val="bullet"/>
      <w:lvlText w:val="•"/>
      <w:lvlJc w:val="left"/>
      <w:pPr>
        <w:tabs>
          <w:tab w:val="num" w:pos="5040"/>
        </w:tabs>
        <w:ind w:left="5040" w:hanging="360"/>
      </w:pPr>
      <w:rPr>
        <w:rFonts w:ascii="Arial" w:hAnsi="Arial" w:hint="default"/>
      </w:rPr>
    </w:lvl>
    <w:lvl w:ilvl="7" w:tplc="A3741208" w:tentative="1">
      <w:start w:val="1"/>
      <w:numFmt w:val="bullet"/>
      <w:lvlText w:val="•"/>
      <w:lvlJc w:val="left"/>
      <w:pPr>
        <w:tabs>
          <w:tab w:val="num" w:pos="5760"/>
        </w:tabs>
        <w:ind w:left="5760" w:hanging="360"/>
      </w:pPr>
      <w:rPr>
        <w:rFonts w:ascii="Arial" w:hAnsi="Arial" w:hint="default"/>
      </w:rPr>
    </w:lvl>
    <w:lvl w:ilvl="8" w:tplc="14067A12" w:tentative="1">
      <w:start w:val="1"/>
      <w:numFmt w:val="bullet"/>
      <w:lvlText w:val="•"/>
      <w:lvlJc w:val="left"/>
      <w:pPr>
        <w:tabs>
          <w:tab w:val="num" w:pos="6480"/>
        </w:tabs>
        <w:ind w:left="6480" w:hanging="360"/>
      </w:pPr>
      <w:rPr>
        <w:rFonts w:ascii="Arial" w:hAnsi="Arial" w:hint="default"/>
      </w:rPr>
    </w:lvl>
  </w:abstractNum>
  <w:abstractNum w:abstractNumId="1">
    <w:nsid w:val="14DD13C3"/>
    <w:multiLevelType w:val="hybridMultilevel"/>
    <w:tmpl w:val="85DA96F6"/>
    <w:lvl w:ilvl="0" w:tplc="BF92BD58">
      <w:start w:val="1"/>
      <w:numFmt w:val="upperRoman"/>
      <w:lvlText w:val="%1."/>
      <w:lvlJc w:val="right"/>
      <w:pPr>
        <w:tabs>
          <w:tab w:val="num" w:pos="720"/>
        </w:tabs>
        <w:ind w:left="720" w:hanging="360"/>
      </w:pPr>
    </w:lvl>
    <w:lvl w:ilvl="1" w:tplc="78C21818" w:tentative="1">
      <w:start w:val="1"/>
      <w:numFmt w:val="upperRoman"/>
      <w:lvlText w:val="%2."/>
      <w:lvlJc w:val="right"/>
      <w:pPr>
        <w:tabs>
          <w:tab w:val="num" w:pos="1440"/>
        </w:tabs>
        <w:ind w:left="1440" w:hanging="360"/>
      </w:pPr>
    </w:lvl>
    <w:lvl w:ilvl="2" w:tplc="9806CB6C" w:tentative="1">
      <w:start w:val="1"/>
      <w:numFmt w:val="upperRoman"/>
      <w:lvlText w:val="%3."/>
      <w:lvlJc w:val="right"/>
      <w:pPr>
        <w:tabs>
          <w:tab w:val="num" w:pos="2160"/>
        </w:tabs>
        <w:ind w:left="2160" w:hanging="360"/>
      </w:pPr>
    </w:lvl>
    <w:lvl w:ilvl="3" w:tplc="7DC8F1AC" w:tentative="1">
      <w:start w:val="1"/>
      <w:numFmt w:val="upperRoman"/>
      <w:lvlText w:val="%4."/>
      <w:lvlJc w:val="right"/>
      <w:pPr>
        <w:tabs>
          <w:tab w:val="num" w:pos="2880"/>
        </w:tabs>
        <w:ind w:left="2880" w:hanging="360"/>
      </w:pPr>
    </w:lvl>
    <w:lvl w:ilvl="4" w:tplc="ECE834D8" w:tentative="1">
      <w:start w:val="1"/>
      <w:numFmt w:val="upperRoman"/>
      <w:lvlText w:val="%5."/>
      <w:lvlJc w:val="right"/>
      <w:pPr>
        <w:tabs>
          <w:tab w:val="num" w:pos="3600"/>
        </w:tabs>
        <w:ind w:left="3600" w:hanging="360"/>
      </w:pPr>
    </w:lvl>
    <w:lvl w:ilvl="5" w:tplc="A3E06DEC" w:tentative="1">
      <w:start w:val="1"/>
      <w:numFmt w:val="upperRoman"/>
      <w:lvlText w:val="%6."/>
      <w:lvlJc w:val="right"/>
      <w:pPr>
        <w:tabs>
          <w:tab w:val="num" w:pos="4320"/>
        </w:tabs>
        <w:ind w:left="4320" w:hanging="360"/>
      </w:pPr>
    </w:lvl>
    <w:lvl w:ilvl="6" w:tplc="72EEB130" w:tentative="1">
      <w:start w:val="1"/>
      <w:numFmt w:val="upperRoman"/>
      <w:lvlText w:val="%7."/>
      <w:lvlJc w:val="right"/>
      <w:pPr>
        <w:tabs>
          <w:tab w:val="num" w:pos="5040"/>
        </w:tabs>
        <w:ind w:left="5040" w:hanging="360"/>
      </w:pPr>
    </w:lvl>
    <w:lvl w:ilvl="7" w:tplc="21CC06D8" w:tentative="1">
      <w:start w:val="1"/>
      <w:numFmt w:val="upperRoman"/>
      <w:lvlText w:val="%8."/>
      <w:lvlJc w:val="right"/>
      <w:pPr>
        <w:tabs>
          <w:tab w:val="num" w:pos="5760"/>
        </w:tabs>
        <w:ind w:left="5760" w:hanging="360"/>
      </w:pPr>
    </w:lvl>
    <w:lvl w:ilvl="8" w:tplc="EFF8B03A" w:tentative="1">
      <w:start w:val="1"/>
      <w:numFmt w:val="upperRoman"/>
      <w:lvlText w:val="%9."/>
      <w:lvlJc w:val="right"/>
      <w:pPr>
        <w:tabs>
          <w:tab w:val="num" w:pos="6480"/>
        </w:tabs>
        <w:ind w:left="6480" w:hanging="360"/>
      </w:pPr>
    </w:lvl>
  </w:abstractNum>
  <w:abstractNum w:abstractNumId="2">
    <w:nsid w:val="17DA3F08"/>
    <w:multiLevelType w:val="hybridMultilevel"/>
    <w:tmpl w:val="CA76C734"/>
    <w:lvl w:ilvl="0" w:tplc="CF14B90E">
      <w:start w:val="1"/>
      <w:numFmt w:val="bullet"/>
      <w:lvlText w:val="•"/>
      <w:lvlJc w:val="left"/>
      <w:pPr>
        <w:tabs>
          <w:tab w:val="num" w:pos="720"/>
        </w:tabs>
        <w:ind w:left="720" w:hanging="360"/>
      </w:pPr>
      <w:rPr>
        <w:rFonts w:ascii="Arial" w:hAnsi="Arial" w:hint="default"/>
      </w:rPr>
    </w:lvl>
    <w:lvl w:ilvl="1" w:tplc="E99E1874" w:tentative="1">
      <w:start w:val="1"/>
      <w:numFmt w:val="bullet"/>
      <w:lvlText w:val="•"/>
      <w:lvlJc w:val="left"/>
      <w:pPr>
        <w:tabs>
          <w:tab w:val="num" w:pos="1440"/>
        </w:tabs>
        <w:ind w:left="1440" w:hanging="360"/>
      </w:pPr>
      <w:rPr>
        <w:rFonts w:ascii="Arial" w:hAnsi="Arial" w:hint="default"/>
      </w:rPr>
    </w:lvl>
    <w:lvl w:ilvl="2" w:tplc="78B2BEE4" w:tentative="1">
      <w:start w:val="1"/>
      <w:numFmt w:val="bullet"/>
      <w:lvlText w:val="•"/>
      <w:lvlJc w:val="left"/>
      <w:pPr>
        <w:tabs>
          <w:tab w:val="num" w:pos="2160"/>
        </w:tabs>
        <w:ind w:left="2160" w:hanging="360"/>
      </w:pPr>
      <w:rPr>
        <w:rFonts w:ascii="Arial" w:hAnsi="Arial" w:hint="default"/>
      </w:rPr>
    </w:lvl>
    <w:lvl w:ilvl="3" w:tplc="D0865BEA" w:tentative="1">
      <w:start w:val="1"/>
      <w:numFmt w:val="bullet"/>
      <w:lvlText w:val="•"/>
      <w:lvlJc w:val="left"/>
      <w:pPr>
        <w:tabs>
          <w:tab w:val="num" w:pos="2880"/>
        </w:tabs>
        <w:ind w:left="2880" w:hanging="360"/>
      </w:pPr>
      <w:rPr>
        <w:rFonts w:ascii="Arial" w:hAnsi="Arial" w:hint="default"/>
      </w:rPr>
    </w:lvl>
    <w:lvl w:ilvl="4" w:tplc="7532738E" w:tentative="1">
      <w:start w:val="1"/>
      <w:numFmt w:val="bullet"/>
      <w:lvlText w:val="•"/>
      <w:lvlJc w:val="left"/>
      <w:pPr>
        <w:tabs>
          <w:tab w:val="num" w:pos="3600"/>
        </w:tabs>
        <w:ind w:left="3600" w:hanging="360"/>
      </w:pPr>
      <w:rPr>
        <w:rFonts w:ascii="Arial" w:hAnsi="Arial" w:hint="default"/>
      </w:rPr>
    </w:lvl>
    <w:lvl w:ilvl="5" w:tplc="69381068" w:tentative="1">
      <w:start w:val="1"/>
      <w:numFmt w:val="bullet"/>
      <w:lvlText w:val="•"/>
      <w:lvlJc w:val="left"/>
      <w:pPr>
        <w:tabs>
          <w:tab w:val="num" w:pos="4320"/>
        </w:tabs>
        <w:ind w:left="4320" w:hanging="360"/>
      </w:pPr>
      <w:rPr>
        <w:rFonts w:ascii="Arial" w:hAnsi="Arial" w:hint="default"/>
      </w:rPr>
    </w:lvl>
    <w:lvl w:ilvl="6" w:tplc="D84A1C66" w:tentative="1">
      <w:start w:val="1"/>
      <w:numFmt w:val="bullet"/>
      <w:lvlText w:val="•"/>
      <w:lvlJc w:val="left"/>
      <w:pPr>
        <w:tabs>
          <w:tab w:val="num" w:pos="5040"/>
        </w:tabs>
        <w:ind w:left="5040" w:hanging="360"/>
      </w:pPr>
      <w:rPr>
        <w:rFonts w:ascii="Arial" w:hAnsi="Arial" w:hint="default"/>
      </w:rPr>
    </w:lvl>
    <w:lvl w:ilvl="7" w:tplc="E4BC98B6" w:tentative="1">
      <w:start w:val="1"/>
      <w:numFmt w:val="bullet"/>
      <w:lvlText w:val="•"/>
      <w:lvlJc w:val="left"/>
      <w:pPr>
        <w:tabs>
          <w:tab w:val="num" w:pos="5760"/>
        </w:tabs>
        <w:ind w:left="5760" w:hanging="360"/>
      </w:pPr>
      <w:rPr>
        <w:rFonts w:ascii="Arial" w:hAnsi="Arial" w:hint="default"/>
      </w:rPr>
    </w:lvl>
    <w:lvl w:ilvl="8" w:tplc="F2CAF7AE" w:tentative="1">
      <w:start w:val="1"/>
      <w:numFmt w:val="bullet"/>
      <w:lvlText w:val="•"/>
      <w:lvlJc w:val="left"/>
      <w:pPr>
        <w:tabs>
          <w:tab w:val="num" w:pos="6480"/>
        </w:tabs>
        <w:ind w:left="6480" w:hanging="360"/>
      </w:pPr>
      <w:rPr>
        <w:rFonts w:ascii="Arial" w:hAnsi="Arial" w:hint="default"/>
      </w:rPr>
    </w:lvl>
  </w:abstractNum>
  <w:abstractNum w:abstractNumId="3">
    <w:nsid w:val="246B4E7F"/>
    <w:multiLevelType w:val="hybridMultilevel"/>
    <w:tmpl w:val="3F562ABA"/>
    <w:lvl w:ilvl="0" w:tplc="8AA696E8">
      <w:start w:val="1"/>
      <w:numFmt w:val="bullet"/>
      <w:lvlText w:val="•"/>
      <w:lvlJc w:val="left"/>
      <w:pPr>
        <w:tabs>
          <w:tab w:val="num" w:pos="720"/>
        </w:tabs>
        <w:ind w:left="720" w:hanging="360"/>
      </w:pPr>
      <w:rPr>
        <w:rFonts w:ascii="Arial" w:hAnsi="Arial" w:hint="default"/>
      </w:rPr>
    </w:lvl>
    <w:lvl w:ilvl="1" w:tplc="C486CC4E" w:tentative="1">
      <w:start w:val="1"/>
      <w:numFmt w:val="bullet"/>
      <w:lvlText w:val="•"/>
      <w:lvlJc w:val="left"/>
      <w:pPr>
        <w:tabs>
          <w:tab w:val="num" w:pos="1440"/>
        </w:tabs>
        <w:ind w:left="1440" w:hanging="360"/>
      </w:pPr>
      <w:rPr>
        <w:rFonts w:ascii="Arial" w:hAnsi="Arial" w:hint="default"/>
      </w:rPr>
    </w:lvl>
    <w:lvl w:ilvl="2" w:tplc="845AFE28" w:tentative="1">
      <w:start w:val="1"/>
      <w:numFmt w:val="bullet"/>
      <w:lvlText w:val="•"/>
      <w:lvlJc w:val="left"/>
      <w:pPr>
        <w:tabs>
          <w:tab w:val="num" w:pos="2160"/>
        </w:tabs>
        <w:ind w:left="2160" w:hanging="360"/>
      </w:pPr>
      <w:rPr>
        <w:rFonts w:ascii="Arial" w:hAnsi="Arial" w:hint="default"/>
      </w:rPr>
    </w:lvl>
    <w:lvl w:ilvl="3" w:tplc="D66A5A72" w:tentative="1">
      <w:start w:val="1"/>
      <w:numFmt w:val="bullet"/>
      <w:lvlText w:val="•"/>
      <w:lvlJc w:val="left"/>
      <w:pPr>
        <w:tabs>
          <w:tab w:val="num" w:pos="2880"/>
        </w:tabs>
        <w:ind w:left="2880" w:hanging="360"/>
      </w:pPr>
      <w:rPr>
        <w:rFonts w:ascii="Arial" w:hAnsi="Arial" w:hint="default"/>
      </w:rPr>
    </w:lvl>
    <w:lvl w:ilvl="4" w:tplc="261C5EDA" w:tentative="1">
      <w:start w:val="1"/>
      <w:numFmt w:val="bullet"/>
      <w:lvlText w:val="•"/>
      <w:lvlJc w:val="left"/>
      <w:pPr>
        <w:tabs>
          <w:tab w:val="num" w:pos="3600"/>
        </w:tabs>
        <w:ind w:left="3600" w:hanging="360"/>
      </w:pPr>
      <w:rPr>
        <w:rFonts w:ascii="Arial" w:hAnsi="Arial" w:hint="default"/>
      </w:rPr>
    </w:lvl>
    <w:lvl w:ilvl="5" w:tplc="4E846C4C" w:tentative="1">
      <w:start w:val="1"/>
      <w:numFmt w:val="bullet"/>
      <w:lvlText w:val="•"/>
      <w:lvlJc w:val="left"/>
      <w:pPr>
        <w:tabs>
          <w:tab w:val="num" w:pos="4320"/>
        </w:tabs>
        <w:ind w:left="4320" w:hanging="360"/>
      </w:pPr>
      <w:rPr>
        <w:rFonts w:ascii="Arial" w:hAnsi="Arial" w:hint="default"/>
      </w:rPr>
    </w:lvl>
    <w:lvl w:ilvl="6" w:tplc="2D7C5DAC" w:tentative="1">
      <w:start w:val="1"/>
      <w:numFmt w:val="bullet"/>
      <w:lvlText w:val="•"/>
      <w:lvlJc w:val="left"/>
      <w:pPr>
        <w:tabs>
          <w:tab w:val="num" w:pos="5040"/>
        </w:tabs>
        <w:ind w:left="5040" w:hanging="360"/>
      </w:pPr>
      <w:rPr>
        <w:rFonts w:ascii="Arial" w:hAnsi="Arial" w:hint="default"/>
      </w:rPr>
    </w:lvl>
    <w:lvl w:ilvl="7" w:tplc="00005658" w:tentative="1">
      <w:start w:val="1"/>
      <w:numFmt w:val="bullet"/>
      <w:lvlText w:val="•"/>
      <w:lvlJc w:val="left"/>
      <w:pPr>
        <w:tabs>
          <w:tab w:val="num" w:pos="5760"/>
        </w:tabs>
        <w:ind w:left="5760" w:hanging="360"/>
      </w:pPr>
      <w:rPr>
        <w:rFonts w:ascii="Arial" w:hAnsi="Arial" w:hint="default"/>
      </w:rPr>
    </w:lvl>
    <w:lvl w:ilvl="8" w:tplc="C07E314E" w:tentative="1">
      <w:start w:val="1"/>
      <w:numFmt w:val="bullet"/>
      <w:lvlText w:val="•"/>
      <w:lvlJc w:val="left"/>
      <w:pPr>
        <w:tabs>
          <w:tab w:val="num" w:pos="6480"/>
        </w:tabs>
        <w:ind w:left="6480" w:hanging="360"/>
      </w:pPr>
      <w:rPr>
        <w:rFonts w:ascii="Arial" w:hAnsi="Arial" w:hint="default"/>
      </w:rPr>
    </w:lvl>
  </w:abstractNum>
  <w:abstractNum w:abstractNumId="4">
    <w:nsid w:val="24951751"/>
    <w:multiLevelType w:val="hybridMultilevel"/>
    <w:tmpl w:val="7908A378"/>
    <w:lvl w:ilvl="0" w:tplc="D1F67706">
      <w:start w:val="1"/>
      <w:numFmt w:val="bullet"/>
      <w:lvlText w:val="•"/>
      <w:lvlJc w:val="left"/>
      <w:pPr>
        <w:tabs>
          <w:tab w:val="num" w:pos="720"/>
        </w:tabs>
        <w:ind w:left="720" w:hanging="360"/>
      </w:pPr>
      <w:rPr>
        <w:rFonts w:ascii="Arial" w:hAnsi="Arial" w:hint="default"/>
      </w:rPr>
    </w:lvl>
    <w:lvl w:ilvl="1" w:tplc="AE581302" w:tentative="1">
      <w:start w:val="1"/>
      <w:numFmt w:val="bullet"/>
      <w:lvlText w:val="•"/>
      <w:lvlJc w:val="left"/>
      <w:pPr>
        <w:tabs>
          <w:tab w:val="num" w:pos="1440"/>
        </w:tabs>
        <w:ind w:left="1440" w:hanging="360"/>
      </w:pPr>
      <w:rPr>
        <w:rFonts w:ascii="Arial" w:hAnsi="Arial" w:hint="default"/>
      </w:rPr>
    </w:lvl>
    <w:lvl w:ilvl="2" w:tplc="8C005866" w:tentative="1">
      <w:start w:val="1"/>
      <w:numFmt w:val="bullet"/>
      <w:lvlText w:val="•"/>
      <w:lvlJc w:val="left"/>
      <w:pPr>
        <w:tabs>
          <w:tab w:val="num" w:pos="2160"/>
        </w:tabs>
        <w:ind w:left="2160" w:hanging="360"/>
      </w:pPr>
      <w:rPr>
        <w:rFonts w:ascii="Arial" w:hAnsi="Arial" w:hint="default"/>
      </w:rPr>
    </w:lvl>
    <w:lvl w:ilvl="3" w:tplc="D9309E7A" w:tentative="1">
      <w:start w:val="1"/>
      <w:numFmt w:val="bullet"/>
      <w:lvlText w:val="•"/>
      <w:lvlJc w:val="left"/>
      <w:pPr>
        <w:tabs>
          <w:tab w:val="num" w:pos="2880"/>
        </w:tabs>
        <w:ind w:left="2880" w:hanging="360"/>
      </w:pPr>
      <w:rPr>
        <w:rFonts w:ascii="Arial" w:hAnsi="Arial" w:hint="default"/>
      </w:rPr>
    </w:lvl>
    <w:lvl w:ilvl="4" w:tplc="3A60E2CA" w:tentative="1">
      <w:start w:val="1"/>
      <w:numFmt w:val="bullet"/>
      <w:lvlText w:val="•"/>
      <w:lvlJc w:val="left"/>
      <w:pPr>
        <w:tabs>
          <w:tab w:val="num" w:pos="3600"/>
        </w:tabs>
        <w:ind w:left="3600" w:hanging="360"/>
      </w:pPr>
      <w:rPr>
        <w:rFonts w:ascii="Arial" w:hAnsi="Arial" w:hint="default"/>
      </w:rPr>
    </w:lvl>
    <w:lvl w:ilvl="5" w:tplc="DEE20CC2" w:tentative="1">
      <w:start w:val="1"/>
      <w:numFmt w:val="bullet"/>
      <w:lvlText w:val="•"/>
      <w:lvlJc w:val="left"/>
      <w:pPr>
        <w:tabs>
          <w:tab w:val="num" w:pos="4320"/>
        </w:tabs>
        <w:ind w:left="4320" w:hanging="360"/>
      </w:pPr>
      <w:rPr>
        <w:rFonts w:ascii="Arial" w:hAnsi="Arial" w:hint="default"/>
      </w:rPr>
    </w:lvl>
    <w:lvl w:ilvl="6" w:tplc="E06ABF88" w:tentative="1">
      <w:start w:val="1"/>
      <w:numFmt w:val="bullet"/>
      <w:lvlText w:val="•"/>
      <w:lvlJc w:val="left"/>
      <w:pPr>
        <w:tabs>
          <w:tab w:val="num" w:pos="5040"/>
        </w:tabs>
        <w:ind w:left="5040" w:hanging="360"/>
      </w:pPr>
      <w:rPr>
        <w:rFonts w:ascii="Arial" w:hAnsi="Arial" w:hint="default"/>
      </w:rPr>
    </w:lvl>
    <w:lvl w:ilvl="7" w:tplc="638C77B2" w:tentative="1">
      <w:start w:val="1"/>
      <w:numFmt w:val="bullet"/>
      <w:lvlText w:val="•"/>
      <w:lvlJc w:val="left"/>
      <w:pPr>
        <w:tabs>
          <w:tab w:val="num" w:pos="5760"/>
        </w:tabs>
        <w:ind w:left="5760" w:hanging="360"/>
      </w:pPr>
      <w:rPr>
        <w:rFonts w:ascii="Arial" w:hAnsi="Arial" w:hint="default"/>
      </w:rPr>
    </w:lvl>
    <w:lvl w:ilvl="8" w:tplc="826CE962" w:tentative="1">
      <w:start w:val="1"/>
      <w:numFmt w:val="bullet"/>
      <w:lvlText w:val="•"/>
      <w:lvlJc w:val="left"/>
      <w:pPr>
        <w:tabs>
          <w:tab w:val="num" w:pos="6480"/>
        </w:tabs>
        <w:ind w:left="6480" w:hanging="360"/>
      </w:pPr>
      <w:rPr>
        <w:rFonts w:ascii="Arial" w:hAnsi="Arial" w:hint="default"/>
      </w:rPr>
    </w:lvl>
  </w:abstractNum>
  <w:abstractNum w:abstractNumId="5">
    <w:nsid w:val="314A2519"/>
    <w:multiLevelType w:val="hybridMultilevel"/>
    <w:tmpl w:val="0F687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010E8B"/>
    <w:multiLevelType w:val="hybridMultilevel"/>
    <w:tmpl w:val="5B3CA9D6"/>
    <w:lvl w:ilvl="0" w:tplc="22C65876">
      <w:start w:val="1"/>
      <w:numFmt w:val="bullet"/>
      <w:lvlText w:val="•"/>
      <w:lvlJc w:val="left"/>
      <w:pPr>
        <w:tabs>
          <w:tab w:val="num" w:pos="720"/>
        </w:tabs>
        <w:ind w:left="720" w:hanging="360"/>
      </w:pPr>
      <w:rPr>
        <w:rFonts w:ascii="Arial" w:hAnsi="Arial" w:hint="default"/>
      </w:rPr>
    </w:lvl>
    <w:lvl w:ilvl="1" w:tplc="428AF5B4" w:tentative="1">
      <w:start w:val="1"/>
      <w:numFmt w:val="bullet"/>
      <w:lvlText w:val="•"/>
      <w:lvlJc w:val="left"/>
      <w:pPr>
        <w:tabs>
          <w:tab w:val="num" w:pos="1440"/>
        </w:tabs>
        <w:ind w:left="1440" w:hanging="360"/>
      </w:pPr>
      <w:rPr>
        <w:rFonts w:ascii="Arial" w:hAnsi="Arial" w:hint="default"/>
      </w:rPr>
    </w:lvl>
    <w:lvl w:ilvl="2" w:tplc="9D6819C2" w:tentative="1">
      <w:start w:val="1"/>
      <w:numFmt w:val="bullet"/>
      <w:lvlText w:val="•"/>
      <w:lvlJc w:val="left"/>
      <w:pPr>
        <w:tabs>
          <w:tab w:val="num" w:pos="2160"/>
        </w:tabs>
        <w:ind w:left="2160" w:hanging="360"/>
      </w:pPr>
      <w:rPr>
        <w:rFonts w:ascii="Arial" w:hAnsi="Arial" w:hint="default"/>
      </w:rPr>
    </w:lvl>
    <w:lvl w:ilvl="3" w:tplc="9446D802" w:tentative="1">
      <w:start w:val="1"/>
      <w:numFmt w:val="bullet"/>
      <w:lvlText w:val="•"/>
      <w:lvlJc w:val="left"/>
      <w:pPr>
        <w:tabs>
          <w:tab w:val="num" w:pos="2880"/>
        </w:tabs>
        <w:ind w:left="2880" w:hanging="360"/>
      </w:pPr>
      <w:rPr>
        <w:rFonts w:ascii="Arial" w:hAnsi="Arial" w:hint="default"/>
      </w:rPr>
    </w:lvl>
    <w:lvl w:ilvl="4" w:tplc="77705FA6" w:tentative="1">
      <w:start w:val="1"/>
      <w:numFmt w:val="bullet"/>
      <w:lvlText w:val="•"/>
      <w:lvlJc w:val="left"/>
      <w:pPr>
        <w:tabs>
          <w:tab w:val="num" w:pos="3600"/>
        </w:tabs>
        <w:ind w:left="3600" w:hanging="360"/>
      </w:pPr>
      <w:rPr>
        <w:rFonts w:ascii="Arial" w:hAnsi="Arial" w:hint="default"/>
      </w:rPr>
    </w:lvl>
    <w:lvl w:ilvl="5" w:tplc="D3D0855E" w:tentative="1">
      <w:start w:val="1"/>
      <w:numFmt w:val="bullet"/>
      <w:lvlText w:val="•"/>
      <w:lvlJc w:val="left"/>
      <w:pPr>
        <w:tabs>
          <w:tab w:val="num" w:pos="4320"/>
        </w:tabs>
        <w:ind w:left="4320" w:hanging="360"/>
      </w:pPr>
      <w:rPr>
        <w:rFonts w:ascii="Arial" w:hAnsi="Arial" w:hint="default"/>
      </w:rPr>
    </w:lvl>
    <w:lvl w:ilvl="6" w:tplc="08027458" w:tentative="1">
      <w:start w:val="1"/>
      <w:numFmt w:val="bullet"/>
      <w:lvlText w:val="•"/>
      <w:lvlJc w:val="left"/>
      <w:pPr>
        <w:tabs>
          <w:tab w:val="num" w:pos="5040"/>
        </w:tabs>
        <w:ind w:left="5040" w:hanging="360"/>
      </w:pPr>
      <w:rPr>
        <w:rFonts w:ascii="Arial" w:hAnsi="Arial" w:hint="default"/>
      </w:rPr>
    </w:lvl>
    <w:lvl w:ilvl="7" w:tplc="B41651E8" w:tentative="1">
      <w:start w:val="1"/>
      <w:numFmt w:val="bullet"/>
      <w:lvlText w:val="•"/>
      <w:lvlJc w:val="left"/>
      <w:pPr>
        <w:tabs>
          <w:tab w:val="num" w:pos="5760"/>
        </w:tabs>
        <w:ind w:left="5760" w:hanging="360"/>
      </w:pPr>
      <w:rPr>
        <w:rFonts w:ascii="Arial" w:hAnsi="Arial" w:hint="default"/>
      </w:rPr>
    </w:lvl>
    <w:lvl w:ilvl="8" w:tplc="86D05646" w:tentative="1">
      <w:start w:val="1"/>
      <w:numFmt w:val="bullet"/>
      <w:lvlText w:val="•"/>
      <w:lvlJc w:val="left"/>
      <w:pPr>
        <w:tabs>
          <w:tab w:val="num" w:pos="6480"/>
        </w:tabs>
        <w:ind w:left="6480" w:hanging="360"/>
      </w:pPr>
      <w:rPr>
        <w:rFonts w:ascii="Arial" w:hAnsi="Arial" w:hint="default"/>
      </w:rPr>
    </w:lvl>
  </w:abstractNum>
  <w:abstractNum w:abstractNumId="7">
    <w:nsid w:val="506D207D"/>
    <w:multiLevelType w:val="hybridMultilevel"/>
    <w:tmpl w:val="272C4CAC"/>
    <w:lvl w:ilvl="0" w:tplc="F5845CE8">
      <w:start w:val="1"/>
      <w:numFmt w:val="bullet"/>
      <w:lvlText w:val="•"/>
      <w:lvlJc w:val="left"/>
      <w:pPr>
        <w:tabs>
          <w:tab w:val="num" w:pos="720"/>
        </w:tabs>
        <w:ind w:left="720" w:hanging="360"/>
      </w:pPr>
      <w:rPr>
        <w:rFonts w:ascii="Arial" w:hAnsi="Arial" w:hint="default"/>
      </w:rPr>
    </w:lvl>
    <w:lvl w:ilvl="1" w:tplc="B5F4ECB4" w:tentative="1">
      <w:start w:val="1"/>
      <w:numFmt w:val="bullet"/>
      <w:lvlText w:val="•"/>
      <w:lvlJc w:val="left"/>
      <w:pPr>
        <w:tabs>
          <w:tab w:val="num" w:pos="1440"/>
        </w:tabs>
        <w:ind w:left="1440" w:hanging="360"/>
      </w:pPr>
      <w:rPr>
        <w:rFonts w:ascii="Arial" w:hAnsi="Arial" w:hint="default"/>
      </w:rPr>
    </w:lvl>
    <w:lvl w:ilvl="2" w:tplc="3E4C399C" w:tentative="1">
      <w:start w:val="1"/>
      <w:numFmt w:val="bullet"/>
      <w:lvlText w:val="•"/>
      <w:lvlJc w:val="left"/>
      <w:pPr>
        <w:tabs>
          <w:tab w:val="num" w:pos="2160"/>
        </w:tabs>
        <w:ind w:left="2160" w:hanging="360"/>
      </w:pPr>
      <w:rPr>
        <w:rFonts w:ascii="Arial" w:hAnsi="Arial" w:hint="default"/>
      </w:rPr>
    </w:lvl>
    <w:lvl w:ilvl="3" w:tplc="951E4C04" w:tentative="1">
      <w:start w:val="1"/>
      <w:numFmt w:val="bullet"/>
      <w:lvlText w:val="•"/>
      <w:lvlJc w:val="left"/>
      <w:pPr>
        <w:tabs>
          <w:tab w:val="num" w:pos="2880"/>
        </w:tabs>
        <w:ind w:left="2880" w:hanging="360"/>
      </w:pPr>
      <w:rPr>
        <w:rFonts w:ascii="Arial" w:hAnsi="Arial" w:hint="default"/>
      </w:rPr>
    </w:lvl>
    <w:lvl w:ilvl="4" w:tplc="C6C2B724" w:tentative="1">
      <w:start w:val="1"/>
      <w:numFmt w:val="bullet"/>
      <w:lvlText w:val="•"/>
      <w:lvlJc w:val="left"/>
      <w:pPr>
        <w:tabs>
          <w:tab w:val="num" w:pos="3600"/>
        </w:tabs>
        <w:ind w:left="3600" w:hanging="360"/>
      </w:pPr>
      <w:rPr>
        <w:rFonts w:ascii="Arial" w:hAnsi="Arial" w:hint="default"/>
      </w:rPr>
    </w:lvl>
    <w:lvl w:ilvl="5" w:tplc="68C238F4" w:tentative="1">
      <w:start w:val="1"/>
      <w:numFmt w:val="bullet"/>
      <w:lvlText w:val="•"/>
      <w:lvlJc w:val="left"/>
      <w:pPr>
        <w:tabs>
          <w:tab w:val="num" w:pos="4320"/>
        </w:tabs>
        <w:ind w:left="4320" w:hanging="360"/>
      </w:pPr>
      <w:rPr>
        <w:rFonts w:ascii="Arial" w:hAnsi="Arial" w:hint="default"/>
      </w:rPr>
    </w:lvl>
    <w:lvl w:ilvl="6" w:tplc="36746700" w:tentative="1">
      <w:start w:val="1"/>
      <w:numFmt w:val="bullet"/>
      <w:lvlText w:val="•"/>
      <w:lvlJc w:val="left"/>
      <w:pPr>
        <w:tabs>
          <w:tab w:val="num" w:pos="5040"/>
        </w:tabs>
        <w:ind w:left="5040" w:hanging="360"/>
      </w:pPr>
      <w:rPr>
        <w:rFonts w:ascii="Arial" w:hAnsi="Arial" w:hint="default"/>
      </w:rPr>
    </w:lvl>
    <w:lvl w:ilvl="7" w:tplc="00A06BD8" w:tentative="1">
      <w:start w:val="1"/>
      <w:numFmt w:val="bullet"/>
      <w:lvlText w:val="•"/>
      <w:lvlJc w:val="left"/>
      <w:pPr>
        <w:tabs>
          <w:tab w:val="num" w:pos="5760"/>
        </w:tabs>
        <w:ind w:left="5760" w:hanging="360"/>
      </w:pPr>
      <w:rPr>
        <w:rFonts w:ascii="Arial" w:hAnsi="Arial" w:hint="default"/>
      </w:rPr>
    </w:lvl>
    <w:lvl w:ilvl="8" w:tplc="DF1E0E2C" w:tentative="1">
      <w:start w:val="1"/>
      <w:numFmt w:val="bullet"/>
      <w:lvlText w:val="•"/>
      <w:lvlJc w:val="left"/>
      <w:pPr>
        <w:tabs>
          <w:tab w:val="num" w:pos="6480"/>
        </w:tabs>
        <w:ind w:left="6480" w:hanging="360"/>
      </w:pPr>
      <w:rPr>
        <w:rFonts w:ascii="Arial" w:hAnsi="Arial" w:hint="default"/>
      </w:rPr>
    </w:lvl>
  </w:abstractNum>
  <w:abstractNum w:abstractNumId="8">
    <w:nsid w:val="5B650AD0"/>
    <w:multiLevelType w:val="hybridMultilevel"/>
    <w:tmpl w:val="E5E28EA8"/>
    <w:lvl w:ilvl="0" w:tplc="66BE0722">
      <w:start w:val="1"/>
      <w:numFmt w:val="bullet"/>
      <w:lvlText w:val="•"/>
      <w:lvlJc w:val="left"/>
      <w:pPr>
        <w:tabs>
          <w:tab w:val="num" w:pos="720"/>
        </w:tabs>
        <w:ind w:left="720" w:hanging="360"/>
      </w:pPr>
      <w:rPr>
        <w:rFonts w:ascii="Arial" w:hAnsi="Arial" w:hint="default"/>
      </w:rPr>
    </w:lvl>
    <w:lvl w:ilvl="1" w:tplc="11BEE52A" w:tentative="1">
      <w:start w:val="1"/>
      <w:numFmt w:val="bullet"/>
      <w:lvlText w:val="•"/>
      <w:lvlJc w:val="left"/>
      <w:pPr>
        <w:tabs>
          <w:tab w:val="num" w:pos="1440"/>
        </w:tabs>
        <w:ind w:left="1440" w:hanging="360"/>
      </w:pPr>
      <w:rPr>
        <w:rFonts w:ascii="Arial" w:hAnsi="Arial" w:hint="default"/>
      </w:rPr>
    </w:lvl>
    <w:lvl w:ilvl="2" w:tplc="414C4D66" w:tentative="1">
      <w:start w:val="1"/>
      <w:numFmt w:val="bullet"/>
      <w:lvlText w:val="•"/>
      <w:lvlJc w:val="left"/>
      <w:pPr>
        <w:tabs>
          <w:tab w:val="num" w:pos="2160"/>
        </w:tabs>
        <w:ind w:left="2160" w:hanging="360"/>
      </w:pPr>
      <w:rPr>
        <w:rFonts w:ascii="Arial" w:hAnsi="Arial" w:hint="default"/>
      </w:rPr>
    </w:lvl>
    <w:lvl w:ilvl="3" w:tplc="DB4CA2DA" w:tentative="1">
      <w:start w:val="1"/>
      <w:numFmt w:val="bullet"/>
      <w:lvlText w:val="•"/>
      <w:lvlJc w:val="left"/>
      <w:pPr>
        <w:tabs>
          <w:tab w:val="num" w:pos="2880"/>
        </w:tabs>
        <w:ind w:left="2880" w:hanging="360"/>
      </w:pPr>
      <w:rPr>
        <w:rFonts w:ascii="Arial" w:hAnsi="Arial" w:hint="default"/>
      </w:rPr>
    </w:lvl>
    <w:lvl w:ilvl="4" w:tplc="106C6DE8" w:tentative="1">
      <w:start w:val="1"/>
      <w:numFmt w:val="bullet"/>
      <w:lvlText w:val="•"/>
      <w:lvlJc w:val="left"/>
      <w:pPr>
        <w:tabs>
          <w:tab w:val="num" w:pos="3600"/>
        </w:tabs>
        <w:ind w:left="3600" w:hanging="360"/>
      </w:pPr>
      <w:rPr>
        <w:rFonts w:ascii="Arial" w:hAnsi="Arial" w:hint="default"/>
      </w:rPr>
    </w:lvl>
    <w:lvl w:ilvl="5" w:tplc="C4E2907C" w:tentative="1">
      <w:start w:val="1"/>
      <w:numFmt w:val="bullet"/>
      <w:lvlText w:val="•"/>
      <w:lvlJc w:val="left"/>
      <w:pPr>
        <w:tabs>
          <w:tab w:val="num" w:pos="4320"/>
        </w:tabs>
        <w:ind w:left="4320" w:hanging="360"/>
      </w:pPr>
      <w:rPr>
        <w:rFonts w:ascii="Arial" w:hAnsi="Arial" w:hint="default"/>
      </w:rPr>
    </w:lvl>
    <w:lvl w:ilvl="6" w:tplc="47AE53C8" w:tentative="1">
      <w:start w:val="1"/>
      <w:numFmt w:val="bullet"/>
      <w:lvlText w:val="•"/>
      <w:lvlJc w:val="left"/>
      <w:pPr>
        <w:tabs>
          <w:tab w:val="num" w:pos="5040"/>
        </w:tabs>
        <w:ind w:left="5040" w:hanging="360"/>
      </w:pPr>
      <w:rPr>
        <w:rFonts w:ascii="Arial" w:hAnsi="Arial" w:hint="default"/>
      </w:rPr>
    </w:lvl>
    <w:lvl w:ilvl="7" w:tplc="B68CB492" w:tentative="1">
      <w:start w:val="1"/>
      <w:numFmt w:val="bullet"/>
      <w:lvlText w:val="•"/>
      <w:lvlJc w:val="left"/>
      <w:pPr>
        <w:tabs>
          <w:tab w:val="num" w:pos="5760"/>
        </w:tabs>
        <w:ind w:left="5760" w:hanging="360"/>
      </w:pPr>
      <w:rPr>
        <w:rFonts w:ascii="Arial" w:hAnsi="Arial" w:hint="default"/>
      </w:rPr>
    </w:lvl>
    <w:lvl w:ilvl="8" w:tplc="C5A26F26" w:tentative="1">
      <w:start w:val="1"/>
      <w:numFmt w:val="bullet"/>
      <w:lvlText w:val="•"/>
      <w:lvlJc w:val="left"/>
      <w:pPr>
        <w:tabs>
          <w:tab w:val="num" w:pos="6480"/>
        </w:tabs>
        <w:ind w:left="6480" w:hanging="360"/>
      </w:pPr>
      <w:rPr>
        <w:rFonts w:ascii="Arial" w:hAnsi="Arial" w:hint="default"/>
      </w:rPr>
    </w:lvl>
  </w:abstractNum>
  <w:abstractNum w:abstractNumId="9">
    <w:nsid w:val="6198483B"/>
    <w:multiLevelType w:val="hybridMultilevel"/>
    <w:tmpl w:val="A3C085FE"/>
    <w:lvl w:ilvl="0" w:tplc="0AC0C24E">
      <w:start w:val="1"/>
      <w:numFmt w:val="bullet"/>
      <w:lvlText w:val="•"/>
      <w:lvlJc w:val="left"/>
      <w:pPr>
        <w:tabs>
          <w:tab w:val="num" w:pos="720"/>
        </w:tabs>
        <w:ind w:left="720" w:hanging="360"/>
      </w:pPr>
      <w:rPr>
        <w:rFonts w:ascii="Arial" w:hAnsi="Arial" w:hint="default"/>
      </w:rPr>
    </w:lvl>
    <w:lvl w:ilvl="1" w:tplc="CD4A0C90" w:tentative="1">
      <w:start w:val="1"/>
      <w:numFmt w:val="bullet"/>
      <w:lvlText w:val="•"/>
      <w:lvlJc w:val="left"/>
      <w:pPr>
        <w:tabs>
          <w:tab w:val="num" w:pos="1440"/>
        </w:tabs>
        <w:ind w:left="1440" w:hanging="360"/>
      </w:pPr>
      <w:rPr>
        <w:rFonts w:ascii="Arial" w:hAnsi="Arial" w:hint="default"/>
      </w:rPr>
    </w:lvl>
    <w:lvl w:ilvl="2" w:tplc="5502AAA2" w:tentative="1">
      <w:start w:val="1"/>
      <w:numFmt w:val="bullet"/>
      <w:lvlText w:val="•"/>
      <w:lvlJc w:val="left"/>
      <w:pPr>
        <w:tabs>
          <w:tab w:val="num" w:pos="2160"/>
        </w:tabs>
        <w:ind w:left="2160" w:hanging="360"/>
      </w:pPr>
      <w:rPr>
        <w:rFonts w:ascii="Arial" w:hAnsi="Arial" w:hint="default"/>
      </w:rPr>
    </w:lvl>
    <w:lvl w:ilvl="3" w:tplc="7D024D5A" w:tentative="1">
      <w:start w:val="1"/>
      <w:numFmt w:val="bullet"/>
      <w:lvlText w:val="•"/>
      <w:lvlJc w:val="left"/>
      <w:pPr>
        <w:tabs>
          <w:tab w:val="num" w:pos="2880"/>
        </w:tabs>
        <w:ind w:left="2880" w:hanging="360"/>
      </w:pPr>
      <w:rPr>
        <w:rFonts w:ascii="Arial" w:hAnsi="Arial" w:hint="default"/>
      </w:rPr>
    </w:lvl>
    <w:lvl w:ilvl="4" w:tplc="08DE82F0" w:tentative="1">
      <w:start w:val="1"/>
      <w:numFmt w:val="bullet"/>
      <w:lvlText w:val="•"/>
      <w:lvlJc w:val="left"/>
      <w:pPr>
        <w:tabs>
          <w:tab w:val="num" w:pos="3600"/>
        </w:tabs>
        <w:ind w:left="3600" w:hanging="360"/>
      </w:pPr>
      <w:rPr>
        <w:rFonts w:ascii="Arial" w:hAnsi="Arial" w:hint="default"/>
      </w:rPr>
    </w:lvl>
    <w:lvl w:ilvl="5" w:tplc="C5C25728" w:tentative="1">
      <w:start w:val="1"/>
      <w:numFmt w:val="bullet"/>
      <w:lvlText w:val="•"/>
      <w:lvlJc w:val="left"/>
      <w:pPr>
        <w:tabs>
          <w:tab w:val="num" w:pos="4320"/>
        </w:tabs>
        <w:ind w:left="4320" w:hanging="360"/>
      </w:pPr>
      <w:rPr>
        <w:rFonts w:ascii="Arial" w:hAnsi="Arial" w:hint="default"/>
      </w:rPr>
    </w:lvl>
    <w:lvl w:ilvl="6" w:tplc="16CA955C" w:tentative="1">
      <w:start w:val="1"/>
      <w:numFmt w:val="bullet"/>
      <w:lvlText w:val="•"/>
      <w:lvlJc w:val="left"/>
      <w:pPr>
        <w:tabs>
          <w:tab w:val="num" w:pos="5040"/>
        </w:tabs>
        <w:ind w:left="5040" w:hanging="360"/>
      </w:pPr>
      <w:rPr>
        <w:rFonts w:ascii="Arial" w:hAnsi="Arial" w:hint="default"/>
      </w:rPr>
    </w:lvl>
    <w:lvl w:ilvl="7" w:tplc="80105E10" w:tentative="1">
      <w:start w:val="1"/>
      <w:numFmt w:val="bullet"/>
      <w:lvlText w:val="•"/>
      <w:lvlJc w:val="left"/>
      <w:pPr>
        <w:tabs>
          <w:tab w:val="num" w:pos="5760"/>
        </w:tabs>
        <w:ind w:left="5760" w:hanging="360"/>
      </w:pPr>
      <w:rPr>
        <w:rFonts w:ascii="Arial" w:hAnsi="Arial" w:hint="default"/>
      </w:rPr>
    </w:lvl>
    <w:lvl w:ilvl="8" w:tplc="25E07A96" w:tentative="1">
      <w:start w:val="1"/>
      <w:numFmt w:val="bullet"/>
      <w:lvlText w:val="•"/>
      <w:lvlJc w:val="left"/>
      <w:pPr>
        <w:tabs>
          <w:tab w:val="num" w:pos="6480"/>
        </w:tabs>
        <w:ind w:left="6480" w:hanging="360"/>
      </w:pPr>
      <w:rPr>
        <w:rFonts w:ascii="Arial" w:hAnsi="Arial" w:hint="default"/>
      </w:rPr>
    </w:lvl>
  </w:abstractNum>
  <w:abstractNum w:abstractNumId="10">
    <w:nsid w:val="668D0B59"/>
    <w:multiLevelType w:val="hybridMultilevel"/>
    <w:tmpl w:val="311A0B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26F5B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6"/>
  </w:num>
  <w:num w:numId="3">
    <w:abstractNumId w:val="2"/>
  </w:num>
  <w:num w:numId="4">
    <w:abstractNumId w:val="8"/>
  </w:num>
  <w:num w:numId="5">
    <w:abstractNumId w:val="3"/>
  </w:num>
  <w:num w:numId="6">
    <w:abstractNumId w:val="4"/>
  </w:num>
  <w:num w:numId="7">
    <w:abstractNumId w:val="9"/>
  </w:num>
  <w:num w:numId="8">
    <w:abstractNumId w:val="1"/>
  </w:num>
  <w:num w:numId="9">
    <w:abstractNumId w:val="7"/>
  </w:num>
  <w:num w:numId="10">
    <w:abstractNumId w:val="0"/>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110B"/>
    <w:rsid w:val="000A341D"/>
    <w:rsid w:val="000D2EE8"/>
    <w:rsid w:val="000D53BF"/>
    <w:rsid w:val="00403F6F"/>
    <w:rsid w:val="004412FD"/>
    <w:rsid w:val="004540B5"/>
    <w:rsid w:val="00556096"/>
    <w:rsid w:val="006F3F39"/>
    <w:rsid w:val="0076769D"/>
    <w:rsid w:val="00794166"/>
    <w:rsid w:val="008D4F6D"/>
    <w:rsid w:val="009B110B"/>
    <w:rsid w:val="00A14EE1"/>
    <w:rsid w:val="00A32EC9"/>
    <w:rsid w:val="00C12F8A"/>
    <w:rsid w:val="00FE7B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F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10B"/>
    <w:pPr>
      <w:ind w:left="720"/>
      <w:contextualSpacing/>
    </w:pPr>
  </w:style>
  <w:style w:type="paragraph" w:styleId="BalloonText">
    <w:name w:val="Balloon Text"/>
    <w:basedOn w:val="Normal"/>
    <w:link w:val="BalloonTextChar"/>
    <w:uiPriority w:val="99"/>
    <w:semiHidden/>
    <w:unhideWhenUsed/>
    <w:rsid w:val="009B1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10B"/>
    <w:rPr>
      <w:rFonts w:ascii="Tahoma" w:hAnsi="Tahoma" w:cs="Tahoma"/>
      <w:sz w:val="16"/>
      <w:szCs w:val="16"/>
    </w:rPr>
  </w:style>
  <w:style w:type="paragraph" w:styleId="NoSpacing">
    <w:name w:val="No Spacing"/>
    <w:uiPriority w:val="1"/>
    <w:qFormat/>
    <w:rsid w:val="00A14E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10B"/>
    <w:pPr>
      <w:ind w:left="720"/>
      <w:contextualSpacing/>
    </w:pPr>
  </w:style>
  <w:style w:type="paragraph" w:styleId="BalloonText">
    <w:name w:val="Balloon Text"/>
    <w:basedOn w:val="Normal"/>
    <w:link w:val="BalloonTextChar"/>
    <w:uiPriority w:val="99"/>
    <w:semiHidden/>
    <w:unhideWhenUsed/>
    <w:rsid w:val="009B1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10B"/>
    <w:rPr>
      <w:rFonts w:ascii="Tahoma" w:hAnsi="Tahoma" w:cs="Tahoma"/>
      <w:sz w:val="16"/>
      <w:szCs w:val="16"/>
    </w:rPr>
  </w:style>
  <w:style w:type="paragraph" w:styleId="NoSpacing">
    <w:name w:val="No Spacing"/>
    <w:uiPriority w:val="1"/>
    <w:qFormat/>
    <w:rsid w:val="00A14EE1"/>
    <w:pPr>
      <w:spacing w:after="0" w:line="240" w:lineRule="auto"/>
    </w:pPr>
  </w:style>
</w:styles>
</file>

<file path=word/webSettings.xml><?xml version="1.0" encoding="utf-8"?>
<w:webSettings xmlns:r="http://schemas.openxmlformats.org/officeDocument/2006/relationships" xmlns:w="http://schemas.openxmlformats.org/wordprocessingml/2006/main">
  <w:divs>
    <w:div w:id="875001031">
      <w:bodyDiv w:val="1"/>
      <w:marLeft w:val="0"/>
      <w:marRight w:val="0"/>
      <w:marTop w:val="0"/>
      <w:marBottom w:val="0"/>
      <w:divBdr>
        <w:top w:val="none" w:sz="0" w:space="0" w:color="auto"/>
        <w:left w:val="none" w:sz="0" w:space="0" w:color="auto"/>
        <w:bottom w:val="none" w:sz="0" w:space="0" w:color="auto"/>
        <w:right w:val="none" w:sz="0" w:space="0" w:color="auto"/>
      </w:divBdr>
      <w:divsChild>
        <w:div w:id="96096922">
          <w:marLeft w:val="547"/>
          <w:marRight w:val="0"/>
          <w:marTop w:val="154"/>
          <w:marBottom w:val="0"/>
          <w:divBdr>
            <w:top w:val="none" w:sz="0" w:space="0" w:color="auto"/>
            <w:left w:val="none" w:sz="0" w:space="0" w:color="auto"/>
            <w:bottom w:val="none" w:sz="0" w:space="0" w:color="auto"/>
            <w:right w:val="none" w:sz="0" w:space="0" w:color="auto"/>
          </w:divBdr>
        </w:div>
        <w:div w:id="1332412610">
          <w:marLeft w:val="547"/>
          <w:marRight w:val="0"/>
          <w:marTop w:val="154"/>
          <w:marBottom w:val="0"/>
          <w:divBdr>
            <w:top w:val="none" w:sz="0" w:space="0" w:color="auto"/>
            <w:left w:val="none" w:sz="0" w:space="0" w:color="auto"/>
            <w:bottom w:val="none" w:sz="0" w:space="0" w:color="auto"/>
            <w:right w:val="none" w:sz="0" w:space="0" w:color="auto"/>
          </w:divBdr>
        </w:div>
        <w:div w:id="1817993404">
          <w:marLeft w:val="547"/>
          <w:marRight w:val="0"/>
          <w:marTop w:val="154"/>
          <w:marBottom w:val="0"/>
          <w:divBdr>
            <w:top w:val="none" w:sz="0" w:space="0" w:color="auto"/>
            <w:left w:val="none" w:sz="0" w:space="0" w:color="auto"/>
            <w:bottom w:val="none" w:sz="0" w:space="0" w:color="auto"/>
            <w:right w:val="none" w:sz="0" w:space="0" w:color="auto"/>
          </w:divBdr>
        </w:div>
        <w:div w:id="1664770340">
          <w:marLeft w:val="547"/>
          <w:marRight w:val="0"/>
          <w:marTop w:val="154"/>
          <w:marBottom w:val="0"/>
          <w:divBdr>
            <w:top w:val="none" w:sz="0" w:space="0" w:color="auto"/>
            <w:left w:val="none" w:sz="0" w:space="0" w:color="auto"/>
            <w:bottom w:val="none" w:sz="0" w:space="0" w:color="auto"/>
            <w:right w:val="none" w:sz="0" w:space="0" w:color="auto"/>
          </w:divBdr>
        </w:div>
        <w:div w:id="1430613538">
          <w:marLeft w:val="547"/>
          <w:marRight w:val="0"/>
          <w:marTop w:val="154"/>
          <w:marBottom w:val="0"/>
          <w:divBdr>
            <w:top w:val="none" w:sz="0" w:space="0" w:color="auto"/>
            <w:left w:val="none" w:sz="0" w:space="0" w:color="auto"/>
            <w:bottom w:val="none" w:sz="0" w:space="0" w:color="auto"/>
            <w:right w:val="none" w:sz="0" w:space="0" w:color="auto"/>
          </w:divBdr>
        </w:div>
      </w:divsChild>
    </w:div>
    <w:div w:id="878130007">
      <w:bodyDiv w:val="1"/>
      <w:marLeft w:val="0"/>
      <w:marRight w:val="0"/>
      <w:marTop w:val="0"/>
      <w:marBottom w:val="0"/>
      <w:divBdr>
        <w:top w:val="none" w:sz="0" w:space="0" w:color="auto"/>
        <w:left w:val="none" w:sz="0" w:space="0" w:color="auto"/>
        <w:bottom w:val="none" w:sz="0" w:space="0" w:color="auto"/>
        <w:right w:val="none" w:sz="0" w:space="0" w:color="auto"/>
      </w:divBdr>
      <w:divsChild>
        <w:div w:id="1303655419">
          <w:marLeft w:val="547"/>
          <w:marRight w:val="0"/>
          <w:marTop w:val="154"/>
          <w:marBottom w:val="0"/>
          <w:divBdr>
            <w:top w:val="none" w:sz="0" w:space="0" w:color="auto"/>
            <w:left w:val="none" w:sz="0" w:space="0" w:color="auto"/>
            <w:bottom w:val="none" w:sz="0" w:space="0" w:color="auto"/>
            <w:right w:val="none" w:sz="0" w:space="0" w:color="auto"/>
          </w:divBdr>
        </w:div>
        <w:div w:id="1391075643">
          <w:marLeft w:val="547"/>
          <w:marRight w:val="0"/>
          <w:marTop w:val="154"/>
          <w:marBottom w:val="0"/>
          <w:divBdr>
            <w:top w:val="none" w:sz="0" w:space="0" w:color="auto"/>
            <w:left w:val="none" w:sz="0" w:space="0" w:color="auto"/>
            <w:bottom w:val="none" w:sz="0" w:space="0" w:color="auto"/>
            <w:right w:val="none" w:sz="0" w:space="0" w:color="auto"/>
          </w:divBdr>
        </w:div>
        <w:div w:id="403649059">
          <w:marLeft w:val="547"/>
          <w:marRight w:val="0"/>
          <w:marTop w:val="154"/>
          <w:marBottom w:val="0"/>
          <w:divBdr>
            <w:top w:val="none" w:sz="0" w:space="0" w:color="auto"/>
            <w:left w:val="none" w:sz="0" w:space="0" w:color="auto"/>
            <w:bottom w:val="none" w:sz="0" w:space="0" w:color="auto"/>
            <w:right w:val="none" w:sz="0" w:space="0" w:color="auto"/>
          </w:divBdr>
        </w:div>
        <w:div w:id="2102750976">
          <w:marLeft w:val="547"/>
          <w:marRight w:val="0"/>
          <w:marTop w:val="154"/>
          <w:marBottom w:val="0"/>
          <w:divBdr>
            <w:top w:val="none" w:sz="0" w:space="0" w:color="auto"/>
            <w:left w:val="none" w:sz="0" w:space="0" w:color="auto"/>
            <w:bottom w:val="none" w:sz="0" w:space="0" w:color="auto"/>
            <w:right w:val="none" w:sz="0" w:space="0" w:color="auto"/>
          </w:divBdr>
        </w:div>
        <w:div w:id="1242370898">
          <w:marLeft w:val="547"/>
          <w:marRight w:val="0"/>
          <w:marTop w:val="154"/>
          <w:marBottom w:val="0"/>
          <w:divBdr>
            <w:top w:val="none" w:sz="0" w:space="0" w:color="auto"/>
            <w:left w:val="none" w:sz="0" w:space="0" w:color="auto"/>
            <w:bottom w:val="none" w:sz="0" w:space="0" w:color="auto"/>
            <w:right w:val="none" w:sz="0" w:space="0" w:color="auto"/>
          </w:divBdr>
        </w:div>
      </w:divsChild>
    </w:div>
    <w:div w:id="1326710809">
      <w:bodyDiv w:val="1"/>
      <w:marLeft w:val="0"/>
      <w:marRight w:val="0"/>
      <w:marTop w:val="0"/>
      <w:marBottom w:val="0"/>
      <w:divBdr>
        <w:top w:val="none" w:sz="0" w:space="0" w:color="auto"/>
        <w:left w:val="none" w:sz="0" w:space="0" w:color="auto"/>
        <w:bottom w:val="none" w:sz="0" w:space="0" w:color="auto"/>
        <w:right w:val="none" w:sz="0" w:space="0" w:color="auto"/>
      </w:divBdr>
      <w:divsChild>
        <w:div w:id="1448280188">
          <w:marLeft w:val="547"/>
          <w:marRight w:val="0"/>
          <w:marTop w:val="144"/>
          <w:marBottom w:val="0"/>
          <w:divBdr>
            <w:top w:val="none" w:sz="0" w:space="0" w:color="auto"/>
            <w:left w:val="none" w:sz="0" w:space="0" w:color="auto"/>
            <w:bottom w:val="none" w:sz="0" w:space="0" w:color="auto"/>
            <w:right w:val="none" w:sz="0" w:space="0" w:color="auto"/>
          </w:divBdr>
        </w:div>
        <w:div w:id="1553999920">
          <w:marLeft w:val="547"/>
          <w:marRight w:val="0"/>
          <w:marTop w:val="144"/>
          <w:marBottom w:val="0"/>
          <w:divBdr>
            <w:top w:val="none" w:sz="0" w:space="0" w:color="auto"/>
            <w:left w:val="none" w:sz="0" w:space="0" w:color="auto"/>
            <w:bottom w:val="none" w:sz="0" w:space="0" w:color="auto"/>
            <w:right w:val="none" w:sz="0" w:space="0" w:color="auto"/>
          </w:divBdr>
        </w:div>
        <w:div w:id="177240608">
          <w:marLeft w:val="547"/>
          <w:marRight w:val="0"/>
          <w:marTop w:val="144"/>
          <w:marBottom w:val="0"/>
          <w:divBdr>
            <w:top w:val="none" w:sz="0" w:space="0" w:color="auto"/>
            <w:left w:val="none" w:sz="0" w:space="0" w:color="auto"/>
            <w:bottom w:val="none" w:sz="0" w:space="0" w:color="auto"/>
            <w:right w:val="none" w:sz="0" w:space="0" w:color="auto"/>
          </w:divBdr>
        </w:div>
        <w:div w:id="596720959">
          <w:marLeft w:val="547"/>
          <w:marRight w:val="0"/>
          <w:marTop w:val="144"/>
          <w:marBottom w:val="0"/>
          <w:divBdr>
            <w:top w:val="none" w:sz="0" w:space="0" w:color="auto"/>
            <w:left w:val="none" w:sz="0" w:space="0" w:color="auto"/>
            <w:bottom w:val="none" w:sz="0" w:space="0" w:color="auto"/>
            <w:right w:val="none" w:sz="0" w:space="0" w:color="auto"/>
          </w:divBdr>
        </w:div>
        <w:div w:id="133447550">
          <w:marLeft w:val="547"/>
          <w:marRight w:val="0"/>
          <w:marTop w:val="144"/>
          <w:marBottom w:val="0"/>
          <w:divBdr>
            <w:top w:val="none" w:sz="0" w:space="0" w:color="auto"/>
            <w:left w:val="none" w:sz="0" w:space="0" w:color="auto"/>
            <w:bottom w:val="none" w:sz="0" w:space="0" w:color="auto"/>
            <w:right w:val="none" w:sz="0" w:space="0" w:color="auto"/>
          </w:divBdr>
        </w:div>
      </w:divsChild>
    </w:div>
    <w:div w:id="1455292482">
      <w:bodyDiv w:val="1"/>
      <w:marLeft w:val="0"/>
      <w:marRight w:val="0"/>
      <w:marTop w:val="0"/>
      <w:marBottom w:val="0"/>
      <w:divBdr>
        <w:top w:val="none" w:sz="0" w:space="0" w:color="auto"/>
        <w:left w:val="none" w:sz="0" w:space="0" w:color="auto"/>
        <w:bottom w:val="none" w:sz="0" w:space="0" w:color="auto"/>
        <w:right w:val="none" w:sz="0" w:space="0" w:color="auto"/>
      </w:divBdr>
      <w:divsChild>
        <w:div w:id="266473643">
          <w:marLeft w:val="547"/>
          <w:marRight w:val="0"/>
          <w:marTop w:val="173"/>
          <w:marBottom w:val="0"/>
          <w:divBdr>
            <w:top w:val="none" w:sz="0" w:space="0" w:color="auto"/>
            <w:left w:val="none" w:sz="0" w:space="0" w:color="auto"/>
            <w:bottom w:val="none" w:sz="0" w:space="0" w:color="auto"/>
            <w:right w:val="none" w:sz="0" w:space="0" w:color="auto"/>
          </w:divBdr>
        </w:div>
        <w:div w:id="65274567">
          <w:marLeft w:val="547"/>
          <w:marRight w:val="0"/>
          <w:marTop w:val="154"/>
          <w:marBottom w:val="0"/>
          <w:divBdr>
            <w:top w:val="none" w:sz="0" w:space="0" w:color="auto"/>
            <w:left w:val="none" w:sz="0" w:space="0" w:color="auto"/>
            <w:bottom w:val="none" w:sz="0" w:space="0" w:color="auto"/>
            <w:right w:val="none" w:sz="0" w:space="0" w:color="auto"/>
          </w:divBdr>
        </w:div>
        <w:div w:id="1857575771">
          <w:marLeft w:val="547"/>
          <w:marRight w:val="0"/>
          <w:marTop w:val="154"/>
          <w:marBottom w:val="0"/>
          <w:divBdr>
            <w:top w:val="none" w:sz="0" w:space="0" w:color="auto"/>
            <w:left w:val="none" w:sz="0" w:space="0" w:color="auto"/>
            <w:bottom w:val="none" w:sz="0" w:space="0" w:color="auto"/>
            <w:right w:val="none" w:sz="0" w:space="0" w:color="auto"/>
          </w:divBdr>
        </w:div>
        <w:div w:id="412317054">
          <w:marLeft w:val="547"/>
          <w:marRight w:val="0"/>
          <w:marTop w:val="154"/>
          <w:marBottom w:val="0"/>
          <w:divBdr>
            <w:top w:val="none" w:sz="0" w:space="0" w:color="auto"/>
            <w:left w:val="none" w:sz="0" w:space="0" w:color="auto"/>
            <w:bottom w:val="none" w:sz="0" w:space="0" w:color="auto"/>
            <w:right w:val="none" w:sz="0" w:space="0" w:color="auto"/>
          </w:divBdr>
        </w:div>
        <w:div w:id="1196961003">
          <w:marLeft w:val="547"/>
          <w:marRight w:val="0"/>
          <w:marTop w:val="154"/>
          <w:marBottom w:val="0"/>
          <w:divBdr>
            <w:top w:val="none" w:sz="0" w:space="0" w:color="auto"/>
            <w:left w:val="none" w:sz="0" w:space="0" w:color="auto"/>
            <w:bottom w:val="none" w:sz="0" w:space="0" w:color="auto"/>
            <w:right w:val="none" w:sz="0" w:space="0" w:color="auto"/>
          </w:divBdr>
        </w:div>
      </w:divsChild>
    </w:div>
    <w:div w:id="1546454375">
      <w:bodyDiv w:val="1"/>
      <w:marLeft w:val="0"/>
      <w:marRight w:val="0"/>
      <w:marTop w:val="0"/>
      <w:marBottom w:val="0"/>
      <w:divBdr>
        <w:top w:val="none" w:sz="0" w:space="0" w:color="auto"/>
        <w:left w:val="none" w:sz="0" w:space="0" w:color="auto"/>
        <w:bottom w:val="none" w:sz="0" w:space="0" w:color="auto"/>
        <w:right w:val="none" w:sz="0" w:space="0" w:color="auto"/>
      </w:divBdr>
      <w:divsChild>
        <w:div w:id="321786181">
          <w:marLeft w:val="547"/>
          <w:marRight w:val="0"/>
          <w:marTop w:val="154"/>
          <w:marBottom w:val="0"/>
          <w:divBdr>
            <w:top w:val="none" w:sz="0" w:space="0" w:color="auto"/>
            <w:left w:val="none" w:sz="0" w:space="0" w:color="auto"/>
            <w:bottom w:val="none" w:sz="0" w:space="0" w:color="auto"/>
            <w:right w:val="none" w:sz="0" w:space="0" w:color="auto"/>
          </w:divBdr>
        </w:div>
        <w:div w:id="1914780182">
          <w:marLeft w:val="547"/>
          <w:marRight w:val="0"/>
          <w:marTop w:val="154"/>
          <w:marBottom w:val="0"/>
          <w:divBdr>
            <w:top w:val="none" w:sz="0" w:space="0" w:color="auto"/>
            <w:left w:val="none" w:sz="0" w:space="0" w:color="auto"/>
            <w:bottom w:val="none" w:sz="0" w:space="0" w:color="auto"/>
            <w:right w:val="none" w:sz="0" w:space="0" w:color="auto"/>
          </w:divBdr>
        </w:div>
        <w:div w:id="423186119">
          <w:marLeft w:val="547"/>
          <w:marRight w:val="0"/>
          <w:marTop w:val="154"/>
          <w:marBottom w:val="0"/>
          <w:divBdr>
            <w:top w:val="none" w:sz="0" w:space="0" w:color="auto"/>
            <w:left w:val="none" w:sz="0" w:space="0" w:color="auto"/>
            <w:bottom w:val="none" w:sz="0" w:space="0" w:color="auto"/>
            <w:right w:val="none" w:sz="0" w:space="0" w:color="auto"/>
          </w:divBdr>
        </w:div>
        <w:div w:id="1977027658">
          <w:marLeft w:val="547"/>
          <w:marRight w:val="0"/>
          <w:marTop w:val="154"/>
          <w:marBottom w:val="0"/>
          <w:divBdr>
            <w:top w:val="none" w:sz="0" w:space="0" w:color="auto"/>
            <w:left w:val="none" w:sz="0" w:space="0" w:color="auto"/>
            <w:bottom w:val="none" w:sz="0" w:space="0" w:color="auto"/>
            <w:right w:val="none" w:sz="0" w:space="0" w:color="auto"/>
          </w:divBdr>
        </w:div>
        <w:div w:id="975454600">
          <w:marLeft w:val="547"/>
          <w:marRight w:val="0"/>
          <w:marTop w:val="154"/>
          <w:marBottom w:val="0"/>
          <w:divBdr>
            <w:top w:val="none" w:sz="0" w:space="0" w:color="auto"/>
            <w:left w:val="none" w:sz="0" w:space="0" w:color="auto"/>
            <w:bottom w:val="none" w:sz="0" w:space="0" w:color="auto"/>
            <w:right w:val="none" w:sz="0" w:space="0" w:color="auto"/>
          </w:divBdr>
        </w:div>
        <w:div w:id="1311052860">
          <w:marLeft w:val="547"/>
          <w:marRight w:val="0"/>
          <w:marTop w:val="154"/>
          <w:marBottom w:val="0"/>
          <w:divBdr>
            <w:top w:val="none" w:sz="0" w:space="0" w:color="auto"/>
            <w:left w:val="none" w:sz="0" w:space="0" w:color="auto"/>
            <w:bottom w:val="none" w:sz="0" w:space="0" w:color="auto"/>
            <w:right w:val="none" w:sz="0" w:space="0" w:color="auto"/>
          </w:divBdr>
        </w:div>
      </w:divsChild>
    </w:div>
    <w:div w:id="1592617383">
      <w:bodyDiv w:val="1"/>
      <w:marLeft w:val="0"/>
      <w:marRight w:val="0"/>
      <w:marTop w:val="0"/>
      <w:marBottom w:val="0"/>
      <w:divBdr>
        <w:top w:val="none" w:sz="0" w:space="0" w:color="auto"/>
        <w:left w:val="none" w:sz="0" w:space="0" w:color="auto"/>
        <w:bottom w:val="none" w:sz="0" w:space="0" w:color="auto"/>
        <w:right w:val="none" w:sz="0" w:space="0" w:color="auto"/>
      </w:divBdr>
    </w:div>
    <w:div w:id="2065252635">
      <w:bodyDiv w:val="1"/>
      <w:marLeft w:val="0"/>
      <w:marRight w:val="0"/>
      <w:marTop w:val="0"/>
      <w:marBottom w:val="0"/>
      <w:divBdr>
        <w:top w:val="none" w:sz="0" w:space="0" w:color="auto"/>
        <w:left w:val="none" w:sz="0" w:space="0" w:color="auto"/>
        <w:bottom w:val="none" w:sz="0" w:space="0" w:color="auto"/>
        <w:right w:val="none" w:sz="0" w:space="0" w:color="auto"/>
      </w:divBdr>
      <w:divsChild>
        <w:div w:id="1199659929">
          <w:marLeft w:val="547"/>
          <w:marRight w:val="0"/>
          <w:marTop w:val="144"/>
          <w:marBottom w:val="0"/>
          <w:divBdr>
            <w:top w:val="none" w:sz="0" w:space="0" w:color="auto"/>
            <w:left w:val="none" w:sz="0" w:space="0" w:color="auto"/>
            <w:bottom w:val="none" w:sz="0" w:space="0" w:color="auto"/>
            <w:right w:val="none" w:sz="0" w:space="0" w:color="auto"/>
          </w:divBdr>
        </w:div>
        <w:div w:id="1774787541">
          <w:marLeft w:val="547"/>
          <w:marRight w:val="0"/>
          <w:marTop w:val="144"/>
          <w:marBottom w:val="0"/>
          <w:divBdr>
            <w:top w:val="none" w:sz="0" w:space="0" w:color="auto"/>
            <w:left w:val="none" w:sz="0" w:space="0" w:color="auto"/>
            <w:bottom w:val="none" w:sz="0" w:space="0" w:color="auto"/>
            <w:right w:val="none" w:sz="0" w:space="0" w:color="auto"/>
          </w:divBdr>
        </w:div>
        <w:div w:id="1376928604">
          <w:marLeft w:val="547"/>
          <w:marRight w:val="0"/>
          <w:marTop w:val="144"/>
          <w:marBottom w:val="0"/>
          <w:divBdr>
            <w:top w:val="none" w:sz="0" w:space="0" w:color="auto"/>
            <w:left w:val="none" w:sz="0" w:space="0" w:color="auto"/>
            <w:bottom w:val="none" w:sz="0" w:space="0" w:color="auto"/>
            <w:right w:val="none" w:sz="0" w:space="0" w:color="auto"/>
          </w:divBdr>
        </w:div>
        <w:div w:id="590237156">
          <w:marLeft w:val="547"/>
          <w:marRight w:val="0"/>
          <w:marTop w:val="144"/>
          <w:marBottom w:val="0"/>
          <w:divBdr>
            <w:top w:val="none" w:sz="0" w:space="0" w:color="auto"/>
            <w:left w:val="none" w:sz="0" w:space="0" w:color="auto"/>
            <w:bottom w:val="none" w:sz="0" w:space="0" w:color="auto"/>
            <w:right w:val="none" w:sz="0" w:space="0" w:color="auto"/>
          </w:divBdr>
        </w:div>
        <w:div w:id="256447563">
          <w:marLeft w:val="547"/>
          <w:marRight w:val="0"/>
          <w:marTop w:val="144"/>
          <w:marBottom w:val="0"/>
          <w:divBdr>
            <w:top w:val="none" w:sz="0" w:space="0" w:color="auto"/>
            <w:left w:val="none" w:sz="0" w:space="0" w:color="auto"/>
            <w:bottom w:val="none" w:sz="0" w:space="0" w:color="auto"/>
            <w:right w:val="none" w:sz="0" w:space="0" w:color="auto"/>
          </w:divBdr>
        </w:div>
        <w:div w:id="1035621732">
          <w:marLeft w:val="547"/>
          <w:marRight w:val="0"/>
          <w:marTop w:val="144"/>
          <w:marBottom w:val="0"/>
          <w:divBdr>
            <w:top w:val="none" w:sz="0" w:space="0" w:color="auto"/>
            <w:left w:val="none" w:sz="0" w:space="0" w:color="auto"/>
            <w:bottom w:val="none" w:sz="0" w:space="0" w:color="auto"/>
            <w:right w:val="none" w:sz="0" w:space="0" w:color="auto"/>
          </w:divBdr>
        </w:div>
      </w:divsChild>
    </w:div>
    <w:div w:id="2083596949">
      <w:bodyDiv w:val="1"/>
      <w:marLeft w:val="0"/>
      <w:marRight w:val="0"/>
      <w:marTop w:val="0"/>
      <w:marBottom w:val="0"/>
      <w:divBdr>
        <w:top w:val="none" w:sz="0" w:space="0" w:color="auto"/>
        <w:left w:val="none" w:sz="0" w:space="0" w:color="auto"/>
        <w:bottom w:val="none" w:sz="0" w:space="0" w:color="auto"/>
        <w:right w:val="none" w:sz="0" w:space="0" w:color="auto"/>
      </w:divBdr>
      <w:divsChild>
        <w:div w:id="1082068205">
          <w:marLeft w:val="547"/>
          <w:marRight w:val="0"/>
          <w:marTop w:val="154"/>
          <w:marBottom w:val="0"/>
          <w:divBdr>
            <w:top w:val="none" w:sz="0" w:space="0" w:color="auto"/>
            <w:left w:val="none" w:sz="0" w:space="0" w:color="auto"/>
            <w:bottom w:val="none" w:sz="0" w:space="0" w:color="auto"/>
            <w:right w:val="none" w:sz="0" w:space="0" w:color="auto"/>
          </w:divBdr>
        </w:div>
        <w:div w:id="166678587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cp:lastModifiedBy>
  <cp:revision>4</cp:revision>
  <dcterms:created xsi:type="dcterms:W3CDTF">2018-01-08T12:11:00Z</dcterms:created>
  <dcterms:modified xsi:type="dcterms:W3CDTF">2018-01-08T12:29:00Z</dcterms:modified>
</cp:coreProperties>
</file>