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rPr>
          <w:rFonts w:ascii="Calibri Light" w:cs="宋体" w:eastAsia="宋体" w:hAnsi="Calibri Light"/>
          <w:sz w:val="72"/>
          <w:szCs w:val="72"/>
        </w:rPr>
      </w:pPr>
      <w:r>
        <w:rPr>
          <w:noProof/>
          <w:lang w:eastAsia="en-US"/>
        </w:rPr>
        <w:pict>
          <v:rect id="1026" fillcolor="#4472c4" stroked="t" style="position:absolute;margin-left:0.0pt;margin-top:0.0pt;width:642.6pt;height:64.4pt;z-index:2;mso-position-horizontal:center;mso-position-vertical:bottom;mso-position-horizontal-relative:page;mso-position-vertical-relative:page;mso-width-percent:1050;mso-height-percent:900;mso-width-relative:page;mso-height-relative:top-margin-area;mso-wrap-distance-left:0.0pt;mso-wrap-distance-right:0.0pt;visibility:visible;" o:allowincell="false">
            <v:stroke color="#5b9bd5"/>
            <v:fill/>
          </v:rect>
        </w:pict>
      </w:r>
      <w:r>
        <w:rPr>
          <w:noProof/>
          <w:lang w:eastAsia="en-US"/>
        </w:rPr>
        <w:pict>
          <v:rect id="1027" stroked="t" style="position:absolute;margin-left:0.0pt;margin-top:0.0pt;width:7.15pt;height:831.2pt;z-index:5;mso-position-horizontal:center;mso-position-vertical:center;mso-position-horizontal-relative:left-margin-area;mso-position-vertical-relative:page;mso-width-percent:0;mso-height-percent:1050;mso-width-relative:page;mso-height-relative:page;mso-wrap-distance-left:0.0pt;mso-wrap-distance-right:0.0pt;visibility:visible;" o:allowincell="false">
            <v:stroke color="#5b9bd5"/>
            <v:fill/>
          </v:rect>
        </w:pict>
      </w:r>
      <w:r>
        <w:rPr>
          <w:noProof/>
          <w:lang w:eastAsia="en-US"/>
        </w:rPr>
        <w:pict>
          <v:rect id="1028" stroked="t" style="position:absolute;margin-left:0.0pt;margin-top:0.0pt;width:7.15pt;height:831.2pt;z-index:4;mso-position-horizontal:center;mso-position-vertical:center;mso-position-horizontal-relative:right-margin-area;mso-position-vertical-relative:page;mso-width-percent:0;mso-height-percent:1050;mso-width-relative:page;mso-height-relative:page;mso-wrap-distance-left:0.0pt;mso-wrap-distance-right:0.0pt;visibility:visible;" o:allowincell="false">
            <v:stroke color="#5b9bd5"/>
            <v:fill/>
          </v:rect>
        </w:pict>
      </w:r>
      <w:r>
        <w:rPr>
          <w:noProof/>
          <w:lang w:eastAsia="en-US"/>
        </w:rPr>
        <w:pict>
          <v:rect id="1029" fillcolor="#4472c4" stroked="t" style="position:absolute;margin-left:0.0pt;margin-top:0.0pt;width:642.6pt;height:64.8pt;z-index:3;mso-position-horizontal:center;mso-position-vertical:top;mso-position-horizontal-relative:page;mso-position-vertical-relative:top-margin-area;mso-width-percent:1050;mso-height-percent:900;mso-width-relative:page;mso-height-relative:top-margin-area;mso-wrap-distance-left:0.0pt;mso-wrap-distance-right:0.0pt;visibility:visible;" o:allowincell="false">
            <v:stroke color="#5b9bd5"/>
            <v:fill/>
          </v:rect>
        </w:pict>
      </w:r>
    </w:p>
    <w:p>
      <w:pPr>
        <w:pStyle w:val="style157"/>
        <w:rPr>
          <w:rFonts w:ascii="Calibri Light" w:cs="宋体" w:eastAsia="宋体" w:hAnsi="Calibri Light"/>
          <w:sz w:val="72"/>
          <w:szCs w:val="72"/>
        </w:rPr>
      </w:pPr>
      <w:r>
        <w:rPr>
          <w:rFonts w:ascii="Calibri Light" w:cs="宋体" w:eastAsia="宋体" w:hAnsi="Calibri Light"/>
          <w:sz w:val="72"/>
          <w:szCs w:val="72"/>
        </w:rPr>
        <w:t>MEDICAL/SURGICAL NURSING CASE STUDY</w:t>
      </w:r>
    </w:p>
    <w:p>
      <w:pPr>
        <w:pStyle w:val="style157"/>
        <w:rPr>
          <w:rFonts w:ascii="Calibri Light" w:cs="宋体" w:eastAsia="宋体" w:hAnsi="Calibri Light"/>
          <w:sz w:val="36"/>
          <w:szCs w:val="36"/>
        </w:rPr>
      </w:pPr>
    </w:p>
    <w:p>
      <w:pPr>
        <w:pStyle w:val="style157"/>
        <w:rPr>
          <w:rFonts w:ascii="Calibri Light" w:cs="宋体" w:eastAsia="宋体" w:hAnsi="Calibri Light"/>
          <w:sz w:val="36"/>
          <w:szCs w:val="36"/>
        </w:rPr>
      </w:pPr>
    </w:p>
    <w:p>
      <w:pPr>
        <w:pStyle w:val="style157"/>
        <w:rPr>
          <w:rFonts w:ascii="Calibri Light" w:cs="宋体" w:eastAsia="宋体" w:hAnsi="Calibri Light"/>
          <w:sz w:val="36"/>
          <w:szCs w:val="36"/>
        </w:rPr>
      </w:pPr>
    </w:p>
    <w:p>
      <w:pPr>
        <w:pStyle w:val="style157"/>
        <w:rPr>
          <w:rFonts w:ascii="Algerian" w:cs="Times New Roman" w:hAnsi="Algerian"/>
          <w:sz w:val="40"/>
          <w:szCs w:val="40"/>
        </w:rPr>
      </w:pPr>
      <w:r>
        <w:rPr>
          <w:rFonts w:ascii="Algerian" w:cs="Times New Roman" w:hAnsi="Algerian"/>
          <w:sz w:val="40"/>
          <w:szCs w:val="40"/>
        </w:rPr>
        <w:t>NAME ;</w:t>
      </w:r>
      <w:r>
        <w:rPr>
          <w:rFonts w:ascii="Algerian" w:cs="Times New Roman" w:hAnsi="Algerian"/>
          <w:sz w:val="40"/>
          <w:szCs w:val="40"/>
        </w:rPr>
        <w:t xml:space="preserve">  </w:t>
      </w:r>
      <w:r>
        <w:rPr>
          <w:rFonts w:cs="Times New Roman" w:hAnsi="Algerian"/>
          <w:sz w:val="40"/>
          <w:szCs w:val="40"/>
          <w:lang w:val="en-US"/>
        </w:rPr>
        <w:t>ANNE JEPKURUI RUTO</w:t>
      </w:r>
    </w:p>
    <w:p>
      <w:pPr>
        <w:pStyle w:val="style157"/>
        <w:rPr>
          <w:rFonts w:ascii="Algerian" w:cs="Times New Roman" w:hAnsi="Algerian"/>
          <w:sz w:val="40"/>
          <w:szCs w:val="40"/>
        </w:rPr>
      </w:pPr>
      <w:r>
        <w:rPr>
          <w:rFonts w:ascii="Algerian" w:cs="Times New Roman" w:hAnsi="Algerian"/>
          <w:sz w:val="40"/>
          <w:szCs w:val="40"/>
        </w:rPr>
        <w:t>ADMISSION NO;   D/NURS/1</w:t>
      </w:r>
      <w:r>
        <w:rPr>
          <w:rFonts w:ascii="Algerian" w:cs="Times New Roman" w:hAnsi="Algerian"/>
          <w:sz w:val="40"/>
          <w:szCs w:val="40"/>
        </w:rPr>
        <w:t>9043</w:t>
      </w:r>
      <w:r>
        <w:rPr>
          <w:rFonts w:ascii="Algerian" w:cs="Times New Roman" w:hAnsi="Algerian"/>
          <w:sz w:val="40"/>
          <w:szCs w:val="40"/>
        </w:rPr>
        <w:t>/</w:t>
      </w:r>
      <w:r>
        <w:rPr>
          <w:rFonts w:ascii="Algerian" w:cs="Times New Roman" w:hAnsi="Algerian"/>
          <w:sz w:val="40"/>
          <w:szCs w:val="40"/>
        </w:rPr>
        <w:t>1</w:t>
      </w:r>
      <w:r>
        <w:rPr>
          <w:rFonts w:cs="Times New Roman" w:hAnsi="Algerian"/>
          <w:sz w:val="40"/>
          <w:szCs w:val="40"/>
          <w:lang w:val="en-US"/>
        </w:rPr>
        <w:t>563</w:t>
      </w:r>
    </w:p>
    <w:p>
      <w:pPr>
        <w:pStyle w:val="style157"/>
        <w:rPr>
          <w:rFonts w:ascii="Algerian" w:cs="Times New Roman" w:hAnsi="Algerian"/>
          <w:sz w:val="40"/>
          <w:szCs w:val="40"/>
        </w:rPr>
      </w:pPr>
      <w:r>
        <w:rPr>
          <w:rFonts w:ascii="Algerian" w:cs="Times New Roman" w:hAnsi="Algerian"/>
          <w:sz w:val="40"/>
          <w:szCs w:val="40"/>
        </w:rPr>
        <w:t>INSTITUTION ;</w:t>
      </w:r>
      <w:r>
        <w:rPr>
          <w:rFonts w:ascii="Algerian" w:cs="Times New Roman" w:hAnsi="Algerian"/>
          <w:sz w:val="40"/>
          <w:szCs w:val="40"/>
        </w:rPr>
        <w:t xml:space="preserve">   CHUKA </w:t>
      </w:r>
      <w:r>
        <w:rPr>
          <w:rFonts w:ascii="Algerian" w:cs="Times New Roman" w:hAnsi="Algerian"/>
          <w:sz w:val="40"/>
          <w:szCs w:val="40"/>
        </w:rPr>
        <w:t>K</w:t>
      </w:r>
      <w:r>
        <w:rPr>
          <w:rFonts w:ascii="Algerian" w:cs="Times New Roman" w:hAnsi="Algerian"/>
          <w:sz w:val="40"/>
          <w:szCs w:val="40"/>
        </w:rPr>
        <w:t>MTC</w:t>
      </w:r>
    </w:p>
    <w:p>
      <w:pPr>
        <w:pStyle w:val="style157"/>
        <w:rPr>
          <w:rFonts w:ascii="Algerian" w:cs="Times New Roman" w:hAnsi="Algerian"/>
          <w:sz w:val="40"/>
          <w:szCs w:val="40"/>
        </w:rPr>
      </w:pPr>
      <w:r>
        <w:rPr>
          <w:rFonts w:ascii="Algerian" w:cs="Times New Roman" w:hAnsi="Algerian"/>
          <w:sz w:val="40"/>
          <w:szCs w:val="40"/>
        </w:rPr>
        <w:t>DEPARTMENT;   NURSING</w:t>
      </w:r>
    </w:p>
    <w:p>
      <w:pPr>
        <w:pStyle w:val="style157"/>
        <w:rPr>
          <w:rFonts w:ascii="Algerian" w:cs="Times New Roman" w:hAnsi="Algerian"/>
          <w:sz w:val="40"/>
          <w:szCs w:val="40"/>
        </w:rPr>
      </w:pPr>
      <w:r>
        <w:rPr>
          <w:rFonts w:ascii="Algerian" w:cs="Times New Roman" w:hAnsi="Algerian"/>
          <w:sz w:val="40"/>
          <w:szCs w:val="40"/>
        </w:rPr>
        <w:t xml:space="preserve">CLASS;   </w:t>
      </w:r>
      <w:r>
        <w:rPr>
          <w:rFonts w:ascii="Algerian" w:cs="Times New Roman" w:hAnsi="Algerian"/>
          <w:sz w:val="40"/>
          <w:szCs w:val="40"/>
        </w:rPr>
        <w:t>SEPTEMBER 2018</w:t>
      </w:r>
    </w:p>
    <w:p>
      <w:pPr>
        <w:pStyle w:val="style157"/>
        <w:rPr>
          <w:rFonts w:ascii="Algerian" w:cs="Times New Roman" w:hAnsi="Algerian"/>
          <w:sz w:val="40"/>
          <w:szCs w:val="40"/>
        </w:rPr>
      </w:pPr>
      <w:r>
        <w:rPr>
          <w:rFonts w:ascii="Algerian" w:cs="Times New Roman" w:hAnsi="Algerian"/>
          <w:sz w:val="40"/>
          <w:szCs w:val="40"/>
        </w:rPr>
        <w:t>PHONE NO;   07</w:t>
      </w:r>
      <w:r>
        <w:rPr>
          <w:rFonts w:cs="Times New Roman" w:hAnsi="Algerian"/>
          <w:sz w:val="40"/>
          <w:szCs w:val="40"/>
          <w:lang w:val="en-US"/>
        </w:rPr>
        <w:t>04491356</w:t>
      </w:r>
    </w:p>
    <w:p>
      <w:pPr>
        <w:pStyle w:val="style157"/>
        <w:spacing w:lineRule="auto" w:line="480"/>
        <w:rPr>
          <w:rFonts w:ascii="Algerian" w:cs="Times New Roman" w:hAnsi="Algerian"/>
          <w:sz w:val="40"/>
          <w:szCs w:val="40"/>
        </w:rPr>
      </w:pPr>
      <w:r>
        <w:rPr>
          <w:rFonts w:ascii="Algerian" w:cs="Times New Roman" w:hAnsi="Algerian"/>
          <w:sz w:val="40"/>
          <w:szCs w:val="40"/>
        </w:rPr>
        <w:t>EMAIL ;</w:t>
      </w:r>
      <w:r>
        <w:rPr>
          <w:rFonts w:ascii="Algerian" w:cs="Times New Roman" w:hAnsi="Algerian"/>
          <w:sz w:val="40"/>
          <w:szCs w:val="40"/>
        </w:rPr>
        <w:t xml:space="preserve">   </w:t>
      </w:r>
      <w:r>
        <w:rPr>
          <w:rFonts w:cs="Times New Roman" w:hAnsi="Algerian"/>
          <w:sz w:val="40"/>
          <w:szCs w:val="40"/>
          <w:lang w:val="en-US"/>
        </w:rPr>
        <w:t xml:space="preserve">rutoanne1@gmail.com </w:t>
      </w:r>
    </w:p>
    <w:p>
      <w:pPr>
        <w:pStyle w:val="style157"/>
        <w:rPr/>
      </w:pPr>
    </w:p>
    <w:p>
      <w:pPr>
        <w:pStyle w:val="style157"/>
        <w:rPr/>
      </w:pPr>
    </w:p>
    <w:p>
      <w:pPr>
        <w:pStyle w:val="style0"/>
        <w:rPr/>
      </w:pPr>
    </w:p>
    <w:p>
      <w:pPr>
        <w:pStyle w:val="style0"/>
        <w:spacing w:after="160" w:lineRule="auto" w:line="259"/>
        <w:rPr>
          <w:szCs w:val="24"/>
        </w:rPr>
      </w:pPr>
      <w:r>
        <w:rPr>
          <w:szCs w:val="24"/>
        </w:rPr>
        <w:br w:type="page"/>
      </w:r>
    </w:p>
    <w:p>
      <w:pPr>
        <w:pStyle w:val="style0"/>
        <w:spacing w:lineRule="auto" w:line="360"/>
        <w:mirrorIndents/>
        <w:contextualSpacing/>
        <w:rPr>
          <w:szCs w:val="24"/>
        </w:rPr>
      </w:pPr>
      <w:r>
        <w:rPr>
          <w:szCs w:val="24"/>
        </w:rPr>
        <w:t xml:space="preserve">      </w:t>
      </w:r>
    </w:p>
    <w:p>
      <w:pPr>
        <w:pStyle w:val="style0"/>
        <w:spacing w:lineRule="auto" w:line="360"/>
        <w:mirrorIndents/>
        <w:contextualSpacing/>
        <w:rPr>
          <w:szCs w:val="24"/>
        </w:rPr>
      </w:pPr>
      <w:r>
        <w:rPr>
          <w:szCs w:val="24"/>
        </w:rPr>
        <w:t xml:space="preserve"> </w:t>
      </w:r>
      <w:r>
        <w:rPr>
          <w:szCs w:val="24"/>
        </w:rPr>
        <w:t>A CASE REPORT OF PATIENT WITH DIABETES MELLITUS</w:t>
      </w:r>
    </w:p>
    <w:p>
      <w:pPr>
        <w:pStyle w:val="style0"/>
        <w:spacing w:lineRule="auto" w:line="360"/>
        <w:mirrorIndents/>
        <w:contextualSpacing/>
        <w:rPr>
          <w:szCs w:val="24"/>
        </w:rPr>
      </w:pPr>
    </w:p>
    <w:p>
      <w:pPr>
        <w:pStyle w:val="style0"/>
        <w:spacing w:lineRule="auto" w:line="360"/>
        <w:mirrorIndents/>
        <w:jc w:val="both"/>
        <w:contextualSpacing/>
        <w:rPr>
          <w:szCs w:val="24"/>
          <w:u w:val="single"/>
        </w:rPr>
      </w:pPr>
      <w:r>
        <w:rPr>
          <w:szCs w:val="24"/>
          <w:u w:val="single"/>
        </w:rPr>
        <w:t>Patient Demographic Data</w:t>
      </w:r>
    </w:p>
    <w:p>
      <w:pPr>
        <w:pStyle w:val="style0"/>
        <w:spacing w:lineRule="auto" w:line="360"/>
        <w:contextualSpacing/>
        <w:rPr>
          <w:szCs w:val="24"/>
        </w:rPr>
      </w:pPr>
      <w:r>
        <w:rPr>
          <w:szCs w:val="24"/>
        </w:rPr>
        <w:t>Name</w:t>
      </w:r>
      <w:r>
        <w:rPr>
          <w:szCs w:val="24"/>
          <w:lang w:val="en-US"/>
        </w:rPr>
        <w:t>-Santanna Kaumbi</w:t>
      </w:r>
    </w:p>
    <w:p>
      <w:pPr>
        <w:pStyle w:val="style0"/>
        <w:spacing w:lineRule="auto" w:line="360"/>
        <w:contextualSpacing/>
        <w:rPr>
          <w:szCs w:val="24"/>
        </w:rPr>
      </w:pPr>
      <w:r>
        <w:rPr>
          <w:szCs w:val="24"/>
        </w:rPr>
        <w:t>AGE-</w:t>
      </w:r>
      <w:r>
        <w:rPr>
          <w:szCs w:val="24"/>
        </w:rPr>
        <w:t>2</w:t>
      </w:r>
      <w:r>
        <w:rPr>
          <w:szCs w:val="24"/>
          <w:lang w:val="en-US"/>
        </w:rPr>
        <w:t>1</w:t>
      </w:r>
      <w:r>
        <w:rPr>
          <w:szCs w:val="24"/>
        </w:rPr>
        <w:t xml:space="preserve"> years</w:t>
      </w:r>
    </w:p>
    <w:p>
      <w:pPr>
        <w:pStyle w:val="style0"/>
        <w:spacing w:lineRule="auto" w:line="360"/>
        <w:contextualSpacing/>
        <w:rPr>
          <w:szCs w:val="24"/>
        </w:rPr>
      </w:pPr>
      <w:r>
        <w:rPr>
          <w:szCs w:val="24"/>
        </w:rPr>
        <w:t>IP NO-</w:t>
      </w:r>
      <w:r>
        <w:rPr>
          <w:szCs w:val="24"/>
        </w:rPr>
        <w:t>276273</w:t>
      </w:r>
    </w:p>
    <w:p>
      <w:pPr>
        <w:pStyle w:val="style0"/>
        <w:spacing w:lineRule="auto" w:line="360"/>
        <w:contextualSpacing/>
        <w:rPr>
          <w:szCs w:val="24"/>
        </w:rPr>
      </w:pPr>
      <w:r>
        <w:rPr>
          <w:szCs w:val="24"/>
        </w:rPr>
        <w:t>D.O.A-</w:t>
      </w:r>
      <w:r>
        <w:rPr>
          <w:szCs w:val="24"/>
        </w:rPr>
        <w:t>1</w:t>
      </w:r>
      <w:r>
        <w:rPr>
          <w:szCs w:val="24"/>
          <w:lang w:val="en-US"/>
        </w:rPr>
        <w:t xml:space="preserve">5th </w:t>
      </w:r>
      <w:r>
        <w:rPr>
          <w:szCs w:val="24"/>
        </w:rPr>
        <w:t>/0</w:t>
      </w:r>
      <w:r>
        <w:rPr>
          <w:szCs w:val="24"/>
          <w:lang w:val="en-US"/>
        </w:rPr>
        <w:t>1</w:t>
      </w:r>
      <w:r>
        <w:rPr>
          <w:szCs w:val="24"/>
        </w:rPr>
        <w:t>/202</w:t>
      </w:r>
      <w:r>
        <w:rPr>
          <w:szCs w:val="24"/>
        </w:rPr>
        <w:t>1</w:t>
      </w:r>
    </w:p>
    <w:p>
      <w:pPr>
        <w:pStyle w:val="style0"/>
        <w:spacing w:lineRule="auto" w:line="360"/>
        <w:contextualSpacing/>
        <w:rPr>
          <w:szCs w:val="24"/>
        </w:rPr>
      </w:pPr>
      <w:r>
        <w:rPr>
          <w:szCs w:val="24"/>
        </w:rPr>
        <w:t>Location-</w:t>
      </w:r>
      <w:r>
        <w:rPr>
          <w:szCs w:val="24"/>
          <w:lang w:val="en-US"/>
        </w:rPr>
        <w:t xml:space="preserve">Thugururu </w:t>
      </w:r>
    </w:p>
    <w:p>
      <w:pPr>
        <w:pStyle w:val="style0"/>
        <w:spacing w:lineRule="auto" w:line="360"/>
        <w:contextualSpacing/>
        <w:rPr>
          <w:szCs w:val="24"/>
        </w:rPr>
      </w:pPr>
      <w:r>
        <w:rPr>
          <w:szCs w:val="24"/>
          <w:lang w:val="en-US"/>
        </w:rPr>
        <w:t>Constituency - Chuka Igamba ngombe</w:t>
      </w:r>
    </w:p>
    <w:p>
      <w:pPr>
        <w:pStyle w:val="style0"/>
        <w:spacing w:lineRule="auto" w:line="360"/>
        <w:contextualSpacing/>
        <w:rPr>
          <w:szCs w:val="24"/>
        </w:rPr>
      </w:pPr>
      <w:r>
        <w:rPr>
          <w:szCs w:val="24"/>
        </w:rPr>
        <w:t>N</w:t>
      </w:r>
      <w:r>
        <w:rPr>
          <w:szCs w:val="24"/>
        </w:rPr>
        <w:t>ext of kin</w:t>
      </w:r>
      <w:r>
        <w:rPr>
          <w:szCs w:val="24"/>
          <w:lang w:val="en-US"/>
        </w:rPr>
        <w:t>- Rosalia Karimi</w:t>
      </w:r>
    </w:p>
    <w:p>
      <w:pPr>
        <w:pStyle w:val="style0"/>
        <w:spacing w:lineRule="auto" w:line="360"/>
        <w:contextualSpacing/>
        <w:rPr>
          <w:szCs w:val="24"/>
        </w:rPr>
      </w:pPr>
      <w:r>
        <w:rPr>
          <w:szCs w:val="24"/>
        </w:rPr>
        <w:t>Tel-07</w:t>
      </w:r>
      <w:r>
        <w:rPr>
          <w:szCs w:val="24"/>
          <w:lang w:val="en-US"/>
        </w:rPr>
        <w:t>46748166</w:t>
      </w:r>
    </w:p>
    <w:p>
      <w:pPr>
        <w:pStyle w:val="style0"/>
        <w:spacing w:after="0" w:lineRule="auto" w:line="360"/>
        <w:contextualSpacing/>
        <w:rPr>
          <w:szCs w:val="24"/>
        </w:rPr>
      </w:pPr>
      <w:r>
        <w:rPr>
          <w:szCs w:val="24"/>
        </w:rPr>
        <w:t>I met my client upon admission in medic</w:t>
      </w:r>
      <w:r>
        <w:rPr>
          <w:szCs w:val="24"/>
        </w:rPr>
        <w:t>a</w:t>
      </w:r>
      <w:r>
        <w:rPr>
          <w:szCs w:val="24"/>
        </w:rPr>
        <w:t xml:space="preserve">l ward after which I asked for consent to follow up for case study purpose which </w:t>
      </w:r>
      <w:r>
        <w:rPr>
          <w:szCs w:val="24"/>
          <w:lang w:val="en-US"/>
        </w:rPr>
        <w:t>sh</w:t>
      </w:r>
      <w:r>
        <w:rPr>
          <w:szCs w:val="24"/>
        </w:rPr>
        <w:t>e agreed</w:t>
      </w:r>
    </w:p>
    <w:p>
      <w:pPr>
        <w:pStyle w:val="style0"/>
        <w:spacing w:after="0" w:lineRule="auto" w:line="360"/>
        <w:contextualSpacing/>
        <w:rPr>
          <w:szCs w:val="24"/>
          <w:u w:val="single"/>
        </w:rPr>
      </w:pPr>
      <w:r>
        <w:rPr>
          <w:szCs w:val="24"/>
          <w:u w:val="single"/>
        </w:rPr>
        <w:t>REASONS FOR CHOSING MY CLIENT</w:t>
      </w:r>
    </w:p>
    <w:p>
      <w:pPr>
        <w:pStyle w:val="style0"/>
        <w:spacing w:after="0" w:lineRule="auto" w:line="360"/>
        <w:contextualSpacing/>
        <w:rPr>
          <w:szCs w:val="24"/>
        </w:rPr>
      </w:pPr>
      <w:r>
        <w:rPr>
          <w:szCs w:val="24"/>
        </w:rPr>
        <w:t xml:space="preserve">I chose my client </w:t>
      </w:r>
      <w:r>
        <w:rPr>
          <w:szCs w:val="24"/>
        </w:rPr>
        <w:t>because ;</w:t>
      </w:r>
    </w:p>
    <w:p>
      <w:pPr>
        <w:pStyle w:val="style179"/>
        <w:numPr>
          <w:ilvl w:val="0"/>
          <w:numId w:val="1"/>
        </w:numPr>
        <w:spacing w:lineRule="auto" w:line="360"/>
        <w:rPr>
          <w:rFonts w:ascii="Times New Roman" w:cs="Times New Roman" w:hAnsi="Times New Roman"/>
          <w:sz w:val="24"/>
          <w:szCs w:val="24"/>
        </w:rPr>
      </w:pPr>
      <w:r>
        <w:rPr>
          <w:rFonts w:ascii="Times New Roman" w:cs="Times New Roman" w:hAnsi="Times New Roman"/>
          <w:sz w:val="24"/>
          <w:szCs w:val="24"/>
          <w:lang w:val="en-US"/>
        </w:rPr>
        <w:t>Sh</w:t>
      </w:r>
      <w:r>
        <w:rPr>
          <w:rFonts w:ascii="Times New Roman" w:cs="Times New Roman" w:hAnsi="Times New Roman"/>
          <w:sz w:val="24"/>
          <w:szCs w:val="24"/>
        </w:rPr>
        <w:t>e</w:t>
      </w:r>
      <w:r>
        <w:rPr>
          <w:rFonts w:ascii="Times New Roman" w:cs="Times New Roman" w:hAnsi="Times New Roman"/>
          <w:sz w:val="24"/>
          <w:szCs w:val="24"/>
        </w:rPr>
        <w:t xml:space="preserve"> looked worried upon admission in the </w:t>
      </w:r>
      <w:r>
        <w:rPr>
          <w:rFonts w:ascii="Times New Roman" w:cs="Times New Roman" w:hAnsi="Times New Roman"/>
          <w:sz w:val="24"/>
          <w:szCs w:val="24"/>
        </w:rPr>
        <w:t>medical ward so I had to interv</w:t>
      </w:r>
      <w:r>
        <w:rPr>
          <w:rFonts w:ascii="Times New Roman" w:cs="Times New Roman" w:hAnsi="Times New Roman"/>
          <w:sz w:val="24"/>
          <w:szCs w:val="24"/>
        </w:rPr>
        <w:t>ene and relieve the anxie</w:t>
      </w:r>
      <w:r>
        <w:rPr>
          <w:rFonts w:ascii="Times New Roman" w:cs="Times New Roman" w:hAnsi="Times New Roman"/>
          <w:sz w:val="24"/>
          <w:szCs w:val="24"/>
        </w:rPr>
        <w:t>ty through teaching on the mana</w:t>
      </w:r>
      <w:r>
        <w:rPr>
          <w:rFonts w:ascii="Times New Roman" w:cs="Times New Roman" w:hAnsi="Times New Roman"/>
          <w:sz w:val="24"/>
          <w:szCs w:val="24"/>
        </w:rPr>
        <w:t>gement.</w:t>
      </w:r>
    </w:p>
    <w:p>
      <w:pPr>
        <w:pStyle w:val="style179"/>
        <w:numPr>
          <w:ilvl w:val="0"/>
          <w:numId w:val="1"/>
        </w:numPr>
        <w:spacing w:lineRule="auto" w:line="360"/>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lang w:val="en-US"/>
        </w:rPr>
        <w:t xml:space="preserve">er </w:t>
      </w:r>
      <w:r>
        <w:rPr>
          <w:rFonts w:ascii="Times New Roman" w:cs="Times New Roman" w:hAnsi="Times New Roman"/>
          <w:sz w:val="24"/>
          <w:szCs w:val="24"/>
        </w:rPr>
        <w:t xml:space="preserve"> condition was chronic which currently has high incidences in our country and following h</w:t>
      </w:r>
      <w:r>
        <w:rPr>
          <w:rFonts w:ascii="Times New Roman" w:cs="Times New Roman" w:hAnsi="Times New Roman"/>
          <w:sz w:val="24"/>
          <w:szCs w:val="24"/>
          <w:lang w:val="en-US"/>
        </w:rPr>
        <w:t>er</w:t>
      </w:r>
      <w:r>
        <w:rPr>
          <w:rFonts w:ascii="Times New Roman" w:cs="Times New Roman" w:hAnsi="Times New Roman"/>
          <w:sz w:val="24"/>
          <w:szCs w:val="24"/>
        </w:rPr>
        <w:t xml:space="preserve"> </w:t>
      </w:r>
      <w:r>
        <w:rPr>
          <w:rFonts w:ascii="Times New Roman" w:cs="Times New Roman" w:hAnsi="Times New Roman"/>
          <w:sz w:val="24"/>
          <w:szCs w:val="24"/>
        </w:rPr>
        <w:t>up would equip me with knowledge and experience in managing the condition.</w:t>
      </w:r>
    </w:p>
    <w:p>
      <w:pPr>
        <w:pStyle w:val="style179"/>
        <w:spacing w:lineRule="auto" w:line="360"/>
        <w:ind w:left="1135"/>
        <w:rPr>
          <w:rFonts w:ascii="Times New Roman" w:cs="Times New Roman" w:hAnsi="Times New Roman"/>
          <w:sz w:val="24"/>
          <w:szCs w:val="24"/>
          <w:u w:val="single"/>
        </w:rPr>
      </w:pPr>
    </w:p>
    <w:p>
      <w:pPr>
        <w:pStyle w:val="style179"/>
        <w:spacing w:lineRule="auto" w:line="360"/>
        <w:ind w:left="1135"/>
        <w:rPr>
          <w:rFonts w:ascii="Times New Roman" w:cs="Times New Roman" w:hAnsi="Times New Roman"/>
          <w:sz w:val="24"/>
          <w:szCs w:val="24"/>
        </w:rPr>
      </w:pPr>
    </w:p>
    <w:p>
      <w:pPr>
        <w:pStyle w:val="style0"/>
        <w:spacing w:lineRule="auto" w:line="360"/>
        <w:contextualSpacing/>
        <w:rPr>
          <w:szCs w:val="24"/>
        </w:rPr>
      </w:pPr>
      <w:r>
        <w:rPr>
          <w:szCs w:val="24"/>
        </w:rPr>
        <w:br w:type="page"/>
      </w:r>
    </w:p>
    <w:p>
      <w:pPr>
        <w:pStyle w:val="style0"/>
        <w:spacing w:after="0" w:lineRule="auto" w:line="360"/>
        <w:contextualSpacing/>
        <w:rPr>
          <w:szCs w:val="24"/>
          <w:u w:val="single"/>
        </w:rPr>
      </w:pPr>
      <w:r>
        <w:rPr>
          <w:szCs w:val="24"/>
          <w:u w:val="single"/>
        </w:rPr>
        <w:t>HISTORY OF THE CLIENT</w:t>
      </w:r>
    </w:p>
    <w:p>
      <w:pPr>
        <w:pStyle w:val="style0"/>
        <w:spacing w:after="0" w:lineRule="auto" w:line="360"/>
        <w:contextualSpacing/>
        <w:rPr>
          <w:szCs w:val="24"/>
          <w:u w:val="single"/>
        </w:rPr>
      </w:pPr>
      <w:r>
        <w:rPr>
          <w:szCs w:val="24"/>
          <w:u w:val="single"/>
        </w:rPr>
        <w:t>CHIEF COMPLAIN</w:t>
      </w:r>
    </w:p>
    <w:p>
      <w:pPr>
        <w:pStyle w:val="style0"/>
        <w:spacing w:before="100" w:beforeAutospacing="true" w:lineRule="auto" w:line="360"/>
        <w:contextualSpacing/>
        <w:rPr>
          <w:szCs w:val="24"/>
        </w:rPr>
      </w:pPr>
      <w:r>
        <w:rPr>
          <w:szCs w:val="24"/>
        </w:rPr>
        <w:t>Patient was admitted with complains of</w:t>
      </w:r>
      <w:r>
        <w:rPr>
          <w:szCs w:val="24"/>
        </w:rPr>
        <w:t xml:space="preserve"> </w:t>
      </w:r>
      <w:r>
        <w:rPr>
          <w:szCs w:val="24"/>
        </w:rPr>
        <w:t>vomiting</w:t>
      </w:r>
      <w:r>
        <w:rPr>
          <w:szCs w:val="24"/>
        </w:rPr>
        <w:t>,</w:t>
      </w:r>
      <w:r>
        <w:rPr>
          <w:szCs w:val="24"/>
        </w:rPr>
        <w:t xml:space="preserve"> </w:t>
      </w:r>
      <w:r>
        <w:rPr>
          <w:szCs w:val="24"/>
        </w:rPr>
        <w:t xml:space="preserve">chest </w:t>
      </w:r>
      <w:r>
        <w:rPr>
          <w:szCs w:val="24"/>
        </w:rPr>
        <w:t>pains</w:t>
      </w:r>
      <w:r>
        <w:rPr>
          <w:szCs w:val="24"/>
        </w:rPr>
        <w:t xml:space="preserve"> </w:t>
      </w:r>
      <w:r>
        <w:rPr>
          <w:szCs w:val="24"/>
        </w:rPr>
        <w:t>,</w:t>
      </w:r>
      <w:r>
        <w:rPr>
          <w:szCs w:val="24"/>
        </w:rPr>
        <w:t xml:space="preserve"> abdominal pain</w:t>
      </w:r>
      <w:r>
        <w:rPr>
          <w:szCs w:val="24"/>
        </w:rPr>
        <w:t>,general</w:t>
      </w:r>
      <w:r>
        <w:rPr>
          <w:szCs w:val="24"/>
        </w:rPr>
        <w:t xml:space="preserve"> body weak</w:t>
      </w:r>
      <w:r>
        <w:rPr>
          <w:szCs w:val="24"/>
        </w:rPr>
        <w:t>ness and dizziness</w:t>
      </w:r>
      <w:r>
        <w:rPr>
          <w:szCs w:val="24"/>
          <w:lang w:val="en-US"/>
        </w:rPr>
        <w:t>,blurred vision,inguinal swelling.</w:t>
      </w:r>
    </w:p>
    <w:p>
      <w:pPr>
        <w:pStyle w:val="style0"/>
        <w:spacing w:before="100" w:beforeAutospacing="true" w:after="0" w:lineRule="auto" w:line="360"/>
        <w:contextualSpacing/>
        <w:rPr>
          <w:szCs w:val="24"/>
          <w:u w:val="single"/>
        </w:rPr>
      </w:pPr>
      <w:r>
        <w:rPr>
          <w:szCs w:val="24"/>
          <w:u w:val="single"/>
        </w:rPr>
        <w:t>HISTORY OF PRESENTING ILLNESS</w:t>
      </w:r>
    </w:p>
    <w:p>
      <w:pPr>
        <w:pStyle w:val="style0"/>
        <w:spacing w:after="0" w:lineRule="auto" w:line="360"/>
        <w:contextualSpacing/>
        <w:rPr>
          <w:szCs w:val="24"/>
        </w:rPr>
      </w:pPr>
      <w:r>
        <w:rPr>
          <w:szCs w:val="24"/>
          <w:lang w:val="en-US"/>
        </w:rPr>
        <w:t>Sh</w:t>
      </w:r>
      <w:r>
        <w:rPr>
          <w:szCs w:val="24"/>
        </w:rPr>
        <w:t>e</w:t>
      </w:r>
      <w:r>
        <w:rPr>
          <w:szCs w:val="24"/>
        </w:rPr>
        <w:t xml:space="preserve"> came presenting with above complains</w:t>
      </w:r>
      <w:r>
        <w:rPr>
          <w:szCs w:val="24"/>
        </w:rPr>
        <w:t xml:space="preserve"> </w:t>
      </w:r>
      <w:r>
        <w:rPr>
          <w:szCs w:val="24"/>
        </w:rPr>
        <w:t>.</w:t>
      </w:r>
      <w:r>
        <w:rPr>
          <w:szCs w:val="24"/>
        </w:rPr>
        <w:t xml:space="preserve">started in a period of one week prior </w:t>
      </w:r>
      <w:r>
        <w:rPr>
          <w:szCs w:val="24"/>
        </w:rPr>
        <w:t>hospitalization.</w:t>
      </w:r>
      <w:r>
        <w:rPr>
          <w:szCs w:val="24"/>
          <w:lang w:val="en-US"/>
        </w:rPr>
        <w:t>sh</w:t>
      </w:r>
      <w:r>
        <w:rPr>
          <w:szCs w:val="24"/>
        </w:rPr>
        <w:t>e visi</w:t>
      </w:r>
      <w:r>
        <w:rPr>
          <w:szCs w:val="24"/>
          <w:lang w:val="en-US"/>
        </w:rPr>
        <w:t>ted a dispensary prior with complains of abdominal pains and foul smelling vaginal discharge where she was given Amoxicillin and vaginal pesarries ,then was referred to Chuka level 5 for further check- up .</w:t>
      </w:r>
    </w:p>
    <w:p>
      <w:pPr>
        <w:pStyle w:val="style0"/>
        <w:spacing w:lineRule="auto" w:line="360"/>
        <w:contextualSpacing/>
        <w:rPr>
          <w:szCs w:val="24"/>
          <w:u w:val="single"/>
        </w:rPr>
      </w:pPr>
      <w:r>
        <w:rPr>
          <w:szCs w:val="24"/>
          <w:u w:val="single"/>
        </w:rPr>
        <w:t>PAST MEDICAL HISTORY</w:t>
      </w:r>
    </w:p>
    <w:p>
      <w:pPr>
        <w:pStyle w:val="style0"/>
        <w:spacing w:lineRule="auto" w:line="360"/>
        <w:contextualSpacing/>
        <w:rPr>
          <w:szCs w:val="24"/>
        </w:rPr>
      </w:pPr>
      <w:r>
        <w:rPr>
          <w:szCs w:val="24"/>
        </w:rPr>
        <w:t xml:space="preserve">Patient </w:t>
      </w:r>
      <w:r>
        <w:rPr>
          <w:szCs w:val="24"/>
        </w:rPr>
        <w:t>has no history of admission</w:t>
      </w:r>
      <w:r>
        <w:rPr>
          <w:szCs w:val="24"/>
        </w:rPr>
        <w:t xml:space="preserve"> but this is h</w:t>
      </w:r>
      <w:r>
        <w:rPr>
          <w:szCs w:val="24"/>
          <w:lang w:val="en-US"/>
        </w:rPr>
        <w:t xml:space="preserve">er </w:t>
      </w:r>
      <w:r>
        <w:rPr>
          <w:szCs w:val="24"/>
        </w:rPr>
        <w:t>first admission</w:t>
      </w:r>
      <w:r>
        <w:rPr>
          <w:szCs w:val="24"/>
        </w:rPr>
        <w:t xml:space="preserve"> </w:t>
      </w:r>
      <w:r>
        <w:rPr>
          <w:szCs w:val="24"/>
        </w:rPr>
        <w:t xml:space="preserve"> due to diabetes mellitus</w:t>
      </w:r>
    </w:p>
    <w:p>
      <w:pPr>
        <w:pStyle w:val="style0"/>
        <w:spacing w:lineRule="auto" w:line="360"/>
        <w:contextualSpacing/>
        <w:rPr>
          <w:szCs w:val="24"/>
        </w:rPr>
      </w:pPr>
      <w:r>
        <w:rPr>
          <w:szCs w:val="24"/>
        </w:rPr>
        <w:t>H</w:t>
      </w:r>
      <w:r>
        <w:rPr>
          <w:szCs w:val="24"/>
        </w:rPr>
        <w:t>as no history of blood transfusion.</w:t>
      </w:r>
    </w:p>
    <w:p>
      <w:pPr>
        <w:pStyle w:val="style0"/>
        <w:spacing w:lineRule="auto" w:line="360"/>
        <w:contextualSpacing/>
        <w:rPr>
          <w:szCs w:val="24"/>
        </w:rPr>
      </w:pPr>
      <w:r>
        <w:rPr>
          <w:szCs w:val="24"/>
        </w:rPr>
        <w:t>History of chronic illness [Diabetes mellitus] and Hypertension present</w:t>
      </w:r>
      <w:r>
        <w:rPr>
          <w:szCs w:val="24"/>
        </w:rPr>
        <w:t>.</w:t>
      </w:r>
    </w:p>
    <w:p>
      <w:pPr>
        <w:pStyle w:val="style0"/>
        <w:spacing w:lineRule="auto" w:line="360"/>
        <w:contextualSpacing/>
        <w:rPr>
          <w:szCs w:val="24"/>
        </w:rPr>
      </w:pPr>
      <w:r>
        <w:rPr>
          <w:szCs w:val="24"/>
        </w:rPr>
        <w:t>H</w:t>
      </w:r>
      <w:r>
        <w:rPr>
          <w:szCs w:val="24"/>
        </w:rPr>
        <w:t>as no drug or food allergy.</w:t>
      </w:r>
    </w:p>
    <w:p>
      <w:pPr>
        <w:pStyle w:val="style0"/>
        <w:spacing w:lineRule="auto" w:line="360"/>
        <w:contextualSpacing/>
        <w:rPr>
          <w:szCs w:val="24"/>
        </w:rPr>
      </w:pPr>
      <w:r>
        <w:rPr>
          <w:szCs w:val="24"/>
        </w:rPr>
        <w:t xml:space="preserve">No history of any </w:t>
      </w:r>
      <w:r>
        <w:rPr>
          <w:szCs w:val="24"/>
        </w:rPr>
        <w:t>surgery.</w:t>
      </w:r>
    </w:p>
    <w:p>
      <w:pPr>
        <w:pStyle w:val="style0"/>
        <w:spacing w:lineRule="auto" w:line="360"/>
        <w:contextualSpacing/>
        <w:rPr>
          <w:szCs w:val="24"/>
          <w:u w:val="single"/>
        </w:rPr>
      </w:pPr>
      <w:r>
        <w:rPr>
          <w:szCs w:val="24"/>
          <w:u w:val="single"/>
        </w:rPr>
        <w:t>FAMILY</w:t>
      </w:r>
      <w:r>
        <w:rPr>
          <w:szCs w:val="24"/>
          <w:u w:val="single"/>
        </w:rPr>
        <w:t xml:space="preserve"> SOCIAL HISTORY</w:t>
      </w:r>
    </w:p>
    <w:p>
      <w:pPr>
        <w:pStyle w:val="style0"/>
        <w:spacing w:before="100" w:beforeAutospacing="true" w:after="100" w:afterAutospacing="true" w:lineRule="auto" w:line="360"/>
        <w:contextualSpacing/>
        <w:rPr>
          <w:szCs w:val="24"/>
        </w:rPr>
      </w:pPr>
      <w:r>
        <w:rPr>
          <w:szCs w:val="24"/>
          <w:lang w:val="en-US"/>
        </w:rPr>
        <w:t>She</w:t>
      </w:r>
      <w:r>
        <w:rPr>
          <w:szCs w:val="24"/>
        </w:rPr>
        <w:t xml:space="preserve"> is a teacher </w:t>
      </w:r>
      <w:r>
        <w:rPr>
          <w:szCs w:val="24"/>
          <w:lang w:val="en-US"/>
        </w:rPr>
        <w:t>househelp</w:t>
      </w:r>
    </w:p>
    <w:p>
      <w:pPr>
        <w:pStyle w:val="style0"/>
        <w:spacing w:before="100" w:beforeAutospacing="true" w:after="100" w:afterAutospacing="true" w:lineRule="auto" w:line="360"/>
        <w:contextualSpacing/>
        <w:rPr>
          <w:szCs w:val="24"/>
        </w:rPr>
      </w:pPr>
      <w:r>
        <w:rPr>
          <w:szCs w:val="24"/>
          <w:lang w:val="en-US"/>
        </w:rPr>
        <w:t>Sh</w:t>
      </w:r>
      <w:r>
        <w:rPr>
          <w:szCs w:val="24"/>
        </w:rPr>
        <w:t xml:space="preserve">e is </w:t>
      </w:r>
      <w:r>
        <w:rPr>
          <w:szCs w:val="24"/>
          <w:lang w:val="en-US"/>
        </w:rPr>
        <w:t xml:space="preserve">fifth </w:t>
      </w:r>
      <w:r>
        <w:rPr>
          <w:szCs w:val="24"/>
        </w:rPr>
        <w:t xml:space="preserve">born </w:t>
      </w:r>
      <w:r>
        <w:rPr>
          <w:szCs w:val="24"/>
        </w:rPr>
        <w:t>I</w:t>
      </w:r>
      <w:r>
        <w:rPr>
          <w:szCs w:val="24"/>
        </w:rPr>
        <w:t xml:space="preserve">n a family of </w:t>
      </w:r>
      <w:r>
        <w:rPr>
          <w:szCs w:val="24"/>
          <w:lang w:val="en-US"/>
        </w:rPr>
        <w:t>seven</w:t>
      </w:r>
    </w:p>
    <w:p>
      <w:pPr>
        <w:pStyle w:val="style0"/>
        <w:spacing w:before="100" w:beforeAutospacing="true" w:after="100" w:afterAutospacing="true" w:lineRule="auto" w:line="360"/>
        <w:contextualSpacing/>
        <w:rPr>
          <w:szCs w:val="24"/>
        </w:rPr>
      </w:pPr>
      <w:r>
        <w:rPr>
          <w:szCs w:val="24"/>
        </w:rPr>
        <w:t>Has  never</w:t>
      </w:r>
      <w:r>
        <w:rPr>
          <w:szCs w:val="24"/>
        </w:rPr>
        <w:t xml:space="preserve">  </w:t>
      </w:r>
      <w:r>
        <w:rPr>
          <w:szCs w:val="24"/>
        </w:rPr>
        <w:t>abused</w:t>
      </w:r>
      <w:r>
        <w:rPr>
          <w:szCs w:val="24"/>
        </w:rPr>
        <w:t xml:space="preserve"> </w:t>
      </w:r>
      <w:r>
        <w:rPr>
          <w:szCs w:val="24"/>
        </w:rPr>
        <w:t xml:space="preserve"> any</w:t>
      </w:r>
      <w:r>
        <w:rPr>
          <w:szCs w:val="24"/>
        </w:rPr>
        <w:t xml:space="preserve"> </w:t>
      </w:r>
      <w:r>
        <w:rPr>
          <w:szCs w:val="24"/>
        </w:rPr>
        <w:t xml:space="preserve"> illeg</w:t>
      </w:r>
      <w:r>
        <w:rPr>
          <w:szCs w:val="24"/>
        </w:rPr>
        <w:t>al  drug.</w:t>
      </w:r>
    </w:p>
    <w:p>
      <w:pPr>
        <w:pStyle w:val="style0"/>
        <w:spacing w:before="100" w:beforeAutospacing="true" w:after="100" w:afterAutospacing="true" w:lineRule="auto" w:line="360"/>
        <w:contextualSpacing/>
        <w:rPr>
          <w:szCs w:val="24"/>
        </w:rPr>
      </w:pPr>
      <w:r>
        <w:rPr>
          <w:szCs w:val="24"/>
          <w:lang w:val="en-US"/>
        </w:rPr>
        <w:t>She is single.</w:t>
      </w:r>
    </w:p>
    <w:p>
      <w:pPr>
        <w:pStyle w:val="style0"/>
        <w:spacing w:before="100" w:beforeAutospacing="true" w:after="100" w:afterAutospacing="true" w:lineRule="auto" w:line="360"/>
        <w:contextualSpacing/>
        <w:rPr>
          <w:szCs w:val="24"/>
          <w:u w:val="single"/>
        </w:rPr>
      </w:pPr>
      <w:r>
        <w:rPr>
          <w:szCs w:val="24"/>
          <w:u w:val="single"/>
        </w:rPr>
        <w:t>PHYSICAL EXAMINATION</w:t>
      </w:r>
    </w:p>
    <w:p>
      <w:pPr>
        <w:pStyle w:val="style0"/>
        <w:spacing w:before="100" w:beforeAutospacing="true" w:after="100" w:afterAutospacing="true" w:lineRule="auto" w:line="360"/>
        <w:contextualSpacing/>
        <w:rPr>
          <w:szCs w:val="24"/>
        </w:rPr>
      </w:pPr>
      <w:r>
        <w:rPr>
          <w:szCs w:val="24"/>
        </w:rPr>
        <w:t>Head; hair smart and well distributed, no scars</w:t>
      </w:r>
    </w:p>
    <w:p>
      <w:pPr>
        <w:pStyle w:val="style0"/>
        <w:spacing w:before="100" w:beforeAutospacing="true" w:after="100" w:afterAutospacing="true" w:lineRule="auto" w:line="360"/>
        <w:contextualSpacing/>
        <w:rPr>
          <w:szCs w:val="24"/>
        </w:rPr>
      </w:pPr>
      <w:r>
        <w:rPr>
          <w:szCs w:val="24"/>
        </w:rPr>
        <w:t>Eyes; no discharge, no jaundice or pallor, no squitdness</w:t>
      </w:r>
      <w:r>
        <w:rPr>
          <w:szCs w:val="24"/>
          <w:lang w:val="en-US"/>
        </w:rPr>
        <w:t>,clouding present</w:t>
      </w:r>
    </w:p>
    <w:p>
      <w:pPr>
        <w:pStyle w:val="style0"/>
        <w:spacing w:before="100" w:beforeAutospacing="true" w:after="100" w:afterAutospacing="true" w:lineRule="auto" w:line="360"/>
        <w:contextualSpacing/>
        <w:rPr>
          <w:szCs w:val="24"/>
        </w:rPr>
      </w:pPr>
      <w:r>
        <w:rPr>
          <w:szCs w:val="24"/>
        </w:rPr>
        <w:t>Ears; no discharge</w:t>
      </w:r>
    </w:p>
    <w:p>
      <w:pPr>
        <w:pStyle w:val="style0"/>
        <w:spacing w:before="100" w:beforeAutospacing="true" w:after="100" w:afterAutospacing="true" w:lineRule="auto" w:line="360"/>
        <w:contextualSpacing/>
        <w:rPr>
          <w:szCs w:val="24"/>
        </w:rPr>
      </w:pPr>
      <w:r>
        <w:rPr>
          <w:szCs w:val="24"/>
        </w:rPr>
        <w:t>Nose; no epixtasis, nostrils patent with no polyps</w:t>
      </w:r>
    </w:p>
    <w:p>
      <w:pPr>
        <w:pStyle w:val="style0"/>
        <w:spacing w:before="100" w:beforeAutospacing="true" w:after="100" w:afterAutospacing="true" w:lineRule="auto" w:line="360"/>
        <w:contextualSpacing/>
        <w:rPr>
          <w:szCs w:val="24"/>
        </w:rPr>
      </w:pPr>
      <w:r>
        <w:rPr>
          <w:szCs w:val="24"/>
        </w:rPr>
        <w:t>Mouth; presence of acetone breath</w:t>
      </w:r>
    </w:p>
    <w:p>
      <w:pPr>
        <w:pStyle w:val="style0"/>
        <w:spacing w:before="100" w:beforeAutospacing="true" w:after="100" w:afterAutospacing="true" w:lineRule="auto" w:line="360"/>
        <w:contextualSpacing/>
        <w:rPr>
          <w:szCs w:val="24"/>
        </w:rPr>
      </w:pPr>
      <w:r>
        <w:rPr>
          <w:szCs w:val="24"/>
        </w:rPr>
        <w:t>Neck; no swollen lymph nodes or glan</w:t>
      </w:r>
      <w:r>
        <w:rPr>
          <w:szCs w:val="24"/>
        </w:rPr>
        <w:t>d</w:t>
      </w:r>
    </w:p>
    <w:p>
      <w:pPr>
        <w:pStyle w:val="style0"/>
        <w:spacing w:before="100" w:beforeAutospacing="true" w:after="100" w:afterAutospacing="true" w:lineRule="auto" w:line="360"/>
        <w:contextualSpacing/>
        <w:rPr>
          <w:szCs w:val="24"/>
        </w:rPr>
      </w:pPr>
      <w:r>
        <w:rPr>
          <w:szCs w:val="24"/>
        </w:rPr>
        <w:t>Upper arms; equal in size with no extra digits</w:t>
      </w:r>
    </w:p>
    <w:p>
      <w:pPr>
        <w:pStyle w:val="style0"/>
        <w:spacing w:before="100" w:beforeAutospacing="true" w:after="100" w:afterAutospacing="true" w:lineRule="auto" w:line="360"/>
        <w:contextualSpacing/>
        <w:rPr>
          <w:szCs w:val="24"/>
        </w:rPr>
      </w:pPr>
      <w:r>
        <w:rPr>
          <w:szCs w:val="24"/>
        </w:rPr>
        <w:t xml:space="preserve">Abdomen; </w:t>
      </w:r>
      <w:r>
        <w:rPr>
          <w:szCs w:val="24"/>
        </w:rPr>
        <w:t xml:space="preserve"> normal bowel sounds on auscultation</w:t>
      </w:r>
    </w:p>
    <w:p>
      <w:pPr>
        <w:pStyle w:val="style0"/>
        <w:spacing w:before="100" w:beforeAutospacing="true" w:after="100" w:afterAutospacing="true" w:lineRule="auto" w:line="360"/>
        <w:contextualSpacing/>
        <w:rPr>
          <w:szCs w:val="24"/>
        </w:rPr>
      </w:pPr>
      <w:r>
        <w:rPr>
          <w:szCs w:val="24"/>
        </w:rPr>
        <w:t>Low</w:t>
      </w:r>
      <w:r>
        <w:rPr>
          <w:szCs w:val="24"/>
        </w:rPr>
        <w:t>er</w:t>
      </w:r>
      <w:r>
        <w:rPr>
          <w:szCs w:val="24"/>
        </w:rPr>
        <w:t xml:space="preserve"> limbs; equal in size, no edema, no fungal infection, nails are short and clean.</w:t>
      </w:r>
    </w:p>
    <w:p>
      <w:pPr>
        <w:pStyle w:val="style0"/>
        <w:spacing w:before="100" w:beforeAutospacing="true" w:after="100" w:afterAutospacing="true" w:lineRule="auto" w:line="360"/>
        <w:contextualSpacing/>
        <w:rPr>
          <w:szCs w:val="24"/>
          <w:u w:val="single"/>
        </w:rPr>
      </w:pPr>
      <w:r>
        <w:rPr>
          <w:szCs w:val="24"/>
          <w:u w:val="single"/>
        </w:rPr>
        <w:t>VITAL SIGNS ON ADMISSION</w:t>
      </w:r>
    </w:p>
    <w:p>
      <w:pPr>
        <w:pStyle w:val="style0"/>
        <w:spacing w:before="100" w:beforeAutospacing="true" w:after="100" w:afterAutospacing="true" w:lineRule="auto" w:line="360"/>
        <w:contextualSpacing/>
        <w:rPr>
          <w:szCs w:val="24"/>
        </w:rPr>
      </w:pPr>
      <w:r>
        <w:rPr>
          <w:szCs w:val="24"/>
        </w:rPr>
        <w:t>Temperature -36.6</w:t>
      </w:r>
    </w:p>
    <w:p>
      <w:pPr>
        <w:pStyle w:val="style0"/>
        <w:spacing w:before="100" w:beforeAutospacing="true" w:after="100" w:afterAutospacing="true" w:lineRule="auto" w:line="360"/>
        <w:contextualSpacing/>
        <w:rPr>
          <w:szCs w:val="24"/>
        </w:rPr>
      </w:pPr>
      <w:r>
        <w:rPr>
          <w:szCs w:val="24"/>
        </w:rPr>
        <w:t xml:space="preserve">Pulse rate-88beat per minute </w:t>
      </w:r>
    </w:p>
    <w:p>
      <w:pPr>
        <w:pStyle w:val="style0"/>
        <w:spacing w:before="100" w:beforeAutospacing="true" w:after="100" w:afterAutospacing="true" w:lineRule="auto" w:line="360"/>
        <w:contextualSpacing/>
        <w:rPr>
          <w:szCs w:val="24"/>
        </w:rPr>
      </w:pPr>
      <w:r>
        <w:rPr>
          <w:szCs w:val="24"/>
        </w:rPr>
        <w:t>Blood pressure-144/83mm/hg</w:t>
      </w:r>
    </w:p>
    <w:p>
      <w:pPr>
        <w:pStyle w:val="style0"/>
        <w:spacing w:before="100" w:beforeAutospacing="true" w:after="100" w:afterAutospacing="true" w:lineRule="auto" w:line="360"/>
        <w:contextualSpacing/>
        <w:rPr>
          <w:szCs w:val="24"/>
        </w:rPr>
      </w:pPr>
      <w:r>
        <w:rPr>
          <w:szCs w:val="24"/>
        </w:rPr>
        <w:t>Oxygen saturation -91%</w:t>
      </w:r>
    </w:p>
    <w:p>
      <w:pPr>
        <w:pStyle w:val="style0"/>
        <w:spacing w:lineRule="auto" w:line="360"/>
        <w:mirrorIndents/>
        <w:jc w:val="both"/>
        <w:contextualSpacing/>
        <w:rPr>
          <w:szCs w:val="24"/>
        </w:rPr>
      </w:pPr>
      <w:r>
        <w:rPr>
          <w:szCs w:val="24"/>
        </w:rPr>
        <w:t>Respiratory rate- 2</w:t>
      </w:r>
      <w:r>
        <w:rPr>
          <w:szCs w:val="24"/>
        </w:rPr>
        <w:t>0</w:t>
      </w:r>
      <w:r>
        <w:rPr>
          <w:szCs w:val="24"/>
        </w:rPr>
        <w:t xml:space="preserve"> breaths per minute</w:t>
      </w:r>
    </w:p>
    <w:p>
      <w:pPr>
        <w:pStyle w:val="style0"/>
        <w:spacing w:lineRule="auto" w:line="360"/>
        <w:mirrorIndents/>
        <w:jc w:val="both"/>
        <w:contextualSpacing/>
        <w:rPr>
          <w:szCs w:val="24"/>
        </w:rPr>
      </w:pPr>
      <w:r>
        <w:rPr>
          <w:szCs w:val="24"/>
        </w:rPr>
        <w:t>Blood sugars-</w:t>
      </w:r>
      <w:r>
        <w:rPr>
          <w:szCs w:val="24"/>
        </w:rPr>
        <w:t>1</w:t>
      </w:r>
      <w:r>
        <w:rPr>
          <w:szCs w:val="24"/>
        </w:rPr>
        <w:t>9.4</w:t>
      </w:r>
      <w:r>
        <w:rPr>
          <w:szCs w:val="24"/>
        </w:rPr>
        <w:t>mmol</w:t>
      </w:r>
    </w:p>
    <w:p>
      <w:pPr>
        <w:pStyle w:val="style0"/>
        <w:spacing w:lineRule="auto" w:line="360"/>
        <w:mirrorIndents/>
        <w:jc w:val="both"/>
        <w:contextualSpacing/>
        <w:rPr>
          <w:szCs w:val="24"/>
          <w:u w:val="single"/>
        </w:rPr>
      </w:pPr>
      <w:r>
        <w:rPr>
          <w:szCs w:val="24"/>
          <w:u w:val="single"/>
        </w:rPr>
        <w:t>MANAGEMENT</w:t>
      </w:r>
    </w:p>
    <w:p>
      <w:pPr>
        <w:pStyle w:val="style0"/>
        <w:spacing w:lineRule="auto" w:line="360"/>
        <w:mirrorIndents/>
        <w:jc w:val="both"/>
        <w:contextualSpacing/>
        <w:rPr>
          <w:szCs w:val="24"/>
          <w:u w:val="single"/>
        </w:rPr>
      </w:pPr>
      <w:r>
        <w:rPr>
          <w:szCs w:val="24"/>
          <w:u w:val="single"/>
        </w:rPr>
        <w:t>INSULIN</w:t>
      </w:r>
    </w:p>
    <w:p>
      <w:pPr>
        <w:pStyle w:val="style0"/>
        <w:spacing w:lineRule="auto" w:line="360"/>
        <w:mirrorIndents/>
        <w:jc w:val="both"/>
        <w:contextualSpacing/>
        <w:rPr>
          <w:szCs w:val="24"/>
          <w:u w:val="single"/>
        </w:rPr>
      </w:pPr>
      <w:r>
        <w:rPr>
          <w:szCs w:val="24"/>
        </w:rPr>
        <w:t xml:space="preserve">Soluble insulin 10IU </w:t>
      </w:r>
      <w:r>
        <w:rPr>
          <w:szCs w:val="24"/>
        </w:rPr>
        <w:t>tds</w:t>
      </w:r>
      <w:r>
        <w:rPr>
          <w:szCs w:val="24"/>
          <w:u w:val="single"/>
        </w:rPr>
        <w:t xml:space="preserve"> </w:t>
      </w:r>
      <w:r>
        <w:rPr>
          <w:szCs w:val="24"/>
          <w:u w:val="single"/>
        </w:rPr>
        <w:t>;</w:t>
      </w:r>
      <w:r>
        <w:rPr>
          <w:szCs w:val="24"/>
        </w:rPr>
        <w:t>It</w:t>
      </w:r>
      <w:r>
        <w:rPr>
          <w:szCs w:val="24"/>
        </w:rPr>
        <w:t xml:space="preserve"> is an antidiabetic drug whose indications is</w:t>
      </w:r>
      <w:r>
        <w:rPr>
          <w:szCs w:val="24"/>
        </w:rPr>
        <w:t xml:space="preserve">  control of hypergl</w:t>
      </w:r>
      <w:r>
        <w:rPr>
          <w:szCs w:val="24"/>
        </w:rPr>
        <w:t>y</w:t>
      </w:r>
      <w:r>
        <w:rPr>
          <w:szCs w:val="24"/>
        </w:rPr>
        <w:t>cemia in pa</w:t>
      </w:r>
      <w:r>
        <w:rPr>
          <w:szCs w:val="24"/>
        </w:rPr>
        <w:t>tients with diabetes type one or type two.</w:t>
      </w:r>
    </w:p>
    <w:p>
      <w:pPr>
        <w:pStyle w:val="style0"/>
        <w:spacing w:lineRule="auto" w:line="360"/>
        <w:mirrorIndents/>
        <w:jc w:val="both"/>
        <w:contextualSpacing/>
        <w:rPr>
          <w:szCs w:val="24"/>
          <w:u w:val="single"/>
        </w:rPr>
      </w:pPr>
      <w:r>
        <w:rPr>
          <w:szCs w:val="24"/>
          <w:u w:val="single"/>
        </w:rPr>
        <w:t>M.O.A</w:t>
      </w:r>
      <w:r>
        <w:rPr>
          <w:szCs w:val="24"/>
          <w:u w:val="single"/>
        </w:rPr>
        <w:t xml:space="preserve"> </w:t>
      </w:r>
      <w:r>
        <w:rPr>
          <w:szCs w:val="24"/>
          <w:u w:val="single"/>
        </w:rPr>
        <w:t>;</w:t>
      </w:r>
      <w:r>
        <w:rPr>
          <w:szCs w:val="24"/>
        </w:rPr>
        <w:t>lower blood glucose by stimulating glucose uptake in skeletal muscle  and fat ,inhibiting hepatic glucose production</w:t>
      </w:r>
      <w:r>
        <w:rPr>
          <w:szCs w:val="24"/>
        </w:rPr>
        <w:t xml:space="preserve"> </w:t>
      </w:r>
      <w:r>
        <w:rPr>
          <w:szCs w:val="24"/>
        </w:rPr>
        <w:t>.It also acts through inhibition of lipolysis and proteolysis</w:t>
      </w:r>
      <w:r>
        <w:rPr>
          <w:szCs w:val="24"/>
        </w:rPr>
        <w:t xml:space="preserve"> </w:t>
      </w:r>
      <w:r>
        <w:rPr>
          <w:szCs w:val="24"/>
        </w:rPr>
        <w:t>,enhanced</w:t>
      </w:r>
      <w:r>
        <w:rPr>
          <w:szCs w:val="24"/>
          <w:u w:val="single"/>
        </w:rPr>
        <w:t xml:space="preserve"> protein synthesis.</w:t>
      </w:r>
    </w:p>
    <w:p>
      <w:pPr>
        <w:pStyle w:val="style0"/>
        <w:spacing w:lineRule="auto" w:line="360"/>
        <w:mirrorIndents/>
        <w:jc w:val="both"/>
        <w:contextualSpacing/>
        <w:rPr>
          <w:szCs w:val="24"/>
          <w:u w:val="single"/>
        </w:rPr>
      </w:pPr>
      <w:r>
        <w:rPr>
          <w:szCs w:val="24"/>
          <w:u w:val="single"/>
        </w:rPr>
        <w:t>P</w:t>
      </w:r>
      <w:r>
        <w:rPr>
          <w:szCs w:val="24"/>
          <w:u w:val="single"/>
        </w:rPr>
        <w:t>HA</w:t>
      </w:r>
      <w:r>
        <w:rPr>
          <w:szCs w:val="24"/>
          <w:u w:val="single"/>
        </w:rPr>
        <w:t>RMACOKENETICS</w:t>
      </w:r>
    </w:p>
    <w:p>
      <w:pPr>
        <w:pStyle w:val="style0"/>
        <w:spacing w:lineRule="auto" w:line="360"/>
        <w:mirrorIndents/>
        <w:jc w:val="both"/>
        <w:contextualSpacing/>
        <w:rPr>
          <w:szCs w:val="24"/>
        </w:rPr>
      </w:pPr>
      <w:r>
        <w:rPr>
          <w:szCs w:val="24"/>
        </w:rPr>
        <w:t>Well absorbed from subcutaneous administration sites.</w:t>
      </w:r>
      <w:r>
        <w:rPr>
          <w:szCs w:val="24"/>
        </w:rPr>
        <w:t xml:space="preserve"> </w:t>
      </w:r>
      <w:r>
        <w:rPr>
          <w:szCs w:val="24"/>
        </w:rPr>
        <w:t>widely</w:t>
      </w:r>
      <w:r>
        <w:rPr>
          <w:szCs w:val="24"/>
        </w:rPr>
        <w:t xml:space="preserve"> distributed</w:t>
      </w:r>
      <w:r>
        <w:rPr>
          <w:szCs w:val="24"/>
        </w:rPr>
        <w:t xml:space="preserve"> </w:t>
      </w:r>
      <w:r>
        <w:rPr>
          <w:szCs w:val="24"/>
        </w:rPr>
        <w:t>,metabolized by liver</w:t>
      </w:r>
      <w:r>
        <w:rPr>
          <w:szCs w:val="24"/>
        </w:rPr>
        <w:t xml:space="preserve">  </w:t>
      </w:r>
      <w:r>
        <w:rPr>
          <w:szCs w:val="24"/>
        </w:rPr>
        <w:t>,spleen</w:t>
      </w:r>
      <w:r>
        <w:rPr>
          <w:szCs w:val="24"/>
        </w:rPr>
        <w:t xml:space="preserve"> </w:t>
      </w:r>
      <w:r>
        <w:rPr>
          <w:szCs w:val="24"/>
        </w:rPr>
        <w:t>,kidney and muscle.</w:t>
      </w:r>
      <w:r>
        <w:rPr>
          <w:szCs w:val="24"/>
        </w:rPr>
        <w:t xml:space="preserve"> </w:t>
      </w:r>
      <w:r>
        <w:rPr>
          <w:szCs w:val="24"/>
        </w:rPr>
        <w:t>The drug half</w:t>
      </w:r>
      <w:r>
        <w:rPr>
          <w:szCs w:val="24"/>
        </w:rPr>
        <w:t>-</w:t>
      </w:r>
      <w:r>
        <w:rPr>
          <w:szCs w:val="24"/>
        </w:rPr>
        <w:t>life</w:t>
      </w:r>
      <w:r>
        <w:rPr>
          <w:szCs w:val="24"/>
        </w:rPr>
        <w:t xml:space="preserve"> </w:t>
      </w:r>
      <w:r>
        <w:rPr>
          <w:szCs w:val="24"/>
        </w:rPr>
        <w:t xml:space="preserve"> is</w:t>
      </w:r>
      <w:r>
        <w:rPr>
          <w:szCs w:val="24"/>
        </w:rPr>
        <w:t xml:space="preserve"> 5-6 minute</w:t>
      </w:r>
      <w:r>
        <w:rPr>
          <w:szCs w:val="24"/>
          <w:u w:val="single"/>
        </w:rPr>
        <w:t>.</w:t>
      </w:r>
    </w:p>
    <w:p>
      <w:pPr>
        <w:pStyle w:val="style0"/>
        <w:spacing w:lineRule="auto" w:line="360"/>
        <w:mirrorIndents/>
        <w:jc w:val="both"/>
        <w:contextualSpacing/>
        <w:rPr>
          <w:szCs w:val="24"/>
          <w:u w:val="single"/>
        </w:rPr>
      </w:pPr>
      <w:r>
        <w:rPr>
          <w:szCs w:val="24"/>
          <w:u w:val="single"/>
        </w:rPr>
        <w:t>CONTRAINDICATIONS</w:t>
      </w:r>
    </w:p>
    <w:p>
      <w:pPr>
        <w:pStyle w:val="style0"/>
        <w:spacing w:lineRule="auto" w:line="360"/>
        <w:mirrorIndents/>
        <w:jc w:val="both"/>
        <w:contextualSpacing/>
        <w:rPr>
          <w:szCs w:val="24"/>
          <w:u w:val="single"/>
        </w:rPr>
      </w:pPr>
      <w:r>
        <w:rPr>
          <w:szCs w:val="24"/>
        </w:rPr>
        <w:t>Hypogly</w:t>
      </w:r>
      <w:r>
        <w:rPr>
          <w:szCs w:val="24"/>
        </w:rPr>
        <w:t xml:space="preserve">cemia </w:t>
      </w:r>
      <w:r>
        <w:rPr>
          <w:szCs w:val="24"/>
        </w:rPr>
        <w:t>,allergy</w:t>
      </w:r>
      <w:r>
        <w:rPr>
          <w:szCs w:val="24"/>
        </w:rPr>
        <w:t xml:space="preserve"> or hypersensitivity to a particular type of insulin,</w:t>
      </w:r>
      <w:r>
        <w:rPr>
          <w:szCs w:val="24"/>
        </w:rPr>
        <w:t xml:space="preserve"> </w:t>
      </w:r>
      <w:r>
        <w:rPr>
          <w:szCs w:val="24"/>
        </w:rPr>
        <w:t>preservative,</w:t>
      </w:r>
      <w:r>
        <w:rPr>
          <w:szCs w:val="24"/>
        </w:rPr>
        <w:t xml:space="preserve"> </w:t>
      </w:r>
      <w:r>
        <w:rPr>
          <w:szCs w:val="24"/>
        </w:rPr>
        <w:t>or other add</w:t>
      </w:r>
      <w:r>
        <w:rPr>
          <w:szCs w:val="24"/>
        </w:rPr>
        <w:t>ictives</w:t>
      </w:r>
      <w:r>
        <w:rPr>
          <w:szCs w:val="24"/>
          <w:u w:val="single"/>
        </w:rPr>
        <w:t>.</w:t>
      </w:r>
    </w:p>
    <w:p>
      <w:pPr>
        <w:pStyle w:val="style0"/>
        <w:spacing w:lineRule="auto" w:line="360"/>
        <w:mirrorIndents/>
        <w:jc w:val="both"/>
        <w:contextualSpacing/>
        <w:rPr>
          <w:szCs w:val="24"/>
          <w:u w:val="single"/>
        </w:rPr>
      </w:pPr>
      <w:r>
        <w:rPr>
          <w:szCs w:val="24"/>
          <w:u w:val="single"/>
        </w:rPr>
        <w:t>ADVERSE EFFECTS</w:t>
      </w:r>
    </w:p>
    <w:p>
      <w:pPr>
        <w:pStyle w:val="style0"/>
        <w:spacing w:lineRule="auto" w:line="360"/>
        <w:mirrorIndents/>
        <w:jc w:val="both"/>
        <w:contextualSpacing/>
        <w:rPr>
          <w:szCs w:val="24"/>
        </w:rPr>
      </w:pPr>
      <w:r>
        <w:rPr>
          <w:szCs w:val="24"/>
        </w:rPr>
        <w:t>Hypogly</w:t>
      </w:r>
      <w:r>
        <w:rPr>
          <w:szCs w:val="24"/>
        </w:rPr>
        <w:t>cemi</w:t>
      </w:r>
      <w:r>
        <w:rPr>
          <w:szCs w:val="24"/>
        </w:rPr>
        <w:t>c</w:t>
      </w:r>
      <w:r>
        <w:rPr>
          <w:szCs w:val="24"/>
        </w:rPr>
        <w:t xml:space="preserve"> </w:t>
      </w:r>
      <w:r>
        <w:rPr>
          <w:szCs w:val="24"/>
        </w:rPr>
        <w:t>,erythema</w:t>
      </w:r>
      <w:r>
        <w:rPr>
          <w:szCs w:val="24"/>
        </w:rPr>
        <w:t>,</w:t>
      </w:r>
      <w:r>
        <w:rPr>
          <w:szCs w:val="24"/>
        </w:rPr>
        <w:t xml:space="preserve"> </w:t>
      </w:r>
      <w:r>
        <w:rPr>
          <w:szCs w:val="24"/>
        </w:rPr>
        <w:t xml:space="preserve"> </w:t>
      </w:r>
      <w:r>
        <w:rPr>
          <w:szCs w:val="24"/>
        </w:rPr>
        <w:t>p</w:t>
      </w:r>
      <w:r>
        <w:rPr>
          <w:szCs w:val="24"/>
        </w:rPr>
        <w:t>ru</w:t>
      </w:r>
      <w:r>
        <w:rPr>
          <w:szCs w:val="24"/>
        </w:rPr>
        <w:t>ritu</w:t>
      </w:r>
      <w:r>
        <w:rPr>
          <w:szCs w:val="24"/>
        </w:rPr>
        <w:t>s</w:t>
      </w:r>
      <w:r>
        <w:rPr>
          <w:szCs w:val="24"/>
        </w:rPr>
        <w:t xml:space="preserve"> </w:t>
      </w:r>
      <w:r>
        <w:rPr>
          <w:szCs w:val="24"/>
        </w:rPr>
        <w:t xml:space="preserve"> </w:t>
      </w:r>
      <w:r>
        <w:rPr>
          <w:szCs w:val="24"/>
        </w:rPr>
        <w:t>,swelling,</w:t>
      </w:r>
      <w:r>
        <w:rPr>
          <w:szCs w:val="24"/>
        </w:rPr>
        <w:t xml:space="preserve"> </w:t>
      </w:r>
      <w:r>
        <w:rPr>
          <w:szCs w:val="24"/>
        </w:rPr>
        <w:t>allergic reactions including anaphylaxis.</w:t>
      </w:r>
    </w:p>
    <w:p>
      <w:pPr>
        <w:pStyle w:val="style0"/>
        <w:spacing w:lineRule="auto" w:line="360"/>
        <w:mirrorIndents/>
        <w:jc w:val="both"/>
        <w:contextualSpacing/>
        <w:rPr>
          <w:szCs w:val="24"/>
        </w:rPr>
      </w:pPr>
      <w:r>
        <w:rPr>
          <w:szCs w:val="24"/>
          <w:u w:val="single"/>
        </w:rPr>
        <w:t xml:space="preserve">Furosemide IV 80 </w:t>
      </w:r>
      <w:r>
        <w:rPr>
          <w:szCs w:val="24"/>
          <w:u w:val="single"/>
        </w:rPr>
        <w:t>mg</w:t>
      </w:r>
      <w:r>
        <w:rPr>
          <w:szCs w:val="24"/>
          <w:u w:val="single"/>
        </w:rPr>
        <w:t xml:space="preserve"> </w:t>
      </w:r>
      <w:r>
        <w:rPr>
          <w:szCs w:val="24"/>
          <w:u w:val="single"/>
        </w:rPr>
        <w:t>;</w:t>
      </w:r>
      <w:r>
        <w:rPr>
          <w:szCs w:val="24"/>
        </w:rPr>
        <w:t>It</w:t>
      </w:r>
      <w:r>
        <w:rPr>
          <w:szCs w:val="24"/>
        </w:rPr>
        <w:t xml:space="preserve"> is a loop diuretic whose indications include ;edema due to heart failure,</w:t>
      </w:r>
      <w:r>
        <w:rPr>
          <w:szCs w:val="24"/>
        </w:rPr>
        <w:t xml:space="preserve"> </w:t>
      </w:r>
      <w:r>
        <w:rPr>
          <w:szCs w:val="24"/>
        </w:rPr>
        <w:t>hepatic impair</w:t>
      </w:r>
      <w:r>
        <w:rPr>
          <w:szCs w:val="24"/>
        </w:rPr>
        <w:t>ment or renal diseases.</w:t>
      </w:r>
    </w:p>
    <w:p>
      <w:pPr>
        <w:pStyle w:val="style0"/>
        <w:spacing w:lineRule="auto" w:line="360"/>
        <w:mirrorIndents/>
        <w:jc w:val="both"/>
        <w:contextualSpacing/>
        <w:rPr>
          <w:szCs w:val="24"/>
        </w:rPr>
      </w:pPr>
      <w:r>
        <w:rPr>
          <w:szCs w:val="24"/>
          <w:u w:val="single"/>
        </w:rPr>
        <w:t>M.O.A</w:t>
      </w:r>
      <w:r>
        <w:rPr>
          <w:szCs w:val="24"/>
        </w:rPr>
        <w:t xml:space="preserve"> </w:t>
      </w:r>
      <w:r>
        <w:rPr>
          <w:szCs w:val="24"/>
        </w:rPr>
        <w:t xml:space="preserve"> </w:t>
      </w:r>
      <w:r>
        <w:rPr>
          <w:szCs w:val="24"/>
        </w:rPr>
        <w:t>;it</w:t>
      </w:r>
      <w:r>
        <w:rPr>
          <w:szCs w:val="24"/>
        </w:rPr>
        <w:t xml:space="preserve"> inhibit the reabsorption of sodium and chloride from loop of henle and diastole renal tubule.</w:t>
      </w:r>
    </w:p>
    <w:p>
      <w:pPr>
        <w:pStyle w:val="style0"/>
        <w:spacing w:lineRule="auto" w:line="360"/>
        <w:mirrorIndents/>
        <w:jc w:val="both"/>
        <w:contextualSpacing/>
        <w:rPr>
          <w:szCs w:val="24"/>
          <w:u w:val="single"/>
        </w:rPr>
      </w:pPr>
      <w:r>
        <w:rPr>
          <w:szCs w:val="24"/>
          <w:u w:val="single"/>
        </w:rPr>
        <w:t>PHARMACOKINETIC</w:t>
      </w:r>
      <w:r>
        <w:rPr>
          <w:szCs w:val="24"/>
        </w:rPr>
        <w:t>S</w:t>
      </w:r>
      <w:r>
        <w:rPr>
          <w:szCs w:val="24"/>
        </w:rPr>
        <w:t>;60</w:t>
      </w:r>
      <w:r>
        <w:rPr>
          <w:szCs w:val="24"/>
        </w:rPr>
        <w:t xml:space="preserve"> TO 67% </w:t>
      </w:r>
      <w:r>
        <w:rPr>
          <w:szCs w:val="24"/>
        </w:rPr>
        <w:t>absorbed  after oral and intramascular sites  administration</w:t>
      </w:r>
      <w:r>
        <w:rPr>
          <w:szCs w:val="24"/>
        </w:rPr>
        <w:t xml:space="preserve"> </w:t>
      </w:r>
      <w:r>
        <w:rPr>
          <w:szCs w:val="24"/>
        </w:rPr>
        <w:t>,The drug crosses placenta and ente</w:t>
      </w:r>
      <w:r>
        <w:rPr>
          <w:szCs w:val="24"/>
        </w:rPr>
        <w:t>rs breast milk.</w:t>
      </w:r>
      <w:r>
        <w:rPr>
          <w:szCs w:val="24"/>
        </w:rPr>
        <w:t xml:space="preserve"> It is minimumilly</w:t>
      </w:r>
      <w:r>
        <w:rPr>
          <w:szCs w:val="24"/>
        </w:rPr>
        <w:t xml:space="preserve"> metabolized by the liver,</w:t>
      </w:r>
      <w:r>
        <w:rPr>
          <w:szCs w:val="24"/>
        </w:rPr>
        <w:t xml:space="preserve"> </w:t>
      </w:r>
      <w:r>
        <w:rPr>
          <w:szCs w:val="24"/>
        </w:rPr>
        <w:t>some non</w:t>
      </w:r>
      <w:r>
        <w:rPr>
          <w:szCs w:val="24"/>
        </w:rPr>
        <w:t>-</w:t>
      </w:r>
      <w:r>
        <w:rPr>
          <w:szCs w:val="24"/>
        </w:rPr>
        <w:t>hepatic m</w:t>
      </w:r>
      <w:r>
        <w:rPr>
          <w:szCs w:val="24"/>
        </w:rPr>
        <w:t>etabolized and some renal excre</w:t>
      </w:r>
      <w:r>
        <w:rPr>
          <w:szCs w:val="24"/>
        </w:rPr>
        <w:t>tion as pro</w:t>
      </w:r>
      <w:r>
        <w:rPr>
          <w:szCs w:val="24"/>
        </w:rPr>
        <w:t>-</w:t>
      </w:r>
      <w:r>
        <w:rPr>
          <w:szCs w:val="24"/>
        </w:rPr>
        <w:t>drug.</w:t>
      </w:r>
      <w:r>
        <w:rPr>
          <w:szCs w:val="24"/>
        </w:rPr>
        <w:t xml:space="preserve"> </w:t>
      </w:r>
      <w:r>
        <w:rPr>
          <w:szCs w:val="24"/>
        </w:rPr>
        <w:t>Has half</w:t>
      </w:r>
      <w:r>
        <w:rPr>
          <w:szCs w:val="24"/>
        </w:rPr>
        <w:t>-</w:t>
      </w:r>
      <w:r>
        <w:rPr>
          <w:szCs w:val="24"/>
        </w:rPr>
        <w:t>life of 30-60minutes.</w:t>
      </w:r>
    </w:p>
    <w:p>
      <w:pPr>
        <w:pStyle w:val="style0"/>
        <w:spacing w:lineRule="auto" w:line="360"/>
        <w:mirrorIndents/>
        <w:jc w:val="both"/>
        <w:contextualSpacing/>
        <w:rPr>
          <w:szCs w:val="24"/>
        </w:rPr>
      </w:pPr>
      <w:r>
        <w:rPr>
          <w:szCs w:val="24"/>
          <w:u w:val="single"/>
        </w:rPr>
        <w:t>CONTRAINDICATIONS</w:t>
      </w:r>
    </w:p>
    <w:p>
      <w:pPr>
        <w:pStyle w:val="style0"/>
        <w:spacing w:lineRule="auto" w:line="360"/>
        <w:mirrorIndents/>
        <w:jc w:val="both"/>
        <w:contextualSpacing/>
        <w:rPr>
          <w:szCs w:val="24"/>
        </w:rPr>
      </w:pPr>
      <w:r>
        <w:rPr>
          <w:szCs w:val="24"/>
        </w:rPr>
        <w:t>Hypersensitivity</w:t>
      </w:r>
      <w:r>
        <w:rPr>
          <w:szCs w:val="24"/>
        </w:rPr>
        <w:t xml:space="preserve"> </w:t>
      </w:r>
      <w:r>
        <w:rPr>
          <w:szCs w:val="24"/>
        </w:rPr>
        <w:t xml:space="preserve"> ,cross</w:t>
      </w:r>
      <w:r>
        <w:rPr>
          <w:szCs w:val="24"/>
        </w:rPr>
        <w:t xml:space="preserve"> sensitivity with thiazides and sulfonamides may occur, hepatic coma.</w:t>
      </w:r>
    </w:p>
    <w:p>
      <w:pPr>
        <w:pStyle w:val="style0"/>
        <w:spacing w:lineRule="auto" w:line="360"/>
        <w:mirrorIndents/>
        <w:jc w:val="both"/>
        <w:contextualSpacing/>
        <w:rPr>
          <w:szCs w:val="24"/>
          <w:u w:val="single"/>
        </w:rPr>
      </w:pPr>
      <w:r>
        <w:rPr>
          <w:szCs w:val="24"/>
          <w:u w:val="single"/>
        </w:rPr>
        <w:t>ADVERSE EFFECTS</w:t>
      </w:r>
    </w:p>
    <w:p>
      <w:pPr>
        <w:pStyle w:val="style0"/>
        <w:spacing w:lineRule="auto" w:line="360"/>
        <w:mirrorIndents/>
        <w:jc w:val="both"/>
        <w:contextualSpacing/>
        <w:rPr>
          <w:szCs w:val="24"/>
        </w:rPr>
      </w:pPr>
      <w:r>
        <w:rPr>
          <w:szCs w:val="24"/>
        </w:rPr>
        <w:t xml:space="preserve">Blurred </w:t>
      </w:r>
      <w:r>
        <w:rPr>
          <w:szCs w:val="24"/>
        </w:rPr>
        <w:t>vision,</w:t>
      </w:r>
      <w:r>
        <w:rPr>
          <w:szCs w:val="24"/>
        </w:rPr>
        <w:t xml:space="preserve"> </w:t>
      </w:r>
      <w:r>
        <w:rPr>
          <w:szCs w:val="24"/>
        </w:rPr>
        <w:t>dizziness</w:t>
      </w:r>
      <w:r>
        <w:rPr>
          <w:szCs w:val="24"/>
        </w:rPr>
        <w:t xml:space="preserve"> </w:t>
      </w:r>
      <w:r>
        <w:rPr>
          <w:szCs w:val="24"/>
        </w:rPr>
        <w:t>,headache</w:t>
      </w:r>
      <w:r>
        <w:rPr>
          <w:szCs w:val="24"/>
        </w:rPr>
        <w:t xml:space="preserve"> </w:t>
      </w:r>
      <w:r>
        <w:rPr>
          <w:szCs w:val="24"/>
        </w:rPr>
        <w:t>,vertigo,</w:t>
      </w:r>
      <w:r>
        <w:rPr>
          <w:szCs w:val="24"/>
        </w:rPr>
        <w:t xml:space="preserve"> </w:t>
      </w:r>
      <w:r>
        <w:rPr>
          <w:szCs w:val="24"/>
        </w:rPr>
        <w:t>hearing loss,</w:t>
      </w:r>
      <w:r>
        <w:rPr>
          <w:szCs w:val="24"/>
        </w:rPr>
        <w:t xml:space="preserve"> </w:t>
      </w:r>
      <w:r>
        <w:rPr>
          <w:szCs w:val="24"/>
        </w:rPr>
        <w:t>anorexia,</w:t>
      </w:r>
      <w:r>
        <w:rPr>
          <w:szCs w:val="24"/>
        </w:rPr>
        <w:t xml:space="preserve"> </w:t>
      </w:r>
      <w:r>
        <w:rPr>
          <w:szCs w:val="24"/>
        </w:rPr>
        <w:t>constipation</w:t>
      </w:r>
      <w:r>
        <w:rPr>
          <w:szCs w:val="24"/>
        </w:rPr>
        <w:t xml:space="preserve"> </w:t>
      </w:r>
      <w:r>
        <w:rPr>
          <w:szCs w:val="24"/>
        </w:rPr>
        <w:t>,diarrhea</w:t>
      </w:r>
      <w:r>
        <w:rPr>
          <w:szCs w:val="24"/>
        </w:rPr>
        <w:t xml:space="preserve"> </w:t>
      </w:r>
      <w:r>
        <w:rPr>
          <w:szCs w:val="24"/>
        </w:rPr>
        <w:t>,</w:t>
      </w:r>
      <w:r>
        <w:rPr>
          <w:szCs w:val="24"/>
        </w:rPr>
        <w:t>d</w:t>
      </w:r>
      <w:r>
        <w:rPr>
          <w:szCs w:val="24"/>
        </w:rPr>
        <w:t>ry mouth ,excessive urination, S</w:t>
      </w:r>
      <w:r>
        <w:rPr>
          <w:szCs w:val="24"/>
        </w:rPr>
        <w:t>tevens john syndrome.</w:t>
      </w:r>
    </w:p>
    <w:p>
      <w:pPr>
        <w:pStyle w:val="style0"/>
        <w:spacing w:lineRule="auto" w:line="360"/>
        <w:mirrorIndents/>
        <w:jc w:val="both"/>
        <w:contextualSpacing/>
        <w:rPr>
          <w:szCs w:val="24"/>
        </w:rPr>
      </w:pPr>
      <w:r>
        <w:rPr>
          <w:szCs w:val="24"/>
          <w:u w:val="single"/>
        </w:rPr>
        <w:t>P.O SPIROLACTONE 20MG</w:t>
      </w:r>
      <w:r>
        <w:rPr>
          <w:szCs w:val="24"/>
          <w:u w:val="single"/>
        </w:rPr>
        <w:t>;</w:t>
      </w:r>
      <w:r>
        <w:rPr>
          <w:szCs w:val="24"/>
        </w:rPr>
        <w:t>It</w:t>
      </w:r>
      <w:r>
        <w:rPr>
          <w:szCs w:val="24"/>
        </w:rPr>
        <w:t xml:space="preserve"> is a diuretic </w:t>
      </w:r>
      <w:r>
        <w:rPr>
          <w:szCs w:val="24"/>
        </w:rPr>
        <w:t>whose indications include ;mana</w:t>
      </w:r>
      <w:r>
        <w:rPr>
          <w:szCs w:val="24"/>
        </w:rPr>
        <w:t>gement of primary hype</w:t>
      </w:r>
      <w:r>
        <w:rPr>
          <w:szCs w:val="24"/>
        </w:rPr>
        <w:t>ra</w:t>
      </w:r>
      <w:r>
        <w:rPr>
          <w:szCs w:val="24"/>
        </w:rPr>
        <w:t>ldosteronism</w:t>
      </w:r>
      <w:r>
        <w:rPr>
          <w:szCs w:val="24"/>
        </w:rPr>
        <w:t xml:space="preserve"> </w:t>
      </w:r>
      <w:r>
        <w:rPr>
          <w:szCs w:val="24"/>
        </w:rPr>
        <w:t>,management of edema ,cirrhosis</w:t>
      </w:r>
      <w:r>
        <w:rPr>
          <w:szCs w:val="24"/>
        </w:rPr>
        <w:t xml:space="preserve"> </w:t>
      </w:r>
      <w:r>
        <w:rPr>
          <w:szCs w:val="24"/>
        </w:rPr>
        <w:t>,nep</w:t>
      </w:r>
      <w:r>
        <w:rPr>
          <w:szCs w:val="24"/>
        </w:rPr>
        <w:t>h</w:t>
      </w:r>
      <w:r>
        <w:rPr>
          <w:szCs w:val="24"/>
        </w:rPr>
        <w:t xml:space="preserve">rotic </w:t>
      </w:r>
      <w:r>
        <w:rPr>
          <w:szCs w:val="24"/>
        </w:rPr>
        <w:t>syndrome</w:t>
      </w:r>
      <w:r>
        <w:rPr>
          <w:szCs w:val="24"/>
        </w:rPr>
        <w:t xml:space="preserve"> </w:t>
      </w:r>
      <w:r>
        <w:rPr>
          <w:szCs w:val="24"/>
        </w:rPr>
        <w:t>,manag</w:t>
      </w:r>
      <w:r>
        <w:rPr>
          <w:szCs w:val="24"/>
        </w:rPr>
        <w:t xml:space="preserve">ement of essential hypertension and </w:t>
      </w:r>
      <w:r>
        <w:rPr>
          <w:szCs w:val="24"/>
        </w:rPr>
        <w:t>treatment of hypokalemia</w:t>
      </w:r>
      <w:r>
        <w:rPr>
          <w:szCs w:val="24"/>
        </w:rPr>
        <w:t>.</w:t>
      </w:r>
    </w:p>
    <w:p>
      <w:pPr>
        <w:pStyle w:val="style0"/>
        <w:spacing w:lineRule="auto" w:line="360"/>
        <w:mirrorIndents/>
        <w:jc w:val="both"/>
        <w:contextualSpacing/>
        <w:rPr>
          <w:szCs w:val="24"/>
        </w:rPr>
      </w:pPr>
      <w:r>
        <w:rPr>
          <w:szCs w:val="24"/>
          <w:u w:val="single"/>
        </w:rPr>
        <w:t>M.O.A</w:t>
      </w:r>
      <w:r>
        <w:rPr>
          <w:szCs w:val="24"/>
        </w:rPr>
        <w:t xml:space="preserve"> ;It</w:t>
      </w:r>
      <w:r>
        <w:rPr>
          <w:szCs w:val="24"/>
        </w:rPr>
        <w:t xml:space="preserve"> causes loss of sodium bicarbo</w:t>
      </w:r>
      <w:r>
        <w:rPr>
          <w:szCs w:val="24"/>
        </w:rPr>
        <w:t>nate and calcium while saving potass</w:t>
      </w:r>
      <w:r>
        <w:rPr>
          <w:szCs w:val="24"/>
        </w:rPr>
        <w:t>ium and hydrogen ions by antagonizing aldosterone.</w:t>
      </w:r>
    </w:p>
    <w:p>
      <w:pPr>
        <w:pStyle w:val="style0"/>
        <w:spacing w:lineRule="auto" w:line="360"/>
        <w:mirrorIndents/>
        <w:jc w:val="both"/>
        <w:contextualSpacing/>
        <w:rPr>
          <w:szCs w:val="24"/>
          <w:u w:val="single"/>
        </w:rPr>
      </w:pPr>
      <w:r>
        <w:rPr>
          <w:szCs w:val="24"/>
          <w:u w:val="single"/>
        </w:rPr>
        <w:t>PHARMACOKI</w:t>
      </w:r>
      <w:r>
        <w:rPr>
          <w:szCs w:val="24"/>
          <w:u w:val="single"/>
        </w:rPr>
        <w:t>N</w:t>
      </w:r>
      <w:r>
        <w:rPr>
          <w:szCs w:val="24"/>
          <w:u w:val="single"/>
        </w:rPr>
        <w:t>ETICS</w:t>
      </w:r>
    </w:p>
    <w:p>
      <w:pPr>
        <w:pStyle w:val="style0"/>
        <w:spacing w:lineRule="auto" w:line="360"/>
        <w:mirrorIndents/>
        <w:jc w:val="both"/>
        <w:contextualSpacing/>
        <w:rPr>
          <w:szCs w:val="24"/>
          <w:u w:val="single"/>
        </w:rPr>
      </w:pPr>
      <w:r>
        <w:rPr>
          <w:szCs w:val="24"/>
        </w:rPr>
        <w:t xml:space="preserve">Well absorbed after oral </w:t>
      </w:r>
      <w:r>
        <w:rPr>
          <w:szCs w:val="24"/>
        </w:rPr>
        <w:t>administration ,it</w:t>
      </w:r>
      <w:r>
        <w:rPr>
          <w:szCs w:val="24"/>
        </w:rPr>
        <w:t xml:space="preserve"> crosses the placenta and enters breast milk</w:t>
      </w:r>
      <w:r>
        <w:rPr>
          <w:szCs w:val="24"/>
        </w:rPr>
        <w:t xml:space="preserve"> </w:t>
      </w:r>
      <w:r>
        <w:rPr>
          <w:szCs w:val="24"/>
        </w:rPr>
        <w:t>.It is converted by the liver to its active d</w:t>
      </w:r>
      <w:r>
        <w:rPr>
          <w:szCs w:val="24"/>
        </w:rPr>
        <w:t>iuretic compound and has half-</w:t>
      </w:r>
      <w:r>
        <w:rPr>
          <w:szCs w:val="24"/>
        </w:rPr>
        <w:t>life of 78-84 minutes</w:t>
      </w:r>
      <w:r>
        <w:rPr>
          <w:szCs w:val="24"/>
          <w:u w:val="single"/>
        </w:rPr>
        <w:t>.</w:t>
      </w:r>
    </w:p>
    <w:p>
      <w:pPr>
        <w:pStyle w:val="style0"/>
        <w:spacing w:lineRule="auto" w:line="360"/>
        <w:mirrorIndents/>
        <w:jc w:val="both"/>
        <w:contextualSpacing/>
        <w:rPr>
          <w:szCs w:val="24"/>
        </w:rPr>
      </w:pPr>
      <w:r>
        <w:rPr>
          <w:szCs w:val="24"/>
          <w:u w:val="single"/>
        </w:rPr>
        <w:t>CONTRAINDICATIONS</w:t>
      </w:r>
    </w:p>
    <w:p>
      <w:pPr>
        <w:pStyle w:val="style0"/>
        <w:spacing w:lineRule="auto" w:line="360"/>
        <w:mirrorIndents/>
        <w:jc w:val="both"/>
        <w:contextualSpacing/>
        <w:rPr>
          <w:szCs w:val="24"/>
        </w:rPr>
      </w:pPr>
      <w:r>
        <w:rPr>
          <w:szCs w:val="24"/>
        </w:rPr>
        <w:t>Hypersensitivity ,anuria</w:t>
      </w:r>
      <w:r>
        <w:rPr>
          <w:szCs w:val="24"/>
        </w:rPr>
        <w:t xml:space="preserve"> ,acute renal  insufficienty , significant renal  impairement ,hyperkalemia.</w:t>
      </w:r>
    </w:p>
    <w:p>
      <w:pPr>
        <w:pStyle w:val="style0"/>
        <w:spacing w:lineRule="auto" w:line="360"/>
        <w:mirrorIndents/>
        <w:jc w:val="both"/>
        <w:contextualSpacing/>
        <w:rPr>
          <w:szCs w:val="24"/>
          <w:u w:val="single"/>
        </w:rPr>
      </w:pPr>
      <w:r>
        <w:rPr>
          <w:szCs w:val="24"/>
          <w:u w:val="single"/>
        </w:rPr>
        <w:t>ADVERSE EFFECTS</w:t>
      </w:r>
    </w:p>
    <w:p>
      <w:pPr>
        <w:pStyle w:val="style0"/>
        <w:spacing w:lineRule="auto" w:line="360"/>
        <w:mirrorIndents/>
        <w:jc w:val="both"/>
        <w:contextualSpacing/>
        <w:rPr>
          <w:szCs w:val="24"/>
        </w:rPr>
      </w:pPr>
      <w:r>
        <w:rPr>
          <w:szCs w:val="24"/>
        </w:rPr>
        <w:t xml:space="preserve">Dizziness, </w:t>
      </w:r>
      <w:r>
        <w:rPr>
          <w:szCs w:val="24"/>
        </w:rPr>
        <w:t xml:space="preserve">clumsiness </w:t>
      </w:r>
      <w:r>
        <w:rPr>
          <w:szCs w:val="24"/>
        </w:rPr>
        <w:t xml:space="preserve"> ,headache</w:t>
      </w:r>
      <w:r>
        <w:rPr>
          <w:szCs w:val="24"/>
        </w:rPr>
        <w:t>, arrythy</w:t>
      </w:r>
      <w:r>
        <w:rPr>
          <w:szCs w:val="24"/>
        </w:rPr>
        <w:t xml:space="preserve">miasis </w:t>
      </w:r>
      <w:r>
        <w:rPr>
          <w:szCs w:val="24"/>
        </w:rPr>
        <w:t xml:space="preserve">,Gastral </w:t>
      </w:r>
      <w:r>
        <w:rPr>
          <w:szCs w:val="24"/>
        </w:rPr>
        <w:t>in</w:t>
      </w:r>
      <w:r>
        <w:rPr>
          <w:szCs w:val="24"/>
        </w:rPr>
        <w:t>testinal irritation ,erectile d</w:t>
      </w:r>
      <w:r>
        <w:rPr>
          <w:szCs w:val="24"/>
        </w:rPr>
        <w:t>y</w:t>
      </w:r>
      <w:r>
        <w:rPr>
          <w:szCs w:val="24"/>
        </w:rPr>
        <w:t>s</w:t>
      </w:r>
      <w:r>
        <w:rPr>
          <w:szCs w:val="24"/>
        </w:rPr>
        <w:t>fuction, dysuria, gynecomastia, breast tenderness, deepening of voic</w:t>
      </w:r>
      <w:r>
        <w:rPr>
          <w:szCs w:val="24"/>
        </w:rPr>
        <w:t>e ,hypokalemia  ,hyponatremia, S</w:t>
      </w:r>
      <w:r>
        <w:rPr>
          <w:szCs w:val="24"/>
        </w:rPr>
        <w:t>teves johns syndrome, muscle cramps, allergic reactions.</w:t>
      </w:r>
    </w:p>
    <w:p>
      <w:pPr>
        <w:pStyle w:val="style0"/>
        <w:spacing w:lineRule="auto" w:line="360"/>
        <w:mirrorIndents/>
        <w:jc w:val="both"/>
        <w:contextualSpacing/>
        <w:rPr>
          <w:szCs w:val="24"/>
        </w:rPr>
      </w:pPr>
      <w:r>
        <w:rPr>
          <w:szCs w:val="24"/>
          <w:u w:val="single"/>
        </w:rPr>
        <w:t>ENALAPRIL 5MG OD</w:t>
      </w:r>
      <w:r>
        <w:rPr>
          <w:szCs w:val="24"/>
          <w:u w:val="single"/>
        </w:rPr>
        <w:t xml:space="preserve"> </w:t>
      </w:r>
      <w:r>
        <w:rPr>
          <w:szCs w:val="24"/>
          <w:u w:val="single"/>
        </w:rPr>
        <w:t>;</w:t>
      </w:r>
      <w:r>
        <w:rPr>
          <w:szCs w:val="24"/>
        </w:rPr>
        <w:t>it is an hypertensive drug whose indications include ;hypertension ,management of symptomatic heart failure, slowed progression of asymptomatic left ventricular dysfunction to overt heart failure and treatment of proteinuria in steroid resistant nephrotic syndrome patients.</w:t>
      </w:r>
    </w:p>
    <w:p>
      <w:pPr>
        <w:pStyle w:val="style0"/>
        <w:spacing w:lineRule="auto" w:line="360"/>
        <w:mirrorIndents/>
        <w:jc w:val="both"/>
        <w:contextualSpacing/>
        <w:rPr>
          <w:szCs w:val="24"/>
        </w:rPr>
      </w:pPr>
      <w:r>
        <w:rPr>
          <w:szCs w:val="24"/>
          <w:u w:val="single"/>
        </w:rPr>
        <w:t>M.O.A</w:t>
      </w:r>
      <w:r>
        <w:rPr>
          <w:szCs w:val="24"/>
        </w:rPr>
        <w:t>;</w:t>
      </w:r>
      <w:r>
        <w:rPr>
          <w:szCs w:val="24"/>
        </w:rPr>
        <w:t xml:space="preserve"> </w:t>
      </w:r>
      <w:r>
        <w:rPr>
          <w:szCs w:val="24"/>
        </w:rPr>
        <w:t>Angiotensin-converting enzyme block the conversion of</w:t>
      </w:r>
      <w:r>
        <w:rPr>
          <w:szCs w:val="24"/>
        </w:rPr>
        <w:t xml:space="preserve"> angiotensin 1 to the </w:t>
      </w:r>
      <w:r>
        <w:rPr>
          <w:szCs w:val="24"/>
        </w:rPr>
        <w:t>vasoconstrictor</w:t>
      </w:r>
      <w:r>
        <w:rPr>
          <w:szCs w:val="24"/>
        </w:rPr>
        <w:t xml:space="preserve"> angiotensin 2.The enzyme also prevent the degradation of bradykinin and other </w:t>
      </w:r>
      <w:r>
        <w:rPr>
          <w:szCs w:val="24"/>
        </w:rPr>
        <w:t>vasodilatory</w:t>
      </w:r>
      <w:r>
        <w:rPr>
          <w:szCs w:val="24"/>
        </w:rPr>
        <w:t xml:space="preserve"> </w:t>
      </w:r>
      <w:r>
        <w:rPr>
          <w:szCs w:val="24"/>
        </w:rPr>
        <w:t xml:space="preserve"> prostaglandins</w:t>
      </w:r>
      <w:r>
        <w:rPr>
          <w:szCs w:val="24"/>
        </w:rPr>
        <w:t>.</w:t>
      </w:r>
    </w:p>
    <w:p>
      <w:pPr>
        <w:pStyle w:val="style0"/>
        <w:spacing w:lineRule="auto" w:line="360"/>
        <w:mirrorIndents/>
        <w:jc w:val="both"/>
        <w:contextualSpacing/>
        <w:rPr>
          <w:szCs w:val="24"/>
          <w:u w:val="single"/>
        </w:rPr>
      </w:pPr>
      <w:r>
        <w:rPr>
          <w:szCs w:val="24"/>
          <w:u w:val="single"/>
        </w:rPr>
        <w:t>PHARMACOKINETICS</w:t>
      </w:r>
    </w:p>
    <w:p>
      <w:pPr>
        <w:pStyle w:val="style0"/>
        <w:spacing w:lineRule="auto" w:line="360"/>
        <w:mirrorIndents/>
        <w:jc w:val="both"/>
        <w:contextualSpacing/>
        <w:rPr>
          <w:szCs w:val="24"/>
        </w:rPr>
      </w:pPr>
      <w:r>
        <w:rPr>
          <w:szCs w:val="24"/>
        </w:rPr>
        <w:t>55-75% IS well absorbed following oral adminis</w:t>
      </w:r>
      <w:r>
        <w:rPr>
          <w:szCs w:val="24"/>
        </w:rPr>
        <w:t>tration. The drug crosses the p</w:t>
      </w:r>
      <w:r>
        <w:rPr>
          <w:szCs w:val="24"/>
        </w:rPr>
        <w:t>l</w:t>
      </w:r>
      <w:r>
        <w:rPr>
          <w:szCs w:val="24"/>
        </w:rPr>
        <w:t>a</w:t>
      </w:r>
      <w:r>
        <w:rPr>
          <w:szCs w:val="24"/>
        </w:rPr>
        <w:t>centa and small amounts enter breast mi</w:t>
      </w:r>
      <w:r>
        <w:rPr>
          <w:szCs w:val="24"/>
        </w:rPr>
        <w:t>lk.it is converted by the liver</w:t>
      </w:r>
      <w:r>
        <w:rPr>
          <w:szCs w:val="24"/>
        </w:rPr>
        <w:t xml:space="preserve"> to </w:t>
      </w:r>
      <w:r>
        <w:rPr>
          <w:szCs w:val="24"/>
        </w:rPr>
        <w:t>enalaprit</w:t>
      </w:r>
      <w:r>
        <w:rPr>
          <w:szCs w:val="24"/>
        </w:rPr>
        <w:t xml:space="preserve"> </w:t>
      </w:r>
      <w:r>
        <w:rPr>
          <w:szCs w:val="24"/>
        </w:rPr>
        <w:t>,the</w:t>
      </w:r>
      <w:r>
        <w:rPr>
          <w:szCs w:val="24"/>
        </w:rPr>
        <w:t xml:space="preserve"> active metabo</w:t>
      </w:r>
      <w:r>
        <w:rPr>
          <w:szCs w:val="24"/>
        </w:rPr>
        <w:t>lite primarily eliminated by ki</w:t>
      </w:r>
      <w:r>
        <w:rPr>
          <w:szCs w:val="24"/>
        </w:rPr>
        <w:t>d</w:t>
      </w:r>
      <w:r>
        <w:rPr>
          <w:szCs w:val="24"/>
        </w:rPr>
        <w:t>neys and has half-</w:t>
      </w:r>
      <w:r>
        <w:rPr>
          <w:szCs w:val="24"/>
        </w:rPr>
        <w:t>life of 3.5-5.8hours.</w:t>
      </w:r>
    </w:p>
    <w:p>
      <w:pPr>
        <w:pStyle w:val="style0"/>
        <w:spacing w:lineRule="auto" w:line="360"/>
        <w:mirrorIndents/>
        <w:jc w:val="both"/>
        <w:contextualSpacing/>
        <w:rPr>
          <w:szCs w:val="24"/>
          <w:u w:val="single"/>
        </w:rPr>
      </w:pPr>
      <w:r>
        <w:rPr>
          <w:szCs w:val="24"/>
          <w:u w:val="single"/>
        </w:rPr>
        <w:t>CONTRAINDICATIONS</w:t>
      </w:r>
    </w:p>
    <w:p>
      <w:pPr>
        <w:pStyle w:val="style0"/>
        <w:spacing w:lineRule="auto" w:line="360"/>
        <w:mirrorIndents/>
        <w:jc w:val="both"/>
        <w:contextualSpacing/>
        <w:rPr>
          <w:szCs w:val="24"/>
          <w:u w:val="single"/>
        </w:rPr>
      </w:pPr>
      <w:r>
        <w:rPr>
          <w:szCs w:val="24"/>
        </w:rPr>
        <w:t>Hypersensitivity</w:t>
      </w:r>
      <w:r>
        <w:rPr>
          <w:szCs w:val="24"/>
        </w:rPr>
        <w:t xml:space="preserve"> </w:t>
      </w:r>
      <w:r>
        <w:rPr>
          <w:szCs w:val="24"/>
        </w:rPr>
        <w:t>,history</w:t>
      </w:r>
      <w:r>
        <w:rPr>
          <w:szCs w:val="24"/>
        </w:rPr>
        <w:t xml:space="preserve"> of angioedema</w:t>
      </w:r>
      <w:r>
        <w:rPr>
          <w:szCs w:val="24"/>
        </w:rPr>
        <w:t>,</w:t>
      </w:r>
      <w:r>
        <w:rPr>
          <w:szCs w:val="24"/>
        </w:rPr>
        <w:t xml:space="preserve"> </w:t>
      </w:r>
      <w:r>
        <w:rPr>
          <w:szCs w:val="24"/>
        </w:rPr>
        <w:t>can cause injury or death  fetus not advisable to lactating</w:t>
      </w:r>
      <w:r>
        <w:rPr>
          <w:szCs w:val="24"/>
          <w:u w:val="single"/>
        </w:rPr>
        <w:t xml:space="preserve"> mothers.</w:t>
      </w:r>
    </w:p>
    <w:p>
      <w:pPr>
        <w:pStyle w:val="style0"/>
        <w:spacing w:lineRule="auto" w:line="360"/>
        <w:mirrorIndents/>
        <w:jc w:val="both"/>
        <w:contextualSpacing/>
        <w:rPr>
          <w:szCs w:val="24"/>
          <w:u w:val="single"/>
        </w:rPr>
      </w:pPr>
      <w:r>
        <w:rPr>
          <w:szCs w:val="24"/>
          <w:u w:val="single"/>
        </w:rPr>
        <w:t>ADVERSE EFFECTS</w:t>
      </w:r>
    </w:p>
    <w:p>
      <w:pPr>
        <w:pStyle w:val="style0"/>
        <w:spacing w:lineRule="auto" w:line="360"/>
        <w:mirrorIndents/>
        <w:jc w:val="both"/>
        <w:contextualSpacing/>
        <w:rPr>
          <w:szCs w:val="24"/>
        </w:rPr>
      </w:pPr>
      <w:r>
        <w:rPr>
          <w:szCs w:val="24"/>
        </w:rPr>
        <w:t>Dizz</w:t>
      </w:r>
      <w:r>
        <w:rPr>
          <w:szCs w:val="24"/>
        </w:rPr>
        <w:t>i</w:t>
      </w:r>
      <w:r>
        <w:rPr>
          <w:szCs w:val="24"/>
        </w:rPr>
        <w:t>ness</w:t>
      </w:r>
      <w:r>
        <w:rPr>
          <w:szCs w:val="24"/>
        </w:rPr>
        <w:t xml:space="preserve"> </w:t>
      </w:r>
      <w:r>
        <w:rPr>
          <w:szCs w:val="24"/>
        </w:rPr>
        <w:t>,</w:t>
      </w:r>
      <w:r>
        <w:rPr>
          <w:szCs w:val="24"/>
        </w:rPr>
        <w:t xml:space="preserve">fatigue, </w:t>
      </w:r>
      <w:r>
        <w:rPr>
          <w:szCs w:val="24"/>
        </w:rPr>
        <w:t>headache</w:t>
      </w:r>
      <w:r>
        <w:rPr>
          <w:szCs w:val="24"/>
        </w:rPr>
        <w:t>, vertigo ,weakness, cough, hypon</w:t>
      </w:r>
      <w:r>
        <w:rPr>
          <w:szCs w:val="24"/>
        </w:rPr>
        <w:t>tesion,</w:t>
      </w:r>
      <w:r>
        <w:rPr>
          <w:szCs w:val="24"/>
        </w:rPr>
        <w:t xml:space="preserve"> </w:t>
      </w:r>
      <w:r>
        <w:rPr>
          <w:szCs w:val="24"/>
        </w:rPr>
        <w:t>chest pain</w:t>
      </w:r>
      <w:r>
        <w:rPr>
          <w:szCs w:val="24"/>
        </w:rPr>
        <w:t xml:space="preserve"> </w:t>
      </w:r>
      <w:r>
        <w:rPr>
          <w:szCs w:val="24"/>
        </w:rPr>
        <w:t>,abdominal pain</w:t>
      </w:r>
      <w:r>
        <w:rPr>
          <w:szCs w:val="24"/>
        </w:rPr>
        <w:t xml:space="preserve"> </w:t>
      </w:r>
      <w:r>
        <w:rPr>
          <w:szCs w:val="24"/>
        </w:rPr>
        <w:t>,diarrhea ,nausea ,vomiting ,proteinuria</w:t>
      </w:r>
      <w:r>
        <w:rPr>
          <w:szCs w:val="24"/>
        </w:rPr>
        <w:t xml:space="preserve"> ,impaired renal function, hyper</w:t>
      </w:r>
      <w:r>
        <w:rPr>
          <w:szCs w:val="24"/>
        </w:rPr>
        <w:t>kalemia,</w:t>
      </w:r>
      <w:r>
        <w:rPr>
          <w:szCs w:val="24"/>
        </w:rPr>
        <w:t xml:space="preserve"> dysp</w:t>
      </w:r>
      <w:r>
        <w:rPr>
          <w:szCs w:val="24"/>
        </w:rPr>
        <w:t>nea ,angioedema.</w:t>
      </w:r>
    </w:p>
    <w:p>
      <w:pPr>
        <w:pStyle w:val="style0"/>
        <w:spacing w:lineRule="auto" w:line="360"/>
        <w:mirrorIndents/>
        <w:jc w:val="both"/>
        <w:contextualSpacing/>
        <w:rPr>
          <w:szCs w:val="24"/>
        </w:rPr>
      </w:pPr>
      <w:r>
        <w:rPr>
          <w:szCs w:val="24"/>
          <w:u w:val="single"/>
        </w:rPr>
        <w:t>CEFUROXIME TDS 2G IV</w:t>
      </w:r>
      <w:r>
        <w:rPr>
          <w:szCs w:val="24"/>
        </w:rPr>
        <w:t>;It a second –generation cephalo</w:t>
      </w:r>
      <w:r>
        <w:rPr>
          <w:szCs w:val="24"/>
        </w:rPr>
        <w:t>sporins whose indications include treatment of respiratory tract infections ,skin and skin structure infections ,bone and joints infections,</w:t>
      </w:r>
      <w:r>
        <w:rPr>
          <w:szCs w:val="24"/>
        </w:rPr>
        <w:t xml:space="preserve"> </w:t>
      </w:r>
      <w:r>
        <w:rPr>
          <w:szCs w:val="24"/>
        </w:rPr>
        <w:t>urinary tract infection,</w:t>
      </w:r>
      <w:r>
        <w:rPr>
          <w:szCs w:val="24"/>
        </w:rPr>
        <w:t xml:space="preserve"> </w:t>
      </w:r>
      <w:r>
        <w:rPr>
          <w:szCs w:val="24"/>
        </w:rPr>
        <w:t>gynecological infections ,septicemia,</w:t>
      </w:r>
      <w:r>
        <w:rPr>
          <w:szCs w:val="24"/>
        </w:rPr>
        <w:t xml:space="preserve"> </w:t>
      </w:r>
      <w:r>
        <w:rPr>
          <w:szCs w:val="24"/>
        </w:rPr>
        <w:t>otitis med</w:t>
      </w:r>
      <w:r>
        <w:rPr>
          <w:szCs w:val="24"/>
        </w:rPr>
        <w:t>ia ,meningitis, lyme disease,pre-</w:t>
      </w:r>
      <w:r>
        <w:rPr>
          <w:szCs w:val="24"/>
        </w:rPr>
        <w:t xml:space="preserve"> operative prophylaxis.</w:t>
      </w:r>
    </w:p>
    <w:p>
      <w:pPr>
        <w:pStyle w:val="style0"/>
        <w:spacing w:lineRule="auto" w:line="360"/>
        <w:mirrorIndents/>
        <w:jc w:val="both"/>
        <w:contextualSpacing/>
        <w:rPr>
          <w:szCs w:val="24"/>
        </w:rPr>
      </w:pPr>
      <w:r>
        <w:rPr>
          <w:szCs w:val="24"/>
        </w:rPr>
        <w:t>M.O.A;</w:t>
      </w:r>
      <w:r>
        <w:rPr>
          <w:szCs w:val="24"/>
        </w:rPr>
        <w:t xml:space="preserve"> </w:t>
      </w:r>
      <w:r>
        <w:rPr>
          <w:szCs w:val="24"/>
        </w:rPr>
        <w:t>It binds to cell wall membrane causin</w:t>
      </w:r>
      <w:r>
        <w:rPr>
          <w:szCs w:val="24"/>
        </w:rPr>
        <w:t>g</w:t>
      </w:r>
      <w:r>
        <w:rPr>
          <w:szCs w:val="24"/>
        </w:rPr>
        <w:t xml:space="preserve"> death.</w:t>
      </w:r>
    </w:p>
    <w:p>
      <w:pPr>
        <w:pStyle w:val="style0"/>
        <w:spacing w:lineRule="auto" w:line="360"/>
        <w:mirrorIndents/>
        <w:jc w:val="both"/>
        <w:contextualSpacing/>
        <w:rPr>
          <w:szCs w:val="24"/>
          <w:u w:val="single"/>
        </w:rPr>
      </w:pPr>
      <w:r>
        <w:rPr>
          <w:szCs w:val="24"/>
          <w:u w:val="single"/>
        </w:rPr>
        <w:t>PHARMACOKINETICS</w:t>
      </w:r>
    </w:p>
    <w:p>
      <w:pPr>
        <w:pStyle w:val="style0"/>
        <w:spacing w:lineRule="auto" w:line="360"/>
        <w:mirrorIndents/>
        <w:jc w:val="both"/>
        <w:contextualSpacing/>
        <w:rPr>
          <w:szCs w:val="24"/>
        </w:rPr>
      </w:pPr>
      <w:r>
        <w:rPr>
          <w:szCs w:val="24"/>
        </w:rPr>
        <w:t>Well absorbed after oral and intramasucular administration results  in complete bio</w:t>
      </w:r>
      <w:r>
        <w:rPr>
          <w:szCs w:val="24"/>
        </w:rPr>
        <w:t>-</w:t>
      </w:r>
      <w:r>
        <w:rPr>
          <w:szCs w:val="24"/>
        </w:rPr>
        <w:t>availability</w:t>
      </w:r>
      <w:r>
        <w:rPr>
          <w:szCs w:val="24"/>
        </w:rPr>
        <w:t xml:space="preserve"> </w:t>
      </w:r>
      <w:r>
        <w:rPr>
          <w:szCs w:val="24"/>
        </w:rPr>
        <w:t>.Widely distributed and crosses blood brain barrier following iv administration ,it also crosses the placenta and enters breast milk in low  concentrations .It is e</w:t>
      </w:r>
      <w:r>
        <w:rPr>
          <w:szCs w:val="24"/>
        </w:rPr>
        <w:t>x</w:t>
      </w:r>
      <w:r>
        <w:rPr>
          <w:szCs w:val="24"/>
        </w:rPr>
        <w:t>creted primarily unchanged in the urine.</w:t>
      </w:r>
    </w:p>
    <w:p>
      <w:pPr>
        <w:pStyle w:val="style0"/>
        <w:spacing w:lineRule="auto" w:line="360"/>
        <w:mirrorIndents/>
        <w:jc w:val="both"/>
        <w:contextualSpacing/>
        <w:rPr>
          <w:szCs w:val="24"/>
          <w:u w:val="single"/>
        </w:rPr>
      </w:pPr>
      <w:r>
        <w:rPr>
          <w:szCs w:val="24"/>
          <w:u w:val="single"/>
        </w:rPr>
        <w:t>CONTRAINDICATIONS</w:t>
      </w:r>
    </w:p>
    <w:p>
      <w:pPr>
        <w:pStyle w:val="style0"/>
        <w:spacing w:lineRule="auto" w:line="360"/>
        <w:mirrorIndents/>
        <w:jc w:val="both"/>
        <w:contextualSpacing/>
        <w:rPr>
          <w:szCs w:val="24"/>
        </w:rPr>
      </w:pPr>
      <w:r>
        <w:rPr>
          <w:szCs w:val="24"/>
        </w:rPr>
        <w:t>Hypersensiti</w:t>
      </w:r>
      <w:r>
        <w:rPr>
          <w:szCs w:val="24"/>
        </w:rPr>
        <w:t>vity</w:t>
      </w:r>
      <w:r>
        <w:rPr>
          <w:szCs w:val="24"/>
        </w:rPr>
        <w:t xml:space="preserve"> </w:t>
      </w:r>
      <w:r>
        <w:rPr>
          <w:szCs w:val="24"/>
        </w:rPr>
        <w:t xml:space="preserve">to </w:t>
      </w:r>
      <w:r>
        <w:rPr>
          <w:szCs w:val="24"/>
        </w:rPr>
        <w:t>cephalosporins, serious</w:t>
      </w:r>
      <w:r>
        <w:rPr>
          <w:szCs w:val="24"/>
        </w:rPr>
        <w:t xml:space="preserve"> hypersensitivity to </w:t>
      </w:r>
      <w:r>
        <w:rPr>
          <w:szCs w:val="24"/>
        </w:rPr>
        <w:t>penicillin’s.</w:t>
      </w:r>
    </w:p>
    <w:p>
      <w:pPr>
        <w:pStyle w:val="style0"/>
        <w:spacing w:lineRule="auto" w:line="360"/>
        <w:mirrorIndents/>
        <w:jc w:val="both"/>
        <w:contextualSpacing/>
        <w:rPr>
          <w:szCs w:val="24"/>
        </w:rPr>
      </w:pPr>
      <w:r>
        <w:rPr>
          <w:szCs w:val="24"/>
        </w:rPr>
        <w:t xml:space="preserve">Use cautiously to patients with renal </w:t>
      </w:r>
      <w:r>
        <w:rPr>
          <w:szCs w:val="24"/>
        </w:rPr>
        <w:t>impairment, history</w:t>
      </w:r>
      <w:r>
        <w:rPr>
          <w:szCs w:val="24"/>
        </w:rPr>
        <w:t xml:space="preserve"> of gastral intestinal diseases.</w:t>
      </w:r>
    </w:p>
    <w:p>
      <w:pPr>
        <w:pStyle w:val="style0"/>
        <w:spacing w:lineRule="auto" w:line="360"/>
        <w:mirrorIndents/>
        <w:jc w:val="both"/>
        <w:contextualSpacing/>
        <w:rPr>
          <w:szCs w:val="24"/>
          <w:u w:val="single"/>
        </w:rPr>
      </w:pPr>
      <w:r>
        <w:rPr>
          <w:szCs w:val="24"/>
          <w:u w:val="single"/>
        </w:rPr>
        <w:t>ADVERSE EFFECTS</w:t>
      </w:r>
    </w:p>
    <w:p>
      <w:pPr>
        <w:pStyle w:val="style0"/>
        <w:spacing w:lineRule="auto" w:line="360"/>
        <w:mirrorIndents/>
        <w:jc w:val="both"/>
        <w:contextualSpacing/>
        <w:rPr>
          <w:szCs w:val="24"/>
        </w:rPr>
      </w:pPr>
      <w:r>
        <w:rPr>
          <w:szCs w:val="24"/>
        </w:rPr>
        <w:t>Seizures</w:t>
      </w:r>
      <w:r>
        <w:rPr>
          <w:szCs w:val="24"/>
        </w:rPr>
        <w:t xml:space="preserve"> </w:t>
      </w:r>
      <w:r>
        <w:rPr>
          <w:szCs w:val="24"/>
        </w:rPr>
        <w:t>,pseudomembranous colitis</w:t>
      </w:r>
      <w:r>
        <w:rPr>
          <w:szCs w:val="24"/>
        </w:rPr>
        <w:t xml:space="preserve">, </w:t>
      </w:r>
      <w:r>
        <w:rPr>
          <w:szCs w:val="24"/>
        </w:rPr>
        <w:t>diarrhea ,nausea ,vomiting ,cramps ,rashes ,diaper dermatitis</w:t>
      </w:r>
      <w:r>
        <w:rPr>
          <w:szCs w:val="24"/>
        </w:rPr>
        <w:t xml:space="preserve"> </w:t>
      </w:r>
      <w:r>
        <w:rPr>
          <w:szCs w:val="24"/>
        </w:rPr>
        <w:t>,bleeding eosinophilia ,</w:t>
      </w:r>
      <w:r>
        <w:rPr>
          <w:szCs w:val="24"/>
        </w:rPr>
        <w:t>hemolytic</w:t>
      </w:r>
      <w:r>
        <w:rPr>
          <w:szCs w:val="24"/>
        </w:rPr>
        <w:t xml:space="preserve"> </w:t>
      </w:r>
      <w:r>
        <w:rPr>
          <w:szCs w:val="24"/>
        </w:rPr>
        <w:t>anemia</w:t>
      </w:r>
      <w:r>
        <w:rPr>
          <w:szCs w:val="24"/>
        </w:rPr>
        <w:t xml:space="preserve"> </w:t>
      </w:r>
      <w:r>
        <w:rPr>
          <w:szCs w:val="24"/>
        </w:rPr>
        <w:t>,leukopenia, pain at the intramuscular sit</w:t>
      </w:r>
      <w:r>
        <w:rPr>
          <w:szCs w:val="24"/>
        </w:rPr>
        <w:t>e</w:t>
      </w:r>
      <w:r>
        <w:rPr>
          <w:szCs w:val="24"/>
        </w:rPr>
        <w:t xml:space="preserve">, </w:t>
      </w:r>
      <w:r>
        <w:rPr>
          <w:szCs w:val="24"/>
        </w:rPr>
        <w:t xml:space="preserve">phlebilitis </w:t>
      </w:r>
      <w:r>
        <w:rPr>
          <w:szCs w:val="24"/>
        </w:rPr>
        <w:t>at iv site ,allergic reactions i</w:t>
      </w:r>
      <w:r>
        <w:rPr>
          <w:szCs w:val="24"/>
        </w:rPr>
        <w:t>ncluding anaphylaxis.</w:t>
      </w:r>
    </w:p>
    <w:p>
      <w:pPr>
        <w:pStyle w:val="style0"/>
        <w:spacing w:lineRule="auto" w:line="360"/>
        <w:mirrorIndents/>
        <w:jc w:val="both"/>
        <w:contextualSpacing/>
        <w:rPr>
          <w:szCs w:val="24"/>
          <w:u w:val="single"/>
        </w:rPr>
      </w:pPr>
      <w:r>
        <w:rPr>
          <w:szCs w:val="24"/>
          <w:u w:val="single"/>
        </w:rPr>
        <w:t>INVESTIGATIONS AND DIAGNOSTIC ASSESSMENT</w:t>
      </w:r>
    </w:p>
    <w:p>
      <w:pPr>
        <w:pStyle w:val="style0"/>
        <w:spacing w:lineRule="auto" w:line="360"/>
        <w:mirrorIndents/>
        <w:jc w:val="both"/>
        <w:contextualSpacing/>
        <w:rPr>
          <w:szCs w:val="24"/>
        </w:rPr>
      </w:pPr>
      <w:r>
        <w:rPr>
          <w:szCs w:val="24"/>
        </w:rPr>
        <w:t>Imaging ordered: electrocardiogram.</w:t>
      </w:r>
    </w:p>
    <w:p>
      <w:pPr>
        <w:pStyle w:val="style0"/>
        <w:spacing w:lineRule="auto" w:line="360"/>
        <w:mirrorIndents/>
        <w:jc w:val="both"/>
        <w:contextualSpacing/>
        <w:rPr>
          <w:szCs w:val="24"/>
        </w:rPr>
      </w:pPr>
      <w:r>
        <w:rPr>
          <w:szCs w:val="24"/>
        </w:rPr>
        <w:t xml:space="preserve">Investigations </w:t>
      </w:r>
      <w:r>
        <w:rPr>
          <w:szCs w:val="24"/>
        </w:rPr>
        <w:t>ord</w:t>
      </w:r>
      <w:r>
        <w:rPr>
          <w:szCs w:val="24"/>
        </w:rPr>
        <w:t>ered</w:t>
      </w:r>
      <w:r>
        <w:rPr>
          <w:szCs w:val="24"/>
        </w:rPr>
        <w:t xml:space="preserve"> </w:t>
      </w:r>
      <w:r>
        <w:rPr>
          <w:szCs w:val="24"/>
        </w:rPr>
        <w:t>:</w:t>
      </w:r>
      <w:r>
        <w:rPr>
          <w:szCs w:val="24"/>
        </w:rPr>
        <w:t xml:space="preserve"> Urinalysis, </w:t>
      </w:r>
      <w:r>
        <w:rPr>
          <w:szCs w:val="24"/>
        </w:rPr>
        <w:t>Urea, ele</w:t>
      </w:r>
      <w:r>
        <w:rPr>
          <w:szCs w:val="24"/>
        </w:rPr>
        <w:t xml:space="preserve">ctrolytes and Creatinine </w:t>
      </w:r>
    </w:p>
    <w:p>
      <w:pPr>
        <w:pStyle w:val="style0"/>
        <w:spacing w:lineRule="auto" w:line="360"/>
        <w:mirrorIndents/>
        <w:jc w:val="both"/>
        <w:contextualSpacing/>
        <w:rPr>
          <w:b/>
          <w:szCs w:val="24"/>
        </w:rPr>
      </w:pPr>
      <w:r>
        <w:rPr>
          <w:b/>
          <w:szCs w:val="24"/>
        </w:rPr>
        <w:t>NURSING CARE PLAN</w:t>
      </w:r>
    </w:p>
    <w:tbl>
      <w:tblPr>
        <w:tblStyle w:val="style154"/>
        <w:tblW w:w="0" w:type="auto"/>
        <w:tblInd w:w="-702" w:type="dxa"/>
        <w:tblLayout w:type="fixed"/>
        <w:tblLook w:val="04A0" w:firstRow="1" w:lastRow="0" w:firstColumn="1" w:lastColumn="0" w:noHBand="0" w:noVBand="1"/>
      </w:tblPr>
      <w:tblGrid>
        <w:gridCol w:w="1046"/>
        <w:gridCol w:w="1294"/>
        <w:gridCol w:w="1735"/>
        <w:gridCol w:w="1233"/>
        <w:gridCol w:w="1257"/>
        <w:gridCol w:w="1082"/>
        <w:gridCol w:w="1538"/>
        <w:gridCol w:w="1093"/>
      </w:tblGrid>
      <w:tr>
        <w:trPr/>
        <w:tc>
          <w:tcPr>
            <w:tcW w:w="1046" w:type="dxa"/>
            <w:tcBorders/>
          </w:tcPr>
          <w:p>
            <w:pPr>
              <w:pStyle w:val="style0"/>
              <w:spacing w:lineRule="auto" w:line="360"/>
              <w:mirrorIndents/>
              <w:jc w:val="both"/>
              <w:contextualSpacing/>
              <w:rPr>
                <w:szCs w:val="24"/>
              </w:rPr>
            </w:pPr>
            <w:r>
              <w:rPr>
                <w:szCs w:val="24"/>
              </w:rPr>
              <w:t>Date/time</w:t>
            </w:r>
          </w:p>
        </w:tc>
        <w:tc>
          <w:tcPr>
            <w:tcW w:w="1294" w:type="dxa"/>
            <w:tcBorders/>
          </w:tcPr>
          <w:p>
            <w:pPr>
              <w:pStyle w:val="style0"/>
              <w:spacing w:lineRule="auto" w:line="360"/>
              <w:mirrorIndents/>
              <w:jc w:val="both"/>
              <w:contextualSpacing/>
              <w:rPr>
                <w:szCs w:val="24"/>
              </w:rPr>
            </w:pPr>
            <w:r>
              <w:rPr>
                <w:szCs w:val="24"/>
              </w:rPr>
              <w:t>assessment</w:t>
            </w:r>
          </w:p>
        </w:tc>
        <w:tc>
          <w:tcPr>
            <w:tcW w:w="1735" w:type="dxa"/>
            <w:tcBorders/>
          </w:tcPr>
          <w:p>
            <w:pPr>
              <w:pStyle w:val="style0"/>
              <w:spacing w:lineRule="auto" w:line="360"/>
              <w:mirrorIndents/>
              <w:jc w:val="both"/>
              <w:contextualSpacing/>
              <w:rPr>
                <w:szCs w:val="24"/>
              </w:rPr>
            </w:pPr>
            <w:r>
              <w:rPr>
                <w:szCs w:val="24"/>
              </w:rPr>
              <w:t>Nursing diagnoses</w:t>
            </w:r>
          </w:p>
        </w:tc>
        <w:tc>
          <w:tcPr>
            <w:tcW w:w="1233" w:type="dxa"/>
            <w:tcBorders/>
          </w:tcPr>
          <w:p>
            <w:pPr>
              <w:pStyle w:val="style0"/>
              <w:spacing w:lineRule="auto" w:line="360"/>
              <w:mirrorIndents/>
              <w:jc w:val="both"/>
              <w:contextualSpacing/>
              <w:rPr>
                <w:szCs w:val="24"/>
              </w:rPr>
            </w:pPr>
            <w:r>
              <w:rPr>
                <w:szCs w:val="24"/>
              </w:rPr>
              <w:t>Goal and outcome</w:t>
            </w:r>
          </w:p>
        </w:tc>
        <w:tc>
          <w:tcPr>
            <w:tcW w:w="1257" w:type="dxa"/>
            <w:tcBorders/>
          </w:tcPr>
          <w:p>
            <w:pPr>
              <w:pStyle w:val="style0"/>
              <w:spacing w:lineRule="auto" w:line="360"/>
              <w:mirrorIndents/>
              <w:jc w:val="both"/>
              <w:contextualSpacing/>
              <w:rPr>
                <w:szCs w:val="24"/>
              </w:rPr>
            </w:pPr>
            <w:r>
              <w:rPr>
                <w:szCs w:val="24"/>
              </w:rPr>
              <w:t>Nursing intervension</w:t>
            </w:r>
          </w:p>
        </w:tc>
        <w:tc>
          <w:tcPr>
            <w:tcW w:w="1082" w:type="dxa"/>
            <w:tcBorders/>
          </w:tcPr>
          <w:p>
            <w:pPr>
              <w:pStyle w:val="style0"/>
              <w:spacing w:lineRule="auto" w:line="360"/>
              <w:mirrorIndents/>
              <w:jc w:val="both"/>
              <w:contextualSpacing/>
              <w:rPr>
                <w:szCs w:val="24"/>
              </w:rPr>
            </w:pPr>
            <w:r>
              <w:rPr>
                <w:szCs w:val="24"/>
              </w:rPr>
              <w:t>rationale</w:t>
            </w:r>
          </w:p>
        </w:tc>
        <w:tc>
          <w:tcPr>
            <w:tcW w:w="1538" w:type="dxa"/>
            <w:tcBorders/>
          </w:tcPr>
          <w:p>
            <w:pPr>
              <w:pStyle w:val="style0"/>
              <w:spacing w:lineRule="auto" w:line="360"/>
              <w:mirrorIndents/>
              <w:jc w:val="both"/>
              <w:contextualSpacing/>
              <w:rPr>
                <w:szCs w:val="24"/>
              </w:rPr>
            </w:pPr>
            <w:r>
              <w:rPr>
                <w:szCs w:val="24"/>
              </w:rPr>
              <w:t>implementation</w:t>
            </w:r>
          </w:p>
        </w:tc>
        <w:tc>
          <w:tcPr>
            <w:tcW w:w="1093" w:type="dxa"/>
            <w:tcBorders/>
          </w:tcPr>
          <w:p>
            <w:pPr>
              <w:pStyle w:val="style0"/>
              <w:spacing w:lineRule="auto" w:line="360"/>
              <w:mirrorIndents/>
              <w:jc w:val="both"/>
              <w:contextualSpacing/>
              <w:rPr>
                <w:szCs w:val="24"/>
              </w:rPr>
            </w:pPr>
            <w:r>
              <w:rPr>
                <w:szCs w:val="24"/>
              </w:rPr>
              <w:t>evaluation</w:t>
            </w:r>
          </w:p>
        </w:tc>
      </w:tr>
      <w:tr>
        <w:tblPrEx/>
        <w:trPr/>
        <w:tc>
          <w:tcPr>
            <w:tcW w:w="1046" w:type="dxa"/>
            <w:tcBorders/>
          </w:tcPr>
          <w:p>
            <w:pPr>
              <w:pStyle w:val="style0"/>
              <w:spacing w:lineRule="auto" w:line="360"/>
              <w:mirrorIndents/>
              <w:jc w:val="both"/>
              <w:contextualSpacing/>
              <w:rPr>
                <w:szCs w:val="24"/>
              </w:rPr>
            </w:pPr>
            <w:r>
              <w:rPr>
                <w:szCs w:val="24"/>
              </w:rPr>
              <w:t>9.00am</w:t>
            </w:r>
          </w:p>
        </w:tc>
        <w:tc>
          <w:tcPr>
            <w:tcW w:w="1294" w:type="dxa"/>
            <w:tcBorders/>
          </w:tcPr>
          <w:p>
            <w:pPr>
              <w:pStyle w:val="style0"/>
              <w:spacing w:lineRule="auto" w:line="360"/>
              <w:mirrorIndents/>
              <w:jc w:val="both"/>
              <w:contextualSpacing/>
              <w:rPr>
                <w:szCs w:val="24"/>
              </w:rPr>
            </w:pPr>
            <w:r>
              <w:rPr>
                <w:szCs w:val="24"/>
              </w:rPr>
              <w:t>Anxiety</w:t>
            </w:r>
          </w:p>
        </w:tc>
        <w:tc>
          <w:tcPr>
            <w:tcW w:w="1735" w:type="dxa"/>
            <w:tcBorders/>
          </w:tcPr>
          <w:p>
            <w:pPr>
              <w:pStyle w:val="style0"/>
              <w:spacing w:lineRule="auto" w:line="360"/>
              <w:mirrorIndents/>
              <w:jc w:val="both"/>
              <w:contextualSpacing/>
              <w:rPr>
                <w:szCs w:val="24"/>
              </w:rPr>
            </w:pPr>
            <w:r>
              <w:rPr>
                <w:szCs w:val="24"/>
              </w:rPr>
              <w:t>Anxiety related to deficient knowledge regarding disease process ,treatment and individual care needs related to insufficient knowledge about the information</w:t>
            </w:r>
          </w:p>
        </w:tc>
        <w:tc>
          <w:tcPr>
            <w:tcW w:w="1233" w:type="dxa"/>
            <w:tcBorders/>
          </w:tcPr>
          <w:p>
            <w:pPr>
              <w:pStyle w:val="style0"/>
              <w:spacing w:lineRule="auto" w:line="360"/>
              <w:mirrorIndents/>
              <w:jc w:val="both"/>
              <w:contextualSpacing/>
              <w:rPr>
                <w:szCs w:val="24"/>
              </w:rPr>
            </w:pPr>
            <w:r>
              <w:rPr>
                <w:szCs w:val="24"/>
              </w:rPr>
              <w:t>Participate in learning process</w:t>
            </w:r>
          </w:p>
        </w:tc>
        <w:tc>
          <w:tcPr>
            <w:tcW w:w="1257" w:type="dxa"/>
            <w:tcBorders/>
          </w:tcPr>
          <w:p>
            <w:pPr>
              <w:pStyle w:val="style0"/>
              <w:spacing w:lineRule="auto" w:line="360"/>
              <w:mirrorIndents/>
              <w:jc w:val="both"/>
              <w:contextualSpacing/>
              <w:rPr>
                <w:szCs w:val="24"/>
              </w:rPr>
            </w:pPr>
            <w:r>
              <w:rPr>
                <w:szCs w:val="24"/>
              </w:rPr>
              <w:t>Determine the client readiness to learn as well as bariers to learning</w:t>
            </w:r>
          </w:p>
        </w:tc>
        <w:tc>
          <w:tcPr>
            <w:tcW w:w="1082" w:type="dxa"/>
            <w:tcBorders/>
          </w:tcPr>
          <w:p>
            <w:pPr>
              <w:pStyle w:val="style0"/>
              <w:spacing w:lineRule="auto" w:line="360"/>
              <w:mirrorIndents/>
              <w:jc w:val="both"/>
              <w:contextualSpacing/>
              <w:rPr>
                <w:szCs w:val="24"/>
              </w:rPr>
            </w:pPr>
            <w:r>
              <w:rPr>
                <w:szCs w:val="24"/>
              </w:rPr>
              <w:t>To relieve anxiety</w:t>
            </w:r>
          </w:p>
        </w:tc>
        <w:tc>
          <w:tcPr>
            <w:tcW w:w="1538" w:type="dxa"/>
            <w:tcBorders/>
          </w:tcPr>
          <w:p>
            <w:pPr>
              <w:pStyle w:val="style0"/>
              <w:spacing w:lineRule="auto" w:line="360"/>
              <w:mirrorIndents/>
              <w:jc w:val="both"/>
              <w:contextualSpacing/>
              <w:rPr>
                <w:szCs w:val="24"/>
              </w:rPr>
            </w:pPr>
            <w:r>
              <w:rPr>
                <w:szCs w:val="24"/>
              </w:rPr>
              <w:t>Health talk given</w:t>
            </w:r>
          </w:p>
        </w:tc>
        <w:tc>
          <w:tcPr>
            <w:tcW w:w="1093" w:type="dxa"/>
            <w:tcBorders/>
          </w:tcPr>
          <w:p>
            <w:pPr>
              <w:pStyle w:val="style0"/>
              <w:spacing w:lineRule="auto" w:line="360"/>
              <w:mirrorIndents/>
              <w:jc w:val="both"/>
              <w:contextualSpacing/>
              <w:rPr>
                <w:szCs w:val="24"/>
              </w:rPr>
            </w:pPr>
            <w:r>
              <w:rPr>
                <w:szCs w:val="24"/>
              </w:rPr>
              <w:t>Anxiety relieved</w:t>
            </w:r>
          </w:p>
        </w:tc>
      </w:tr>
      <w:tr>
        <w:tblPrEx/>
        <w:trPr/>
        <w:tc>
          <w:tcPr>
            <w:tcW w:w="1046" w:type="dxa"/>
            <w:tcBorders/>
          </w:tcPr>
          <w:p>
            <w:pPr>
              <w:pStyle w:val="style0"/>
              <w:spacing w:lineRule="auto" w:line="360"/>
              <w:mirrorIndents/>
              <w:jc w:val="both"/>
              <w:contextualSpacing/>
              <w:rPr>
                <w:szCs w:val="24"/>
              </w:rPr>
            </w:pPr>
            <w:r>
              <w:rPr>
                <w:szCs w:val="24"/>
              </w:rPr>
              <w:t>3pm</w:t>
            </w:r>
          </w:p>
        </w:tc>
        <w:tc>
          <w:tcPr>
            <w:tcW w:w="1294" w:type="dxa"/>
            <w:tcBorders/>
          </w:tcPr>
          <w:p>
            <w:pPr>
              <w:pStyle w:val="style0"/>
              <w:spacing w:lineRule="auto" w:line="360"/>
              <w:mirrorIndents/>
              <w:jc w:val="both"/>
              <w:contextualSpacing/>
              <w:rPr>
                <w:szCs w:val="24"/>
              </w:rPr>
            </w:pPr>
            <w:r>
              <w:rPr>
                <w:szCs w:val="24"/>
              </w:rPr>
              <w:t>Patient verbalized to be thirst and general body weakness</w:t>
            </w:r>
          </w:p>
        </w:tc>
        <w:tc>
          <w:tcPr>
            <w:tcW w:w="1735" w:type="dxa"/>
            <w:tcBorders/>
          </w:tcPr>
          <w:p>
            <w:pPr>
              <w:pStyle w:val="style0"/>
              <w:spacing w:lineRule="auto" w:line="360"/>
              <w:mirrorIndents/>
              <w:jc w:val="both"/>
              <w:contextualSpacing/>
              <w:rPr>
                <w:szCs w:val="24"/>
              </w:rPr>
            </w:pPr>
            <w:r>
              <w:rPr>
                <w:szCs w:val="24"/>
              </w:rPr>
              <w:t>Fluid volume deficit related to osmotic diuresis from hyperglycaemia as evidenced by patient feeling thirsty</w:t>
            </w:r>
          </w:p>
        </w:tc>
        <w:tc>
          <w:tcPr>
            <w:tcW w:w="1233" w:type="dxa"/>
            <w:tcBorders/>
          </w:tcPr>
          <w:p>
            <w:pPr>
              <w:pStyle w:val="style0"/>
              <w:spacing w:lineRule="auto" w:line="360"/>
              <w:mirrorIndents/>
              <w:jc w:val="both"/>
              <w:contextualSpacing/>
              <w:rPr>
                <w:szCs w:val="24"/>
              </w:rPr>
            </w:pPr>
            <w:r>
              <w:rPr>
                <w:szCs w:val="24"/>
              </w:rPr>
              <w:t>After 8hrs of intervention patient will report adequate hydration</w:t>
            </w:r>
          </w:p>
        </w:tc>
        <w:tc>
          <w:tcPr>
            <w:tcW w:w="1257" w:type="dxa"/>
            <w:tcBorders/>
          </w:tcPr>
          <w:p>
            <w:pPr>
              <w:pStyle w:val="style0"/>
              <w:spacing w:lineRule="auto" w:line="360"/>
              <w:mirrorIndents/>
              <w:jc w:val="both"/>
              <w:contextualSpacing/>
              <w:rPr>
                <w:szCs w:val="24"/>
              </w:rPr>
            </w:pPr>
            <w:r>
              <w:rPr>
                <w:szCs w:val="24"/>
              </w:rPr>
              <w:t xml:space="preserve">To </w:t>
            </w:r>
            <w:r>
              <w:rPr>
                <w:szCs w:val="24"/>
              </w:rPr>
              <w:t>Maintain fluid intake atleast 2500ml daily with cardiac tolerance</w:t>
            </w:r>
          </w:p>
        </w:tc>
        <w:tc>
          <w:tcPr>
            <w:tcW w:w="1082" w:type="dxa"/>
            <w:tcBorders/>
          </w:tcPr>
          <w:p>
            <w:pPr>
              <w:pStyle w:val="style0"/>
              <w:spacing w:lineRule="auto" w:line="360"/>
              <w:mirrorIndents/>
              <w:jc w:val="both"/>
              <w:contextualSpacing/>
              <w:rPr>
                <w:szCs w:val="24"/>
              </w:rPr>
            </w:pPr>
            <w:r>
              <w:rPr>
                <w:szCs w:val="24"/>
              </w:rPr>
              <w:t xml:space="preserve">To increasing skin tugor </w:t>
            </w:r>
          </w:p>
        </w:tc>
        <w:tc>
          <w:tcPr>
            <w:tcW w:w="1538" w:type="dxa"/>
            <w:tcBorders/>
          </w:tcPr>
          <w:p>
            <w:pPr>
              <w:pStyle w:val="style0"/>
              <w:spacing w:lineRule="auto" w:line="360"/>
              <w:mirrorIndents/>
              <w:jc w:val="both"/>
              <w:contextualSpacing/>
              <w:rPr>
                <w:szCs w:val="24"/>
              </w:rPr>
            </w:pPr>
            <w:r>
              <w:rPr>
                <w:szCs w:val="24"/>
              </w:rPr>
              <w:t>Iv fluids administered as prescribed</w:t>
            </w:r>
          </w:p>
        </w:tc>
        <w:tc>
          <w:tcPr>
            <w:tcW w:w="1093" w:type="dxa"/>
            <w:tcBorders/>
          </w:tcPr>
          <w:p>
            <w:pPr>
              <w:pStyle w:val="style0"/>
              <w:spacing w:lineRule="auto" w:line="360"/>
              <w:mirrorIndents/>
              <w:jc w:val="both"/>
              <w:contextualSpacing/>
              <w:rPr>
                <w:szCs w:val="24"/>
              </w:rPr>
            </w:pPr>
            <w:r>
              <w:rPr>
                <w:szCs w:val="24"/>
              </w:rPr>
              <w:t>Feeling of thirst improved</w:t>
            </w:r>
          </w:p>
        </w:tc>
      </w:tr>
      <w:tr>
        <w:tblPrEx/>
        <w:trPr/>
        <w:tc>
          <w:tcPr>
            <w:tcW w:w="1046" w:type="dxa"/>
            <w:tcBorders/>
          </w:tcPr>
          <w:p>
            <w:pPr>
              <w:pStyle w:val="style0"/>
              <w:spacing w:lineRule="auto" w:line="360"/>
              <w:mirrorIndents/>
              <w:jc w:val="both"/>
              <w:contextualSpacing/>
              <w:rPr>
                <w:szCs w:val="24"/>
              </w:rPr>
            </w:pPr>
            <w:r>
              <w:rPr>
                <w:szCs w:val="24"/>
              </w:rPr>
              <w:t>9pm</w:t>
            </w:r>
          </w:p>
        </w:tc>
        <w:tc>
          <w:tcPr>
            <w:tcW w:w="1294" w:type="dxa"/>
            <w:tcBorders/>
          </w:tcPr>
          <w:p>
            <w:pPr>
              <w:pStyle w:val="style0"/>
              <w:spacing w:lineRule="auto" w:line="360"/>
              <w:mirrorIndents/>
              <w:jc w:val="both"/>
              <w:contextualSpacing/>
              <w:rPr>
                <w:szCs w:val="24"/>
              </w:rPr>
            </w:pPr>
            <w:r>
              <w:rPr>
                <w:szCs w:val="24"/>
              </w:rPr>
              <w:t>H</w:t>
            </w:r>
            <w:r>
              <w:rPr>
                <w:szCs w:val="24"/>
              </w:rPr>
              <w:t>yperglycemia</w:t>
            </w:r>
          </w:p>
        </w:tc>
        <w:tc>
          <w:tcPr>
            <w:tcW w:w="1735" w:type="dxa"/>
            <w:tcBorders/>
          </w:tcPr>
          <w:p>
            <w:pPr>
              <w:pStyle w:val="style0"/>
              <w:spacing w:lineRule="auto" w:line="360"/>
              <w:mirrorIndents/>
              <w:jc w:val="both"/>
              <w:contextualSpacing/>
              <w:rPr>
                <w:szCs w:val="24"/>
              </w:rPr>
            </w:pPr>
            <w:r>
              <w:rPr>
                <w:szCs w:val="24"/>
              </w:rPr>
              <w:t>Risk of blood glucose being unstable as evidenced by inadequate glucose monitoring practices as evidenced by blood glucose being above normal</w:t>
            </w:r>
          </w:p>
        </w:tc>
        <w:tc>
          <w:tcPr>
            <w:tcW w:w="1233" w:type="dxa"/>
            <w:tcBorders/>
          </w:tcPr>
          <w:p>
            <w:pPr>
              <w:pStyle w:val="style0"/>
              <w:spacing w:lineRule="auto" w:line="360"/>
              <w:mirrorIndents/>
              <w:jc w:val="both"/>
              <w:contextualSpacing/>
              <w:rPr>
                <w:szCs w:val="24"/>
              </w:rPr>
            </w:pPr>
            <w:r>
              <w:rPr>
                <w:szCs w:val="24"/>
              </w:rPr>
              <w:t xml:space="preserve">To </w:t>
            </w:r>
            <w:r>
              <w:rPr>
                <w:szCs w:val="24"/>
              </w:rPr>
              <w:t>Identify factors that may lead to unstable glucose levels</w:t>
            </w:r>
          </w:p>
        </w:tc>
        <w:tc>
          <w:tcPr>
            <w:tcW w:w="1257" w:type="dxa"/>
            <w:tcBorders/>
          </w:tcPr>
          <w:p>
            <w:pPr>
              <w:pStyle w:val="style0"/>
              <w:spacing w:lineRule="auto" w:line="360"/>
              <w:mirrorIndents/>
              <w:jc w:val="both"/>
              <w:contextualSpacing/>
              <w:rPr>
                <w:szCs w:val="24"/>
              </w:rPr>
            </w:pPr>
            <w:r>
              <w:rPr>
                <w:szCs w:val="24"/>
              </w:rPr>
              <w:t>To d</w:t>
            </w:r>
            <w:r>
              <w:rPr>
                <w:szCs w:val="24"/>
              </w:rPr>
              <w:t>etermine client awareness or ab</w:t>
            </w:r>
            <w:r>
              <w:rPr>
                <w:szCs w:val="24"/>
              </w:rPr>
              <w:t>ility to be responsible for their own care plans</w:t>
            </w:r>
          </w:p>
        </w:tc>
        <w:tc>
          <w:tcPr>
            <w:tcW w:w="1082" w:type="dxa"/>
            <w:tcBorders/>
          </w:tcPr>
          <w:p>
            <w:pPr>
              <w:pStyle w:val="style0"/>
              <w:spacing w:lineRule="auto" w:line="360"/>
              <w:mirrorIndents/>
              <w:jc w:val="both"/>
              <w:contextualSpacing/>
              <w:rPr>
                <w:szCs w:val="24"/>
              </w:rPr>
            </w:pPr>
            <w:r>
              <w:rPr>
                <w:szCs w:val="24"/>
              </w:rPr>
              <w:t>To</w:t>
            </w:r>
            <w:r>
              <w:rPr>
                <w:szCs w:val="24"/>
              </w:rPr>
              <w:t xml:space="preserve"> </w:t>
            </w:r>
            <w:r>
              <w:rPr>
                <w:szCs w:val="24"/>
              </w:rPr>
              <w:t>Monitor blood sugar</w:t>
            </w:r>
          </w:p>
        </w:tc>
        <w:tc>
          <w:tcPr>
            <w:tcW w:w="1538" w:type="dxa"/>
            <w:tcBorders/>
          </w:tcPr>
          <w:p>
            <w:pPr>
              <w:pStyle w:val="style0"/>
              <w:spacing w:lineRule="auto" w:line="360"/>
              <w:mirrorIndents/>
              <w:jc w:val="both"/>
              <w:contextualSpacing/>
              <w:rPr>
                <w:szCs w:val="24"/>
              </w:rPr>
            </w:pPr>
            <w:r>
              <w:rPr>
                <w:szCs w:val="24"/>
              </w:rPr>
              <w:t>Monitoring RBS and FBS of the client initiated</w:t>
            </w:r>
          </w:p>
        </w:tc>
        <w:tc>
          <w:tcPr>
            <w:tcW w:w="1093" w:type="dxa"/>
            <w:tcBorders/>
          </w:tcPr>
          <w:p>
            <w:pPr>
              <w:pStyle w:val="style0"/>
              <w:spacing w:lineRule="auto" w:line="360"/>
              <w:mirrorIndents/>
              <w:jc w:val="both"/>
              <w:contextualSpacing/>
              <w:rPr>
                <w:szCs w:val="24"/>
              </w:rPr>
            </w:pPr>
            <w:r>
              <w:rPr>
                <w:szCs w:val="24"/>
              </w:rPr>
              <w:t>Glucose level stable</w:t>
            </w:r>
          </w:p>
        </w:tc>
      </w:tr>
    </w:tbl>
    <w:p>
      <w:pPr>
        <w:pStyle w:val="style0"/>
        <w:spacing w:lineRule="auto" w:line="360"/>
        <w:mirrorIndents/>
        <w:jc w:val="both"/>
        <w:contextualSpacing/>
        <w:rPr>
          <w:b/>
          <w:szCs w:val="24"/>
        </w:rPr>
      </w:pPr>
    </w:p>
    <w:p>
      <w:pPr>
        <w:pStyle w:val="style0"/>
        <w:spacing w:lineRule="auto" w:line="360"/>
        <w:mirrorIndents/>
        <w:jc w:val="both"/>
        <w:contextualSpacing/>
        <w:rPr>
          <w:szCs w:val="24"/>
        </w:rPr>
      </w:pPr>
    </w:p>
    <w:p>
      <w:pPr>
        <w:pStyle w:val="style0"/>
        <w:spacing w:lineRule="auto" w:line="360"/>
        <w:mirrorIndents/>
        <w:jc w:val="both"/>
        <w:contextualSpacing/>
        <w:rPr>
          <w:szCs w:val="24"/>
        </w:rPr>
      </w:pPr>
    </w:p>
    <w:p>
      <w:pPr>
        <w:pStyle w:val="style0"/>
        <w:spacing w:lineRule="auto" w:line="360"/>
        <w:mirrorIndents/>
        <w:jc w:val="both"/>
        <w:contextualSpacing/>
        <w:rPr>
          <w:szCs w:val="24"/>
          <w:u w:val="single"/>
        </w:rPr>
      </w:pPr>
      <w:r>
        <w:rPr>
          <w:szCs w:val="24"/>
        </w:rPr>
        <w:t xml:space="preserve">                                                      </w:t>
      </w:r>
      <w:r>
        <w:rPr>
          <w:szCs w:val="24"/>
          <w:u w:val="single"/>
        </w:rPr>
        <w:t>LITERATURE REVIEW</w:t>
      </w:r>
    </w:p>
    <w:p>
      <w:pPr>
        <w:pStyle w:val="style0"/>
        <w:spacing w:lineRule="auto" w:line="360"/>
        <w:mirrorIndents/>
        <w:jc w:val="center"/>
        <w:contextualSpacing/>
        <w:rPr>
          <w:szCs w:val="24"/>
          <w:u w:val="single"/>
        </w:rPr>
      </w:pPr>
      <w:r>
        <w:rPr>
          <w:szCs w:val="24"/>
          <w:u w:val="single"/>
        </w:rPr>
        <w:t xml:space="preserve">DIABETES MELLITUS </w:t>
      </w:r>
    </w:p>
    <w:p>
      <w:pPr>
        <w:pStyle w:val="style0"/>
        <w:spacing w:lineRule="auto" w:line="360"/>
        <w:mirrorIndents/>
        <w:contextualSpacing/>
        <w:rPr>
          <w:szCs w:val="24"/>
          <w:u w:val="single"/>
        </w:rPr>
      </w:pPr>
      <w:r>
        <w:rPr>
          <w:szCs w:val="24"/>
          <w:u w:val="single"/>
        </w:rPr>
        <w:t>Definition</w:t>
      </w:r>
    </w:p>
    <w:p>
      <w:pPr>
        <w:pStyle w:val="style0"/>
        <w:spacing w:lineRule="auto" w:line="360"/>
        <w:mirrorIndents/>
        <w:contextualSpacing/>
        <w:rPr>
          <w:szCs w:val="24"/>
        </w:rPr>
      </w:pPr>
      <w:r>
        <w:rPr>
          <w:szCs w:val="24"/>
        </w:rPr>
        <w:t xml:space="preserve">Diabetes mellitus is a chronic </w:t>
      </w:r>
      <w:r>
        <w:rPr>
          <w:szCs w:val="24"/>
        </w:rPr>
        <w:t xml:space="preserve">disease caused by inherited </w:t>
      </w:r>
      <w:r>
        <w:rPr>
          <w:szCs w:val="24"/>
        </w:rPr>
        <w:t>or acquired deficiency in production of insulin by the pancreas or by the ineffectiveness of the insulin produced. Such deficiency results in increased concentrations of glucose in the blood, which in turn damage many of the body’s systems in part</w:t>
      </w:r>
      <w:r>
        <w:rPr>
          <w:szCs w:val="24"/>
        </w:rPr>
        <w:t>icular blood vessels and nerves</w:t>
      </w:r>
    </w:p>
    <w:p>
      <w:pPr>
        <w:pStyle w:val="style0"/>
        <w:spacing w:lineRule="auto" w:line="360"/>
        <w:mirrorIndents/>
        <w:contextualSpacing/>
        <w:rPr>
          <w:szCs w:val="24"/>
        </w:rPr>
      </w:pPr>
    </w:p>
    <w:p>
      <w:pPr>
        <w:pStyle w:val="style0"/>
        <w:spacing w:lineRule="auto" w:line="360"/>
        <w:mirrorIndents/>
        <w:jc w:val="both"/>
        <w:contextualSpacing/>
        <w:rPr>
          <w:szCs w:val="24"/>
          <w:u w:val="single"/>
        </w:rPr>
      </w:pPr>
      <w:r>
        <w:rPr>
          <w:szCs w:val="24"/>
          <w:u w:val="single"/>
        </w:rPr>
        <w:t>Risk Factors for diabetes mellitus</w:t>
      </w:r>
    </w:p>
    <w:p>
      <w:pPr>
        <w:pStyle w:val="style179"/>
        <w:numPr>
          <w:ilvl w:val="0"/>
          <w:numId w:val="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Family history of diabetes.</w:t>
      </w:r>
    </w:p>
    <w:p>
      <w:pPr>
        <w:pStyle w:val="style179"/>
        <w:numPr>
          <w:ilvl w:val="0"/>
          <w:numId w:val="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Obesity.</w:t>
      </w:r>
    </w:p>
    <w:p>
      <w:pPr>
        <w:pStyle w:val="style179"/>
        <w:numPr>
          <w:ilvl w:val="0"/>
          <w:numId w:val="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Race/ethnicity (African Americans).</w:t>
      </w:r>
    </w:p>
    <w:p>
      <w:pPr>
        <w:pStyle w:val="style179"/>
        <w:numPr>
          <w:ilvl w:val="0"/>
          <w:numId w:val="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Age&gt;45 years of age.</w:t>
      </w:r>
    </w:p>
    <w:p>
      <w:pPr>
        <w:pStyle w:val="style179"/>
        <w:numPr>
          <w:ilvl w:val="0"/>
          <w:numId w:val="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Previously identified impaired glucose tolerance test (IGT)</w:t>
      </w:r>
    </w:p>
    <w:p>
      <w:pPr>
        <w:pStyle w:val="style179"/>
        <w:numPr>
          <w:ilvl w:val="0"/>
          <w:numId w:val="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Hypertension.</w:t>
      </w:r>
    </w:p>
    <w:p>
      <w:pPr>
        <w:pStyle w:val="style179"/>
        <w:numPr>
          <w:ilvl w:val="0"/>
          <w:numId w:val="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HDL levels &lt;0.90 mmol/l</w:t>
      </w:r>
    </w:p>
    <w:p>
      <w:pPr>
        <w:pStyle w:val="style179"/>
        <w:numPr>
          <w:ilvl w:val="0"/>
          <w:numId w:val="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History of gestational diabetes.</w:t>
      </w:r>
    </w:p>
    <w:p>
      <w:pPr>
        <w:pStyle w:val="style0"/>
        <w:spacing w:lineRule="auto" w:line="360"/>
        <w:mirrorIndents/>
        <w:contextualSpacing/>
        <w:rPr>
          <w:szCs w:val="24"/>
          <w:u w:val="single"/>
        </w:rPr>
      </w:pPr>
    </w:p>
    <w:p>
      <w:pPr>
        <w:pStyle w:val="style0"/>
        <w:spacing w:lineRule="auto" w:line="360"/>
        <w:mirrorIndents/>
        <w:contextualSpacing/>
        <w:rPr>
          <w:szCs w:val="24"/>
          <w:u w:val="single"/>
        </w:rPr>
      </w:pPr>
      <w:r>
        <w:rPr>
          <w:szCs w:val="24"/>
          <w:u w:val="single"/>
        </w:rPr>
        <w:t>Types of diabetes</w:t>
      </w:r>
    </w:p>
    <w:p>
      <w:pPr>
        <w:pStyle w:val="style0"/>
        <w:spacing w:lineRule="auto" w:line="360"/>
        <w:mirrorIndents/>
        <w:contextualSpacing/>
        <w:rPr>
          <w:szCs w:val="24"/>
          <w:u w:val="single"/>
        </w:rPr>
      </w:pPr>
      <w:r>
        <w:rPr>
          <w:szCs w:val="24"/>
          <w:u w:val="single"/>
        </w:rPr>
        <w:t>Type 1 DM</w:t>
      </w:r>
    </w:p>
    <w:p>
      <w:pPr>
        <w:pStyle w:val="style0"/>
        <w:spacing w:lineRule="auto" w:line="360"/>
        <w:mirrorIndents/>
        <w:contextualSpacing/>
        <w:rPr>
          <w:szCs w:val="24"/>
        </w:rPr>
      </w:pPr>
      <w:r>
        <w:rPr>
          <w:szCs w:val="24"/>
        </w:rPr>
        <w:t>Is a chronic condition in which the pancreas produces litt</w:t>
      </w:r>
      <w:r>
        <w:rPr>
          <w:szCs w:val="24"/>
        </w:rPr>
        <w:t xml:space="preserve">le or no </w:t>
      </w:r>
      <w:r>
        <w:rPr>
          <w:szCs w:val="24"/>
        </w:rPr>
        <w:t>insulin.</w:t>
      </w:r>
      <w:r>
        <w:rPr>
          <w:szCs w:val="24"/>
        </w:rPr>
        <w:t xml:space="preserve"> </w:t>
      </w:r>
      <w:r>
        <w:rPr>
          <w:szCs w:val="24"/>
        </w:rPr>
        <w:t>Usually characterized by destruction of pancreatic beta cells.</w:t>
      </w:r>
      <w:r>
        <w:rPr>
          <w:szCs w:val="24"/>
        </w:rPr>
        <w:t xml:space="preserve"> </w:t>
      </w:r>
      <w:r>
        <w:rPr>
          <w:szCs w:val="24"/>
        </w:rPr>
        <w:t xml:space="preserve">Combined genetic, immunologic and environmental factors are thought to contribute to beta cell </w:t>
      </w:r>
      <w:r>
        <w:rPr>
          <w:szCs w:val="24"/>
        </w:rPr>
        <w:t>destruction. There is evidence of autoimmune response in diabetes type 1</w:t>
      </w:r>
      <w:r>
        <w:rPr>
          <w:szCs w:val="24"/>
        </w:rPr>
        <w:t>;this</w:t>
      </w:r>
      <w:r>
        <w:rPr>
          <w:szCs w:val="24"/>
        </w:rPr>
        <w:t xml:space="preserve"> is an abnormal response in which antibodies are directed towards the islet cells and endogenous insulin.</w:t>
      </w:r>
      <w:r>
        <w:rPr>
          <w:color w:val="231f20"/>
          <w:szCs w:val="24"/>
        </w:rPr>
        <w:t xml:space="preserve"> </w:t>
      </w:r>
      <w:r>
        <w:rPr>
          <w:szCs w:val="24"/>
        </w:rPr>
        <w:t>the</w:t>
      </w:r>
      <w:r>
        <w:rPr>
          <w:szCs w:val="24"/>
        </w:rPr>
        <w:t xml:space="preserve"> destruction of the beta cells results in decreased insulin </w:t>
      </w:r>
      <w:r>
        <w:rPr>
          <w:szCs w:val="24"/>
        </w:rPr>
        <w:t>production, unchecked</w:t>
      </w:r>
      <w:r>
        <w:rPr>
          <w:szCs w:val="24"/>
        </w:rPr>
        <w:t xml:space="preserve"> glucose production by the liver, and fasting hyperglycemia</w:t>
      </w:r>
    </w:p>
    <w:p>
      <w:pPr>
        <w:pStyle w:val="style0"/>
        <w:spacing w:lineRule="auto" w:line="360"/>
        <w:mirrorIndents/>
        <w:contextualSpacing/>
        <w:rPr>
          <w:szCs w:val="24"/>
          <w:u w:val="single"/>
        </w:rPr>
      </w:pPr>
    </w:p>
    <w:p>
      <w:pPr>
        <w:pStyle w:val="style0"/>
        <w:spacing w:lineRule="auto" w:line="360"/>
        <w:mirrorIndents/>
        <w:contextualSpacing/>
        <w:rPr>
          <w:szCs w:val="24"/>
          <w:u w:val="single"/>
        </w:rPr>
      </w:pPr>
    </w:p>
    <w:p>
      <w:pPr>
        <w:pStyle w:val="style0"/>
        <w:spacing w:lineRule="auto" w:line="360"/>
        <w:mirrorIndents/>
        <w:contextualSpacing/>
        <w:rPr>
          <w:szCs w:val="24"/>
          <w:u w:val="single"/>
        </w:rPr>
      </w:pPr>
      <w:r>
        <w:rPr>
          <w:szCs w:val="24"/>
          <w:u w:val="single"/>
        </w:rPr>
        <w:t>Type 2 DM</w:t>
      </w:r>
    </w:p>
    <w:p>
      <w:pPr>
        <w:pStyle w:val="style0"/>
        <w:spacing w:lineRule="auto" w:line="360"/>
        <w:mirrorIndents/>
        <w:jc w:val="both"/>
        <w:contextualSpacing/>
        <w:rPr>
          <w:szCs w:val="24"/>
        </w:rPr>
      </w:pPr>
      <w:r>
        <w:rPr>
          <w:szCs w:val="24"/>
        </w:rPr>
        <w:t xml:space="preserve"> The two main problems related to insulin in type 2 diabetes are insulin resistance and impaired insulin secretion. To overcome insulin resistance and to prevent the buildup of glucose in the blood, increased amounts of insulin must be secreted to maintain the glucose level at a normal or slightly elevated level This is called metabolic syndrome, which includes hypertension, hypercholesterolemia, and abdominal </w:t>
      </w:r>
      <w:r>
        <w:rPr>
          <w:szCs w:val="24"/>
        </w:rPr>
        <w:t>obesity. However</w:t>
      </w:r>
      <w:r>
        <w:rPr>
          <w:szCs w:val="24"/>
        </w:rPr>
        <w:t xml:space="preserve"> if the beta cells cannot keep up with the increased need for insulin glucose level rises and diabetes mellitus type 2 develops</w:t>
      </w:r>
    </w:p>
    <w:p>
      <w:pPr>
        <w:pStyle w:val="style0"/>
        <w:spacing w:lineRule="auto" w:line="360"/>
        <w:mirrorIndents/>
        <w:jc w:val="both"/>
        <w:contextualSpacing/>
        <w:rPr>
          <w:szCs w:val="24"/>
          <w:u w:val="single"/>
        </w:rPr>
      </w:pPr>
      <w:r>
        <w:rPr>
          <w:szCs w:val="24"/>
          <w:u w:val="single"/>
        </w:rPr>
        <w:t>Gestational diabetes</w:t>
      </w:r>
    </w:p>
    <w:p>
      <w:pPr>
        <w:pStyle w:val="style0"/>
        <w:spacing w:lineRule="auto" w:line="360"/>
        <w:mirrorIndents/>
        <w:jc w:val="both"/>
        <w:contextualSpacing/>
        <w:rPr>
          <w:szCs w:val="24"/>
        </w:rPr>
      </w:pPr>
      <w:r>
        <w:rPr>
          <w:szCs w:val="24"/>
        </w:rPr>
        <w:t xml:space="preserve">Is any degree of glucose intolerance with its onset during </w:t>
      </w:r>
      <w:r>
        <w:rPr>
          <w:szCs w:val="24"/>
        </w:rPr>
        <w:t>pregnancy.</w:t>
      </w:r>
      <w:r>
        <w:rPr>
          <w:szCs w:val="24"/>
        </w:rPr>
        <w:t xml:space="preserve">  </w:t>
      </w:r>
      <w:r>
        <w:rPr>
          <w:rStyle w:val="style4097"/>
          <w:rFonts w:ascii="Times New Roman" w:hAnsi="Times New Roman"/>
          <w:sz w:val="24"/>
          <w:szCs w:val="24"/>
        </w:rPr>
        <w:t xml:space="preserve">Hyperglycemia develops during pregnancy because of secretion of placental hormones </w:t>
      </w:r>
      <w:r>
        <w:rPr>
          <w:rStyle w:val="style4097"/>
          <w:rFonts w:ascii="Times New Roman" w:hAnsi="Times New Roman"/>
          <w:sz w:val="24"/>
          <w:szCs w:val="24"/>
        </w:rPr>
        <w:t>which causes insulin resistance. Women who are considered to be at high risk of gestational diabetes and who should be screened by blood glucose testing in their first prenatal visit include those with marked obesity, strong family history of diabetes, glycosuria or personal history of GDM. After delivery glucose levels usually return to normal. However, many women develop diabetes mellitus type 2 later in life</w:t>
      </w:r>
      <w:r>
        <w:rPr>
          <w:szCs w:val="24"/>
        </w:rPr>
        <w:t>.</w:t>
      </w:r>
    </w:p>
    <w:p>
      <w:pPr>
        <w:pStyle w:val="style0"/>
        <w:spacing w:lineRule="auto" w:line="360"/>
        <w:mirrorIndents/>
        <w:jc w:val="both"/>
        <w:contextualSpacing/>
        <w:rPr>
          <w:szCs w:val="24"/>
          <w:u w:val="single"/>
        </w:rPr>
      </w:pPr>
      <w:r>
        <w:rPr>
          <w:szCs w:val="24"/>
          <w:u w:val="single"/>
        </w:rPr>
        <w:t>Epidemiology</w:t>
      </w:r>
    </w:p>
    <w:p>
      <w:pPr>
        <w:pStyle w:val="style0"/>
        <w:spacing w:lineRule="auto" w:line="360"/>
        <w:mirrorIndents/>
        <w:jc w:val="both"/>
        <w:contextualSpacing/>
        <w:rPr>
          <w:szCs w:val="24"/>
        </w:rPr>
      </w:pPr>
      <w:r>
        <w:rPr>
          <w:szCs w:val="24"/>
        </w:rPr>
        <w:t>Blacks are 1.7 times as likely to develop diabetes as whites. The incidences of both type 1 and type 2 diabetes are rising. It is estimated that in the year 2000, 171 million had diabetes and this is expected to double 2030. Type 1 diabetes is more common in Caucasian populations.</w:t>
      </w:r>
    </w:p>
    <w:p>
      <w:pPr>
        <w:pStyle w:val="style0"/>
        <w:spacing w:lineRule="auto" w:line="360"/>
        <w:mirrorIndents/>
        <w:jc w:val="both"/>
        <w:contextualSpacing/>
        <w:rPr>
          <w:szCs w:val="24"/>
          <w:u w:val="single"/>
        </w:rPr>
      </w:pPr>
      <w:r>
        <w:rPr>
          <w:szCs w:val="24"/>
          <w:u w:val="single"/>
        </w:rPr>
        <w:t xml:space="preserve">Pathophysiology  </w:t>
      </w:r>
    </w:p>
    <w:p>
      <w:pPr>
        <w:pStyle w:val="style0"/>
        <w:spacing w:lineRule="auto" w:line="360"/>
        <w:mirrorIndents/>
        <w:jc w:val="both"/>
        <w:contextualSpacing/>
        <w:rPr>
          <w:szCs w:val="24"/>
        </w:rPr>
      </w:pPr>
      <w:r>
        <w:rPr>
          <w:szCs w:val="24"/>
        </w:rPr>
        <w:t xml:space="preserve">In type 1 diabetes mellitus, the autoimmune destruction of pancreatic beta cells leads to deficiency of insulin secretion. Severe insulin deficiency is associated with metabolic syndrome. Hyperglycemia leads to glycosuria and dehydration. Unrestrained lipolysis and proteolysis result in weight loss, increased gluconeogenesis and ketogenesis. Ketoacidosis occurs when generation of ketone bodies exceeds the capacity for their metabolism. </w:t>
      </w:r>
      <w:r>
        <w:rPr>
          <w:szCs w:val="24"/>
        </w:rPr>
        <w:t>Usually manifested by hyperglycemic symptoms such as polydipsia, polyuria, nocturia, fatigue, infections and weight loss.</w:t>
      </w:r>
    </w:p>
    <w:p>
      <w:pPr>
        <w:pStyle w:val="style0"/>
        <w:spacing w:lineRule="auto" w:line="360"/>
        <w:mirrorIndents/>
        <w:jc w:val="both"/>
        <w:contextualSpacing/>
        <w:rPr>
          <w:szCs w:val="24"/>
        </w:rPr>
      </w:pPr>
    </w:p>
    <w:p>
      <w:pPr>
        <w:pStyle w:val="style0"/>
        <w:spacing w:lineRule="auto" w:line="360"/>
        <w:mirrorIndents/>
        <w:jc w:val="both"/>
        <w:contextualSpacing/>
        <w:rPr>
          <w:szCs w:val="24"/>
        </w:rPr>
      </w:pPr>
      <w:r>
        <w:rPr>
          <w:szCs w:val="24"/>
        </w:rPr>
        <w:t xml:space="preserve">In type 2 diabetes mellitus, there is a relative deficiency of insulin and not absolute </w:t>
      </w:r>
      <w:r>
        <w:rPr>
          <w:szCs w:val="24"/>
        </w:rPr>
        <w:t>deficiency</w:t>
      </w:r>
      <w:r>
        <w:rPr>
          <w:szCs w:val="24"/>
        </w:rPr>
        <w:t xml:space="preserve"> </w:t>
      </w:r>
      <w:r>
        <w:rPr>
          <w:szCs w:val="24"/>
        </w:rPr>
        <w:t>.This means that the body is unable to produce adequate insulin to meet the needs. There is beta cell deficiency coupled with peripheral insulin resistance. Features of the insulin resistance includes: hyperinsulinemia, hypertension, low HDL cholesterol, visceral obesity, micro albuminuria, impaired glucose tolerance.</w:t>
      </w:r>
    </w:p>
    <w:p>
      <w:pPr>
        <w:pStyle w:val="style0"/>
        <w:spacing w:lineRule="auto" w:line="360"/>
        <w:mirrorIndents/>
        <w:jc w:val="both"/>
        <w:contextualSpacing/>
        <w:rPr>
          <w:szCs w:val="24"/>
          <w:u w:val="single"/>
        </w:rPr>
      </w:pPr>
      <w:r>
        <w:rPr>
          <w:szCs w:val="24"/>
          <w:u w:val="single"/>
        </w:rPr>
        <w:t>Clinical manifestations</w:t>
      </w:r>
    </w:p>
    <w:p>
      <w:pPr>
        <w:pStyle w:val="style179"/>
        <w:numPr>
          <w:ilvl w:val="0"/>
          <w:numId w:val="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Polydipsia due to high blood glucose that raises the osmolarity of blood and makes it more concentrated.</w:t>
      </w:r>
    </w:p>
    <w:p>
      <w:pPr>
        <w:pStyle w:val="style179"/>
        <w:numPr>
          <w:ilvl w:val="0"/>
          <w:numId w:val="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Polyuria due to excess fluid intake and glucose induced urination</w:t>
      </w:r>
      <w:r>
        <w:rPr>
          <w:rFonts w:ascii="Times New Roman" w:cs="Times New Roman" w:hAnsi="Times New Roman"/>
          <w:sz w:val="24"/>
          <w:szCs w:val="24"/>
        </w:rPr>
        <w:t>.</w:t>
      </w:r>
    </w:p>
    <w:p>
      <w:pPr>
        <w:pStyle w:val="style179"/>
        <w:numPr>
          <w:ilvl w:val="0"/>
          <w:numId w:val="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Weight loss occurs due to loss of calories in urine</w:t>
      </w:r>
      <w:r>
        <w:rPr>
          <w:rFonts w:ascii="Times New Roman" w:cs="Times New Roman" w:hAnsi="Times New Roman"/>
          <w:sz w:val="24"/>
          <w:szCs w:val="24"/>
        </w:rPr>
        <w:t>.</w:t>
      </w:r>
    </w:p>
    <w:p>
      <w:pPr>
        <w:pStyle w:val="style179"/>
        <w:numPr>
          <w:ilvl w:val="0"/>
          <w:numId w:val="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Polyphagia or increased hunger due to loss of excess glucose in urine that leads the body to crave for more glucose.</w:t>
      </w:r>
    </w:p>
    <w:p>
      <w:pPr>
        <w:pStyle w:val="style179"/>
        <w:numPr>
          <w:ilvl w:val="0"/>
          <w:numId w:val="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 xml:space="preserve">Poor wound </w:t>
      </w:r>
      <w:r>
        <w:rPr>
          <w:rFonts w:ascii="Times New Roman" w:cs="Times New Roman" w:hAnsi="Times New Roman"/>
          <w:sz w:val="24"/>
          <w:szCs w:val="24"/>
        </w:rPr>
        <w:t>healing, gum</w:t>
      </w:r>
      <w:r>
        <w:rPr>
          <w:rFonts w:ascii="Times New Roman" w:cs="Times New Roman" w:hAnsi="Times New Roman"/>
          <w:sz w:val="24"/>
          <w:szCs w:val="24"/>
        </w:rPr>
        <w:t xml:space="preserve"> and other infections due to increased blood glucos</w:t>
      </w:r>
      <w:r>
        <w:rPr>
          <w:rFonts w:ascii="Times New Roman" w:cs="Times New Roman" w:hAnsi="Times New Roman"/>
          <w:sz w:val="24"/>
          <w:szCs w:val="24"/>
        </w:rPr>
        <w:t>e</w:t>
      </w:r>
      <w:r>
        <w:rPr>
          <w:rFonts w:ascii="Times New Roman" w:cs="Times New Roman" w:hAnsi="Times New Roman"/>
          <w:sz w:val="24"/>
          <w:szCs w:val="24"/>
        </w:rPr>
        <w:t xml:space="preserve"> providing a good source of nutrition to microbes and due to diminished immunity.</w:t>
      </w:r>
    </w:p>
    <w:p>
      <w:pPr>
        <w:pStyle w:val="style179"/>
        <w:numPr>
          <w:ilvl w:val="0"/>
          <w:numId w:val="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Nerve damage, this can affect the arms and legs and is called stocking glove numbness/tingling.</w:t>
      </w:r>
    </w:p>
    <w:p>
      <w:pPr>
        <w:pStyle w:val="style179"/>
        <w:numPr>
          <w:ilvl w:val="0"/>
          <w:numId w:val="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Eye damage, this is termed diabetic retinopathy and occurs due to damage of the fine blood vessels of the retina in the eye.</w:t>
      </w:r>
    </w:p>
    <w:p>
      <w:pPr>
        <w:pStyle w:val="style179"/>
        <w:spacing w:lineRule="auto" w:line="360"/>
        <w:mirrorIndents/>
        <w:jc w:val="both"/>
        <w:rPr>
          <w:rFonts w:ascii="Times New Roman" w:cs="Times New Roman" w:hAnsi="Times New Roman"/>
          <w:sz w:val="24"/>
          <w:szCs w:val="24"/>
        </w:rPr>
      </w:pPr>
    </w:p>
    <w:p>
      <w:pPr>
        <w:pStyle w:val="style179"/>
        <w:spacing w:lineRule="auto" w:line="360"/>
        <w:mirrorIndents/>
        <w:jc w:val="both"/>
        <w:rPr>
          <w:rFonts w:ascii="Times New Roman" w:cs="Times New Roman" w:hAnsi="Times New Roman"/>
          <w:sz w:val="24"/>
          <w:szCs w:val="24"/>
          <w:u w:val="single"/>
        </w:rPr>
      </w:pPr>
      <w:r>
        <w:rPr>
          <w:rFonts w:ascii="Times New Roman" w:cs="Times New Roman" w:hAnsi="Times New Roman"/>
          <w:sz w:val="24"/>
          <w:szCs w:val="24"/>
          <w:u w:val="single"/>
        </w:rPr>
        <w:t>Diagnosis of diabetes mellitus</w:t>
      </w:r>
    </w:p>
    <w:p>
      <w:pPr>
        <w:pStyle w:val="style179"/>
        <w:numPr>
          <w:ilvl w:val="0"/>
          <w:numId w:val="9"/>
        </w:numPr>
        <w:spacing w:lineRule="auto" w:line="360"/>
        <w:mirrorIndents/>
        <w:rPr>
          <w:rFonts w:ascii="Times New Roman" w:cs="Times New Roman" w:hAnsi="Times New Roman"/>
          <w:sz w:val="24"/>
          <w:szCs w:val="24"/>
        </w:rPr>
      </w:pPr>
      <w:r>
        <w:rPr>
          <w:rFonts w:ascii="Times New Roman" w:cs="Times New Roman" w:hAnsi="Times New Roman"/>
          <w:sz w:val="24"/>
          <w:szCs w:val="24"/>
        </w:rPr>
        <w:t>Random</w:t>
      </w:r>
      <w:r>
        <w:rPr>
          <w:rFonts w:ascii="Times New Roman" w:cs="Times New Roman" w:hAnsi="Times New Roman"/>
          <w:sz w:val="24"/>
          <w:szCs w:val="24"/>
        </w:rPr>
        <w:t xml:space="preserve"> blood glucose level equal to or </w:t>
      </w:r>
      <w:r>
        <w:rPr>
          <w:rFonts w:ascii="Times New Roman" w:cs="Times New Roman" w:hAnsi="Times New Roman"/>
          <w:sz w:val="24"/>
          <w:szCs w:val="24"/>
        </w:rPr>
        <w:t xml:space="preserve">greater than 11.1 mmol/l with classic symptoms </w:t>
      </w:r>
      <w:r>
        <w:rPr>
          <w:rFonts w:ascii="Times New Roman" w:cs="Times New Roman" w:hAnsi="Times New Roman"/>
          <w:sz w:val="24"/>
          <w:szCs w:val="24"/>
        </w:rPr>
        <w:t>of diabetes that include polyuria, polydipsia, weight loss, blurred vision and fatigue</w:t>
      </w:r>
      <w:r>
        <w:rPr>
          <w:rFonts w:ascii="Times New Roman" w:cs="Times New Roman" w:hAnsi="Times New Roman"/>
          <w:sz w:val="24"/>
          <w:szCs w:val="24"/>
        </w:rPr>
        <w:t>.</w:t>
      </w:r>
    </w:p>
    <w:p>
      <w:pPr>
        <w:pStyle w:val="style179"/>
        <w:numPr>
          <w:ilvl w:val="0"/>
          <w:numId w:val="9"/>
        </w:numPr>
        <w:spacing w:lineRule="auto" w:line="360"/>
        <w:mirrorIndents/>
        <w:rPr>
          <w:rFonts w:ascii="Times New Roman" w:cs="Times New Roman" w:hAnsi="Times New Roman"/>
          <w:sz w:val="24"/>
          <w:szCs w:val="24"/>
        </w:rPr>
      </w:pPr>
      <w:r>
        <w:rPr>
          <w:rFonts w:ascii="Times New Roman" w:cs="Times New Roman" w:hAnsi="Times New Roman"/>
          <w:sz w:val="24"/>
          <w:szCs w:val="24"/>
        </w:rPr>
        <w:t>Fasting plasma glucose greater than or equal to 7.0 mmol/l. Fasting is defined as no caloric intake for at least 8 hours</w:t>
      </w:r>
    </w:p>
    <w:p>
      <w:pPr>
        <w:pStyle w:val="style179"/>
        <w:numPr>
          <w:ilvl w:val="0"/>
          <w:numId w:val="9"/>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Two-hour post load glucose equal to or greater than 11.1mmol/l during an oral glucose tolerance test. The test should be performed using a glucose load containing the equivalent of 75g anhydrous glucose dissolved in water.</w:t>
      </w:r>
    </w:p>
    <w:p>
      <w:pPr>
        <w:pStyle w:val="style179"/>
        <w:spacing w:lineRule="auto" w:line="360"/>
        <w:mirrorIndents/>
        <w:rPr>
          <w:rFonts w:ascii="Times New Roman" w:cs="Times New Roman" w:hAnsi="Times New Roman"/>
          <w:sz w:val="24"/>
          <w:szCs w:val="24"/>
        </w:rPr>
      </w:pPr>
    </w:p>
    <w:p>
      <w:pPr>
        <w:pStyle w:val="style0"/>
        <w:spacing w:lineRule="auto" w:line="360"/>
        <w:ind w:left="360"/>
        <w:mirrorIndents/>
        <w:jc w:val="center"/>
        <w:contextualSpacing/>
        <w:rPr>
          <w:szCs w:val="24"/>
          <w:u w:val="single"/>
        </w:rPr>
      </w:pPr>
      <w:r>
        <w:rPr>
          <w:szCs w:val="24"/>
          <w:u w:val="single"/>
        </w:rPr>
        <w:t>MANAGEMENT OF DIABETES MELLITUS</w:t>
      </w:r>
    </w:p>
    <w:p>
      <w:pPr>
        <w:pStyle w:val="style0"/>
        <w:spacing w:lineRule="auto" w:line="360"/>
        <w:mirrorIndents/>
        <w:contextualSpacing/>
        <w:rPr>
          <w:szCs w:val="24"/>
          <w:u w:val="single"/>
        </w:rPr>
      </w:pPr>
      <w:r>
        <w:rPr>
          <w:szCs w:val="24"/>
          <w:u w:val="single"/>
        </w:rPr>
        <w:t>Dietary management</w:t>
      </w:r>
    </w:p>
    <w:p>
      <w:pPr>
        <w:pStyle w:val="style0"/>
        <w:spacing w:lineRule="auto" w:line="360"/>
        <w:mirrorIndents/>
        <w:contextualSpacing/>
        <w:rPr>
          <w:szCs w:val="24"/>
        </w:rPr>
      </w:pPr>
      <w:r>
        <w:rPr>
          <w:szCs w:val="24"/>
        </w:rPr>
        <w:t xml:space="preserve"> </w:t>
      </w:r>
      <w:r>
        <w:rPr>
          <w:szCs w:val="24"/>
        </w:rPr>
        <w:t>Should aim at ensuring weight control, providing nutritional requirements, allowing good glycemic control, correcting any associated blood lipid abnormalities.</w:t>
      </w:r>
    </w:p>
    <w:p>
      <w:pPr>
        <w:pStyle w:val="style0"/>
        <w:spacing w:lineRule="auto" w:line="360"/>
        <w:mirrorIndents/>
        <w:contextualSpacing/>
        <w:rPr>
          <w:szCs w:val="24"/>
        </w:rPr>
      </w:pPr>
      <w:r>
        <w:rPr>
          <w:szCs w:val="24"/>
        </w:rPr>
        <w:t>Cholesterol consumption should be restricted and limited. Protein intake derived from both vegetable and animal sources. Excessive salt intake is to be avoided. Artificial sweeteners are to be used in moderation. Alcohol tends to increase the risk of hypoglycemia in those taking anti diabetic drugs and should be avoided in those with lipid abnormalities.</w:t>
      </w:r>
    </w:p>
    <w:p>
      <w:pPr>
        <w:pStyle w:val="style0"/>
        <w:spacing w:lineRule="auto" w:line="360"/>
        <w:mirrorIndents/>
        <w:contextualSpacing/>
        <w:rPr>
          <w:szCs w:val="24"/>
          <w:u w:val="single"/>
        </w:rPr>
      </w:pPr>
      <w:r>
        <w:rPr>
          <w:szCs w:val="24"/>
          <w:u w:val="single"/>
        </w:rPr>
        <w:t>Drug treatment</w:t>
      </w:r>
    </w:p>
    <w:p>
      <w:pPr>
        <w:pStyle w:val="style0"/>
        <w:spacing w:lineRule="auto" w:line="360"/>
        <w:mirrorIndents/>
        <w:jc w:val="both"/>
        <w:contextualSpacing/>
        <w:rPr>
          <w:szCs w:val="24"/>
        </w:rPr>
      </w:pPr>
      <w:r>
        <w:rPr>
          <w:szCs w:val="24"/>
        </w:rPr>
        <w:t>Oral hypoglycemic agents are considered only after a regimen of dietary treatment combined with exercise has failed to achieve the therapy targets set. Two major groups of oral hypoglycemic agents are sulphonyureas</w:t>
      </w:r>
      <w:r>
        <w:rPr>
          <w:szCs w:val="24"/>
        </w:rPr>
        <w:t>A</w:t>
      </w:r>
      <w:r>
        <w:rPr>
          <w:szCs w:val="24"/>
        </w:rPr>
        <w:t xml:space="preserve"> and biguanides.Sulphonyureas act by stimulating insulin release from the beta cells. Biguanides exert their action by decreasing gluconeogenesis and by increasing peripheral utilization of glucose. Sulphonyureas preparations include Glibenclamide, Tolbutamide.  Biguanide </w:t>
      </w:r>
      <w:r>
        <w:rPr>
          <w:szCs w:val="24"/>
        </w:rPr>
        <w:t>preparation include</w:t>
      </w:r>
      <w:r>
        <w:rPr>
          <w:szCs w:val="24"/>
        </w:rPr>
        <w:t xml:space="preserve"> metformin.</w:t>
      </w:r>
    </w:p>
    <w:p>
      <w:pPr>
        <w:pStyle w:val="style0"/>
        <w:spacing w:lineRule="auto" w:line="360"/>
        <w:mirrorIndents/>
        <w:jc w:val="both"/>
        <w:contextualSpacing/>
        <w:rPr>
          <w:szCs w:val="24"/>
        </w:rPr>
      </w:pPr>
      <w:r>
        <w:rPr>
          <w:szCs w:val="24"/>
        </w:rPr>
        <w:t>Insulin.</w:t>
      </w:r>
      <w:r>
        <w:rPr>
          <w:szCs w:val="24"/>
        </w:rPr>
        <w:t xml:space="preserve">  Majority of patients will require more than one daily injection if good glycemic control is to be achieved. Twice-daily-mixtures of short- and intermediate-acting </w:t>
      </w:r>
      <w:r>
        <w:rPr>
          <w:szCs w:val="24"/>
        </w:rPr>
        <w:t>insulin</w:t>
      </w:r>
      <w:r>
        <w:rPr>
          <w:szCs w:val="24"/>
        </w:rPr>
        <w:t xml:space="preserve"> are a commonly used regimen. A regimen of multiple injections of short-acting insulin before the main meals, with appropriate dose of </w:t>
      </w:r>
      <w:r>
        <w:rPr>
          <w:szCs w:val="24"/>
        </w:rPr>
        <w:t>an intermediate</w:t>
      </w:r>
      <w:r>
        <w:rPr>
          <w:szCs w:val="24"/>
        </w:rPr>
        <w:t>-acting insulin given at bedtime, may be used particularly when strict glycemic control is mandatory.Sulphonyureas may be combined with metformin when therapy targets are not achieved with either drug alone.</w:t>
      </w:r>
    </w:p>
    <w:p>
      <w:pPr>
        <w:pStyle w:val="style0"/>
        <w:spacing w:lineRule="auto" w:line="360"/>
        <w:mirrorIndents/>
        <w:jc w:val="both"/>
        <w:contextualSpacing/>
        <w:rPr>
          <w:szCs w:val="24"/>
        </w:rPr>
      </w:pPr>
      <w:r>
        <w:rPr>
          <w:szCs w:val="24"/>
        </w:rPr>
        <w:t xml:space="preserve">           </w:t>
      </w:r>
    </w:p>
    <w:p>
      <w:pPr>
        <w:pStyle w:val="style0"/>
        <w:spacing w:lineRule="auto" w:line="360"/>
        <w:mirrorIndents/>
        <w:jc w:val="both"/>
        <w:contextualSpacing/>
        <w:rPr>
          <w:szCs w:val="24"/>
        </w:rPr>
      </w:pPr>
    </w:p>
    <w:p>
      <w:pPr>
        <w:pStyle w:val="style0"/>
        <w:spacing w:lineRule="auto" w:line="360"/>
        <w:mirrorIndents/>
        <w:jc w:val="both"/>
        <w:contextualSpacing/>
        <w:rPr>
          <w:szCs w:val="24"/>
        </w:rPr>
      </w:pPr>
      <w:r>
        <w:rPr>
          <w:szCs w:val="24"/>
        </w:rPr>
        <w:t xml:space="preserve">     NURSING MANAGEMENT</w:t>
      </w:r>
    </w:p>
    <w:p>
      <w:pPr>
        <w:pStyle w:val="style179"/>
        <w:numPr>
          <w:ilvl w:val="0"/>
          <w:numId w:val="1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Educate patient on the type of diet to consume</w:t>
      </w:r>
    </w:p>
    <w:p>
      <w:pPr>
        <w:pStyle w:val="style179"/>
        <w:numPr>
          <w:ilvl w:val="0"/>
          <w:numId w:val="1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Educate the patient on need for regular exercises</w:t>
      </w:r>
    </w:p>
    <w:p>
      <w:pPr>
        <w:pStyle w:val="style179"/>
        <w:numPr>
          <w:ilvl w:val="0"/>
          <w:numId w:val="1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Monitor glucose levels</w:t>
      </w:r>
    </w:p>
    <w:p>
      <w:pPr>
        <w:pStyle w:val="style179"/>
        <w:numPr>
          <w:ilvl w:val="0"/>
          <w:numId w:val="1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Educate on complications of diabetes mellitus</w:t>
      </w:r>
    </w:p>
    <w:p>
      <w:pPr>
        <w:pStyle w:val="style179"/>
        <w:numPr>
          <w:ilvl w:val="0"/>
          <w:numId w:val="18"/>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Teach on self administration of insulin</w:t>
      </w:r>
    </w:p>
    <w:p>
      <w:pPr>
        <w:pStyle w:val="style0"/>
        <w:spacing w:lineRule="auto" w:line="360"/>
        <w:ind w:left="720"/>
        <w:mirrorIndents/>
        <w:jc w:val="center"/>
        <w:contextualSpacing/>
        <w:rPr>
          <w:szCs w:val="24"/>
          <w:u w:val="single"/>
        </w:rPr>
      </w:pPr>
      <w:r>
        <w:rPr>
          <w:szCs w:val="24"/>
          <w:u w:val="single"/>
        </w:rPr>
        <w:t>COMPLICATIONS OF DIABETES MELLITUS</w:t>
      </w:r>
    </w:p>
    <w:p>
      <w:pPr>
        <w:pStyle w:val="style0"/>
        <w:spacing w:lineRule="auto" w:line="360"/>
        <w:ind w:left="360"/>
        <w:mirrorIndents/>
        <w:jc w:val="both"/>
        <w:contextualSpacing/>
        <w:rPr>
          <w:szCs w:val="24"/>
        </w:rPr>
      </w:pPr>
      <w:r>
        <w:rPr>
          <w:szCs w:val="24"/>
        </w:rPr>
        <w:t>The complications of Diabetes can be classified as:</w:t>
      </w:r>
    </w:p>
    <w:p>
      <w:pPr>
        <w:pStyle w:val="style179"/>
        <w:numPr>
          <w:ilvl w:val="0"/>
          <w:numId w:val="11"/>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Acute problems (Diabetic medical emergencies)</w:t>
      </w:r>
    </w:p>
    <w:p>
      <w:pPr>
        <w:pStyle w:val="style0"/>
        <w:spacing w:lineRule="auto" w:line="360"/>
        <w:ind w:left="360"/>
        <w:mirrorIndents/>
        <w:jc w:val="both"/>
        <w:contextualSpacing/>
        <w:rPr>
          <w:szCs w:val="24"/>
        </w:rPr>
      </w:pPr>
      <w:r>
        <w:rPr>
          <w:szCs w:val="24"/>
        </w:rPr>
        <w:t>-Diabetic ketoacidosis (DKA).</w:t>
      </w:r>
    </w:p>
    <w:p>
      <w:pPr>
        <w:pStyle w:val="style179"/>
        <w:numPr>
          <w:ilvl w:val="0"/>
          <w:numId w:val="11"/>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Chronic complications of diabetes mellitus</w:t>
      </w:r>
    </w:p>
    <w:p>
      <w:pPr>
        <w:pStyle w:val="style0"/>
        <w:spacing w:lineRule="auto" w:line="360"/>
        <w:ind w:left="360"/>
        <w:mirrorIndents/>
        <w:jc w:val="both"/>
        <w:contextualSpacing/>
        <w:rPr>
          <w:szCs w:val="24"/>
        </w:rPr>
      </w:pPr>
      <w:r>
        <w:rPr>
          <w:szCs w:val="24"/>
        </w:rPr>
        <w:t>-Micro vascular complications</w:t>
      </w:r>
    </w:p>
    <w:p>
      <w:pPr>
        <w:pStyle w:val="style0"/>
        <w:spacing w:lineRule="auto" w:line="360"/>
        <w:ind w:left="360"/>
        <w:mirrorIndents/>
        <w:jc w:val="both"/>
        <w:contextualSpacing/>
        <w:rPr>
          <w:szCs w:val="24"/>
        </w:rPr>
      </w:pPr>
      <w:r>
        <w:rPr>
          <w:szCs w:val="24"/>
        </w:rPr>
        <w:t xml:space="preserve">  -Macro vascular complications</w:t>
      </w:r>
    </w:p>
    <w:p>
      <w:pPr>
        <w:pStyle w:val="style0"/>
        <w:spacing w:lineRule="auto" w:line="360"/>
        <w:ind w:left="360"/>
        <w:mirrorIndents/>
        <w:jc w:val="center"/>
        <w:contextualSpacing/>
        <w:rPr>
          <w:szCs w:val="24"/>
        </w:rPr>
      </w:pPr>
      <w:r>
        <w:rPr>
          <w:szCs w:val="24"/>
        </w:rPr>
        <w:t>ACUTE COMPLICATIONS OF DIABETES</w:t>
      </w:r>
    </w:p>
    <w:p>
      <w:pPr>
        <w:pStyle w:val="style0"/>
        <w:spacing w:lineRule="auto" w:line="360"/>
        <w:ind w:left="360"/>
        <w:mirrorIndents/>
        <w:jc w:val="both"/>
        <w:contextualSpacing/>
        <w:rPr>
          <w:szCs w:val="24"/>
          <w:u w:val="single"/>
        </w:rPr>
      </w:pPr>
      <w:r>
        <w:rPr>
          <w:szCs w:val="24"/>
          <w:u w:val="single"/>
        </w:rPr>
        <w:t>Diabetic ketoacidosis (DKA)</w:t>
      </w:r>
    </w:p>
    <w:p>
      <w:pPr>
        <w:pStyle w:val="style0"/>
        <w:spacing w:lineRule="auto" w:line="360"/>
        <w:ind w:left="360"/>
        <w:mirrorIndents/>
        <w:jc w:val="both"/>
        <w:contextualSpacing/>
        <w:rPr>
          <w:szCs w:val="24"/>
        </w:rPr>
      </w:pPr>
      <w:r>
        <w:rPr>
          <w:szCs w:val="24"/>
        </w:rPr>
        <w:t>DKA is a life threatening complication of diabetes that occurs when the body produces high levels of blood acids called ketone bodies. Condition develops when the body can’t produce enough insulin. Without insulin body begins to breakdown fat as fuel. This process produces a buildup of acids in the bloodstream called ketones leading to ketoacidosis. DKA is a medical emergency and requires immediate management within the first hour.</w:t>
      </w:r>
    </w:p>
    <w:p>
      <w:pPr>
        <w:pStyle w:val="style0"/>
        <w:spacing w:lineRule="auto" w:line="360"/>
        <w:ind w:left="360"/>
        <w:mirrorIndents/>
        <w:jc w:val="both"/>
        <w:contextualSpacing/>
        <w:rPr>
          <w:szCs w:val="24"/>
        </w:rPr>
      </w:pPr>
      <w:r>
        <w:rPr>
          <w:szCs w:val="24"/>
        </w:rPr>
        <w:t>A diagnostic criterion for DKA includes:</w:t>
      </w:r>
    </w:p>
    <w:p>
      <w:pPr>
        <w:pStyle w:val="style179"/>
        <w:numPr>
          <w:ilvl w:val="0"/>
          <w:numId w:val="11"/>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Blood glucose level&gt;13.9mmol/l</w:t>
      </w:r>
    </w:p>
    <w:p>
      <w:pPr>
        <w:pStyle w:val="style179"/>
        <w:numPr>
          <w:ilvl w:val="0"/>
          <w:numId w:val="11"/>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Arterial PH&lt;7.3</w:t>
      </w:r>
    </w:p>
    <w:p>
      <w:pPr>
        <w:pStyle w:val="style179"/>
        <w:numPr>
          <w:ilvl w:val="0"/>
          <w:numId w:val="11"/>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Serum bicarbonate level&lt;15mEq/l</w:t>
      </w:r>
    </w:p>
    <w:p>
      <w:pPr>
        <w:pStyle w:val="style179"/>
        <w:numPr>
          <w:ilvl w:val="0"/>
          <w:numId w:val="11"/>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Moderate ketonuria and ketonemia</w:t>
      </w:r>
    </w:p>
    <w:p>
      <w:pPr>
        <w:pStyle w:val="style0"/>
        <w:spacing w:lineRule="auto" w:line="360"/>
        <w:ind w:left="360"/>
        <w:mirrorIndents/>
        <w:jc w:val="both"/>
        <w:contextualSpacing/>
        <w:rPr>
          <w:szCs w:val="24"/>
        </w:rPr>
      </w:pPr>
      <w:r>
        <w:rPr>
          <w:szCs w:val="24"/>
        </w:rPr>
        <w:t>The three main clinical features of DKA are: Hyperglycemia, Dehydration and electrolyte loss, Acidosis. Management of DKA entails: Rehydration, Restoring electrolytes and correction of acidosis.</w:t>
      </w:r>
    </w:p>
    <w:p>
      <w:pPr>
        <w:pStyle w:val="style0"/>
        <w:spacing w:lineRule="auto" w:line="360"/>
        <w:mirrorIndents/>
        <w:jc w:val="both"/>
        <w:contextualSpacing/>
        <w:rPr>
          <w:szCs w:val="24"/>
          <w:u w:val="single"/>
        </w:rPr>
      </w:pPr>
    </w:p>
    <w:p>
      <w:pPr>
        <w:pStyle w:val="style0"/>
        <w:spacing w:lineRule="auto" w:line="360"/>
        <w:ind w:left="360"/>
        <w:mirrorIndents/>
        <w:jc w:val="both"/>
        <w:contextualSpacing/>
        <w:rPr>
          <w:szCs w:val="24"/>
        </w:rPr>
      </w:pPr>
    </w:p>
    <w:p>
      <w:pPr>
        <w:pStyle w:val="style0"/>
        <w:spacing w:lineRule="auto" w:line="360"/>
        <w:ind w:left="360"/>
        <w:mirrorIndents/>
        <w:jc w:val="center"/>
        <w:contextualSpacing/>
        <w:rPr>
          <w:szCs w:val="24"/>
        </w:rPr>
      </w:pPr>
      <w:r>
        <w:rPr>
          <w:szCs w:val="24"/>
        </w:rPr>
        <w:t>THE CHRONIC COMPLICATIONS OF DIABETES</w:t>
      </w:r>
    </w:p>
    <w:p>
      <w:pPr>
        <w:pStyle w:val="style0"/>
        <w:spacing w:lineRule="auto" w:line="360"/>
        <w:ind w:left="360"/>
        <w:mirrorIndents/>
        <w:jc w:val="both"/>
        <w:contextualSpacing/>
        <w:rPr>
          <w:szCs w:val="24"/>
        </w:rPr>
      </w:pPr>
      <w:r>
        <w:rPr>
          <w:szCs w:val="24"/>
        </w:rPr>
        <w:t>These are the complications that occur because of the chronic exposure of body’s tissues to hyperglycemia, hypoinsulinemia or their associated metabolic disturbances. Chronic complications of diabetes are classified as follows:</w:t>
      </w:r>
    </w:p>
    <w:p>
      <w:pPr>
        <w:pStyle w:val="style0"/>
        <w:spacing w:lineRule="auto" w:line="360"/>
        <w:ind w:left="360"/>
        <w:mirrorIndents/>
        <w:jc w:val="both"/>
        <w:contextualSpacing/>
        <w:rPr>
          <w:szCs w:val="24"/>
        </w:rPr>
      </w:pPr>
      <w:r>
        <w:rPr>
          <w:szCs w:val="24"/>
        </w:rPr>
        <w:t>MICROVASCULAR (microangiopathic)</w:t>
      </w:r>
    </w:p>
    <w:p>
      <w:pPr>
        <w:pStyle w:val="style179"/>
        <w:numPr>
          <w:ilvl w:val="0"/>
          <w:numId w:val="1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Diabetic retinopathy</w:t>
      </w:r>
    </w:p>
    <w:p>
      <w:pPr>
        <w:pStyle w:val="style179"/>
        <w:numPr>
          <w:ilvl w:val="0"/>
          <w:numId w:val="1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Diabetic neuropathy</w:t>
      </w:r>
    </w:p>
    <w:p>
      <w:pPr>
        <w:pStyle w:val="style179"/>
        <w:numPr>
          <w:ilvl w:val="0"/>
          <w:numId w:val="1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Diabetic nephropathy</w:t>
      </w:r>
    </w:p>
    <w:p>
      <w:pPr>
        <w:pStyle w:val="style179"/>
        <w:numPr>
          <w:ilvl w:val="0"/>
          <w:numId w:val="12"/>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Diabetic skin problems (“diabetic foot”)</w:t>
      </w:r>
    </w:p>
    <w:p>
      <w:pPr>
        <w:pStyle w:val="style0"/>
        <w:spacing w:lineRule="auto" w:line="360"/>
        <w:ind w:left="360"/>
        <w:mirrorIndents/>
        <w:jc w:val="both"/>
        <w:contextualSpacing/>
        <w:rPr>
          <w:szCs w:val="24"/>
        </w:rPr>
      </w:pPr>
      <w:r>
        <w:rPr>
          <w:szCs w:val="24"/>
        </w:rPr>
        <w:t>MACROVASCULAR</w:t>
      </w:r>
    </w:p>
    <w:p>
      <w:pPr>
        <w:pStyle w:val="style0"/>
        <w:spacing w:lineRule="auto" w:line="360"/>
        <w:ind w:left="360"/>
        <w:mirrorIndents/>
        <w:jc w:val="both"/>
        <w:contextualSpacing/>
        <w:rPr>
          <w:szCs w:val="24"/>
        </w:rPr>
      </w:pPr>
      <w:r>
        <w:rPr>
          <w:szCs w:val="24"/>
        </w:rPr>
        <w:t>Accelerated propensity to atherosclerosis/atheroma</w:t>
      </w:r>
    </w:p>
    <w:p>
      <w:pPr>
        <w:pStyle w:val="style179"/>
        <w:numPr>
          <w:ilvl w:val="0"/>
          <w:numId w:val="13"/>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Peripheral vascular disease/coronary heart disease</w:t>
      </w:r>
    </w:p>
    <w:p>
      <w:pPr>
        <w:pStyle w:val="style179"/>
        <w:numPr>
          <w:ilvl w:val="0"/>
          <w:numId w:val="13"/>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Myocardial infarction</w:t>
      </w:r>
    </w:p>
    <w:p>
      <w:pPr>
        <w:pStyle w:val="style0"/>
        <w:spacing w:lineRule="auto" w:line="360"/>
        <w:ind w:left="360"/>
        <w:mirrorIndents/>
        <w:jc w:val="both"/>
        <w:contextualSpacing/>
        <w:rPr>
          <w:szCs w:val="24"/>
        </w:rPr>
      </w:pPr>
      <w:r>
        <w:rPr>
          <w:szCs w:val="24"/>
        </w:rPr>
        <w:t>Arteriosclerosis</w:t>
      </w:r>
    </w:p>
    <w:p>
      <w:pPr>
        <w:pStyle w:val="style179"/>
        <w:numPr>
          <w:ilvl w:val="0"/>
          <w:numId w:val="14"/>
        </w:numPr>
        <w:spacing w:lineRule="auto" w:line="360"/>
        <w:mirrorIndents/>
        <w:jc w:val="both"/>
        <w:rPr>
          <w:rFonts w:ascii="Times New Roman" w:cs="Times New Roman" w:hAnsi="Times New Roman"/>
          <w:sz w:val="24"/>
          <w:szCs w:val="24"/>
        </w:rPr>
      </w:pPr>
      <w:r>
        <w:rPr>
          <w:rFonts w:ascii="Times New Roman" w:cs="Times New Roman" w:hAnsi="Times New Roman"/>
          <w:sz w:val="24"/>
          <w:szCs w:val="24"/>
        </w:rPr>
        <w:t>Hypertension and cerebrovascular disease</w:t>
      </w:r>
    </w:p>
    <w:p>
      <w:pPr>
        <w:pStyle w:val="style0"/>
        <w:spacing w:lineRule="auto" w:line="360"/>
        <w:ind w:left="360"/>
        <w:mirrorIndents/>
        <w:jc w:val="both"/>
        <w:contextualSpacing/>
        <w:rPr>
          <w:szCs w:val="24"/>
        </w:rPr>
      </w:pPr>
      <w:r>
        <w:rPr>
          <w:szCs w:val="24"/>
        </w:rPr>
        <w:t>OTHER A</w:t>
      </w:r>
      <w:r>
        <w:rPr>
          <w:szCs w:val="24"/>
        </w:rPr>
        <w:t>SSOCIATED METABOLIC DISTURBANCES</w:t>
      </w:r>
    </w:p>
    <w:p>
      <w:pPr>
        <w:pStyle w:val="style179"/>
        <w:numPr>
          <w:ilvl w:val="0"/>
          <w:numId w:val="14"/>
        </w:numPr>
        <w:spacing w:lineRule="auto" w:line="360"/>
        <w:mirrorIndents/>
        <w:rPr>
          <w:rFonts w:ascii="Times New Roman" w:cs="Times New Roman" w:hAnsi="Times New Roman"/>
          <w:sz w:val="24"/>
          <w:szCs w:val="24"/>
        </w:rPr>
      </w:pPr>
      <w:r>
        <w:rPr>
          <w:rFonts w:ascii="Times New Roman" w:cs="Times New Roman" w:hAnsi="Times New Roman"/>
          <w:sz w:val="24"/>
          <w:szCs w:val="24"/>
        </w:rPr>
        <w:t>Hypercholesterolemia</w:t>
      </w:r>
    </w:p>
    <w:p>
      <w:pPr>
        <w:pStyle w:val="style0"/>
        <w:spacing w:lineRule="auto" w:line="360"/>
        <w:mirrorIndents/>
        <w:contextualSpacing/>
        <w:rPr>
          <w:szCs w:val="24"/>
          <w:u w:val="single"/>
        </w:rPr>
      </w:pPr>
      <w:r>
        <w:rPr>
          <w:szCs w:val="24"/>
          <w:u w:val="single"/>
        </w:rPr>
        <w:t>H</w:t>
      </w:r>
      <w:r>
        <w:rPr>
          <w:szCs w:val="24"/>
          <w:u w:val="single"/>
        </w:rPr>
        <w:t>EALTH MESSENGES BEFORE DISCHARG</w:t>
      </w:r>
      <w:r>
        <w:rPr>
          <w:szCs w:val="24"/>
          <w:u w:val="single"/>
        </w:rPr>
        <w:t>E</w:t>
      </w:r>
    </w:p>
    <w:p>
      <w:pPr>
        <w:pStyle w:val="style0"/>
        <w:spacing w:lineRule="auto" w:line="360"/>
        <w:mirrorIndents/>
        <w:contextualSpacing/>
        <w:rPr>
          <w:szCs w:val="24"/>
          <w:u w:val="single"/>
        </w:rPr>
      </w:pPr>
      <w:r>
        <w:rPr>
          <w:szCs w:val="24"/>
        </w:rPr>
        <w:t>*</w:t>
      </w:r>
      <w:r>
        <w:rPr>
          <w:szCs w:val="24"/>
        </w:rPr>
        <w:t>Mai</w:t>
      </w:r>
      <w:r>
        <w:rPr>
          <w:szCs w:val="24"/>
        </w:rPr>
        <w:t xml:space="preserve">ntainance of normal body weight through </w:t>
      </w:r>
      <w:r>
        <w:rPr>
          <w:szCs w:val="24"/>
        </w:rPr>
        <w:t>exercises</w:t>
      </w:r>
    </w:p>
    <w:p>
      <w:pPr>
        <w:pStyle w:val="style0"/>
        <w:spacing w:lineRule="auto" w:line="360"/>
        <w:mirrorIndents/>
        <w:contextualSpacing/>
        <w:rPr>
          <w:szCs w:val="24"/>
          <w:u w:val="single"/>
        </w:rPr>
      </w:pPr>
      <w:r>
        <w:rPr>
          <w:szCs w:val="24"/>
        </w:rPr>
        <w:t>*</w:t>
      </w:r>
      <w:r>
        <w:rPr>
          <w:szCs w:val="24"/>
        </w:rPr>
        <w:t>Following health diet and diatary changes known to be effective include;a di</w:t>
      </w:r>
      <w:r>
        <w:rPr>
          <w:szCs w:val="24"/>
        </w:rPr>
        <w:t>e</w:t>
      </w:r>
      <w:r>
        <w:rPr>
          <w:szCs w:val="24"/>
        </w:rPr>
        <w:t>t rich in whole grains and fibre,limiting sugarly beverages and eating less red meat and other sources of saturated fat,chosing good fats such as polyunsaturated fats found in nuts,vegetables oils and fish.</w:t>
      </w:r>
    </w:p>
    <w:p>
      <w:pPr>
        <w:pStyle w:val="style0"/>
        <w:spacing w:lineRule="auto" w:line="360"/>
        <w:mirrorIndents/>
        <w:rPr>
          <w:szCs w:val="24"/>
        </w:rPr>
      </w:pPr>
      <w:r>
        <w:rPr>
          <w:szCs w:val="24"/>
        </w:rPr>
        <w:t>*</w:t>
      </w:r>
      <w:r>
        <w:rPr>
          <w:szCs w:val="24"/>
        </w:rPr>
        <w:t>Not to draw attention to smoking beacause active smoking is also associated with increased risk to diabetes</w:t>
      </w:r>
    </w:p>
    <w:p>
      <w:pPr>
        <w:pStyle w:val="style0"/>
        <w:spacing w:lineRule="auto" w:line="360"/>
        <w:mirrorIndents/>
        <w:rPr>
          <w:szCs w:val="24"/>
        </w:rPr>
      </w:pPr>
      <w:r>
        <w:rPr>
          <w:szCs w:val="24"/>
        </w:rPr>
        <w:t>*</w:t>
      </w:r>
      <w:r>
        <w:rPr>
          <w:szCs w:val="24"/>
        </w:rPr>
        <w:t>Teach on self admnistrstion of insulin</w:t>
      </w:r>
    </w:p>
    <w:p>
      <w:pPr>
        <w:pStyle w:val="style0"/>
        <w:spacing w:lineRule="auto" w:line="360"/>
        <w:mirrorIndents/>
        <w:rPr>
          <w:szCs w:val="24"/>
        </w:rPr>
      </w:pPr>
      <w:r>
        <w:rPr>
          <w:szCs w:val="24"/>
        </w:rPr>
        <w:t>*</w:t>
      </w:r>
      <w:r>
        <w:rPr>
          <w:szCs w:val="24"/>
        </w:rPr>
        <w:t xml:space="preserve">Advince </w:t>
      </w:r>
      <w:r>
        <w:rPr>
          <w:szCs w:val="24"/>
        </w:rPr>
        <w:t>on adherence to medical out-patient clinic for random blood sugar text and other medical advises</w:t>
      </w:r>
    </w:p>
    <w:p>
      <w:pPr>
        <w:pStyle w:val="style0"/>
        <w:spacing w:lineRule="auto" w:line="360"/>
        <w:mirrorIndents/>
        <w:rPr>
          <w:szCs w:val="24"/>
        </w:rPr>
      </w:pPr>
      <w:r>
        <w:rPr>
          <w:szCs w:val="24"/>
        </w:rPr>
        <w:t>*</w:t>
      </w:r>
      <w:r>
        <w:rPr>
          <w:szCs w:val="24"/>
        </w:rPr>
        <w:t>To avoid activities which may predispose h</w:t>
      </w:r>
      <w:r>
        <w:rPr>
          <w:szCs w:val="24"/>
        </w:rPr>
        <w:t xml:space="preserve">im </w:t>
      </w:r>
      <w:r>
        <w:rPr>
          <w:szCs w:val="24"/>
        </w:rPr>
        <w:t xml:space="preserve">to injuries to </w:t>
      </w:r>
      <w:r>
        <w:rPr>
          <w:szCs w:val="24"/>
        </w:rPr>
        <w:t>prevent  wounds</w:t>
      </w:r>
      <w:r>
        <w:rPr>
          <w:szCs w:val="24"/>
        </w:rPr>
        <w:t xml:space="preserve"> such as diabetic  foot which is difficult to treat</w:t>
      </w:r>
    </w:p>
    <w:p>
      <w:pPr>
        <w:pStyle w:val="style0"/>
        <w:spacing w:lineRule="auto" w:line="360"/>
        <w:mirrorIndents/>
        <w:rPr>
          <w:szCs w:val="24"/>
          <w:u w:val="single"/>
        </w:rPr>
      </w:pPr>
    </w:p>
    <w:p>
      <w:pPr>
        <w:pStyle w:val="style0"/>
        <w:spacing w:lineRule="auto" w:line="360"/>
        <w:mirrorIndents/>
        <w:rPr>
          <w:szCs w:val="24"/>
          <w:u w:val="single"/>
        </w:rPr>
      </w:pPr>
    </w:p>
    <w:p>
      <w:pPr>
        <w:pStyle w:val="style0"/>
        <w:spacing w:lineRule="auto" w:line="360"/>
        <w:mirrorIndents/>
        <w:rPr>
          <w:szCs w:val="24"/>
          <w:u w:val="single"/>
        </w:rPr>
      </w:pPr>
    </w:p>
    <w:p>
      <w:pPr>
        <w:pStyle w:val="style0"/>
        <w:spacing w:lineRule="auto" w:line="360"/>
        <w:mirrorIndents/>
        <w:rPr>
          <w:szCs w:val="24"/>
          <w:u w:val="single"/>
        </w:rPr>
      </w:pPr>
    </w:p>
    <w:bookmarkStart w:id="0" w:name="_GoBack"/>
    <w:bookmarkEnd w:id="0"/>
    <w:p>
      <w:pPr>
        <w:pStyle w:val="style0"/>
        <w:spacing w:lineRule="auto" w:line="360"/>
        <w:mirrorIndents/>
        <w:rPr>
          <w:szCs w:val="24"/>
          <w:u w:val="single"/>
        </w:rPr>
      </w:pPr>
      <w:r>
        <w:rPr>
          <w:szCs w:val="24"/>
          <w:u w:val="single"/>
        </w:rPr>
        <w:t xml:space="preserve">FOLLOW UP AT HOME                                                                                                                                                               </w:t>
      </w:r>
    </w:p>
    <w:p>
      <w:pPr>
        <w:pStyle w:val="style0"/>
        <w:spacing w:lineRule="auto" w:line="360"/>
        <w:mirrorIndents/>
        <w:rPr>
          <w:szCs w:val="24"/>
          <w:u w:val="single"/>
        </w:rPr>
      </w:pPr>
      <w:r>
        <w:rPr>
          <w:szCs w:val="24"/>
          <w:u w:val="single"/>
        </w:rPr>
        <w:t>FIRST HOME VISITING</w:t>
      </w:r>
    </w:p>
    <w:p>
      <w:pPr>
        <w:pStyle w:val="style0"/>
        <w:spacing w:lineRule="auto" w:line="360"/>
        <w:mirrorIndents/>
        <w:rPr>
          <w:szCs w:val="24"/>
          <w:u w:val="single"/>
        </w:rPr>
      </w:pPr>
      <w:r>
        <w:rPr>
          <w:szCs w:val="24"/>
          <w:u w:val="single"/>
        </w:rPr>
        <w:t>Date</w:t>
      </w:r>
      <w:r>
        <w:rPr>
          <w:szCs w:val="24"/>
          <w:u w:val="single"/>
        </w:rPr>
        <w:t>;</w:t>
      </w:r>
      <w:r>
        <w:rPr>
          <w:szCs w:val="24"/>
          <w:u w:val="single"/>
        </w:rPr>
        <w:t>25</w:t>
      </w:r>
      <w:r>
        <w:rPr>
          <w:szCs w:val="24"/>
          <w:u w:val="single"/>
        </w:rPr>
        <w:t>-</w:t>
      </w:r>
      <w:r>
        <w:rPr>
          <w:szCs w:val="24"/>
          <w:u w:val="single"/>
        </w:rPr>
        <w:t>0</w:t>
      </w:r>
      <w:r>
        <w:rPr>
          <w:szCs w:val="24"/>
          <w:u w:val="single"/>
        </w:rPr>
        <w:t>2</w:t>
      </w:r>
      <w:r>
        <w:rPr>
          <w:szCs w:val="24"/>
          <w:u w:val="single"/>
        </w:rPr>
        <w:t>-</w:t>
      </w:r>
      <w:r>
        <w:rPr>
          <w:szCs w:val="24"/>
          <w:u w:val="single"/>
        </w:rPr>
        <w:t>2021</w:t>
      </w:r>
    </w:p>
    <w:p>
      <w:pPr>
        <w:pStyle w:val="style0"/>
        <w:spacing w:lineRule="auto" w:line="360"/>
        <w:mirrorIndents/>
        <w:rPr>
          <w:szCs w:val="24"/>
          <w:u w:val="single"/>
        </w:rPr>
      </w:pPr>
      <w:r>
        <w:rPr>
          <w:szCs w:val="24"/>
          <w:u w:val="single"/>
        </w:rPr>
        <w:t>Time</w:t>
      </w:r>
      <w:r>
        <w:rPr>
          <w:szCs w:val="24"/>
          <w:u w:val="single"/>
        </w:rPr>
        <w:t>;</w:t>
      </w:r>
      <w:r>
        <w:rPr>
          <w:szCs w:val="24"/>
          <w:u w:val="single"/>
        </w:rPr>
        <w:t>11</w:t>
      </w:r>
      <w:r>
        <w:rPr>
          <w:szCs w:val="24"/>
          <w:u w:val="single"/>
        </w:rPr>
        <w:t>:30pm</w:t>
      </w:r>
    </w:p>
    <w:p>
      <w:pPr>
        <w:pStyle w:val="style0"/>
        <w:spacing w:lineRule="auto" w:line="360"/>
        <w:mirrorIndents/>
        <w:rPr>
          <w:szCs w:val="24"/>
        </w:rPr>
      </w:pPr>
      <w:r>
        <w:rPr>
          <w:szCs w:val="24"/>
          <w:u w:val="single"/>
        </w:rPr>
        <w:t>Objectives:</w:t>
      </w:r>
    </w:p>
    <w:p>
      <w:pPr>
        <w:pStyle w:val="style179"/>
        <w:numPr>
          <w:ilvl w:val="0"/>
          <w:numId w:val="14"/>
        </w:numPr>
        <w:spacing w:lineRule="auto" w:line="360"/>
        <w:mirrorIndents/>
        <w:rPr>
          <w:rFonts w:ascii="Times New Roman" w:cs="Times New Roman" w:hAnsi="Times New Roman"/>
          <w:sz w:val="24"/>
          <w:szCs w:val="24"/>
        </w:rPr>
      </w:pPr>
      <w:r>
        <w:rPr>
          <w:rFonts w:ascii="Times New Roman" w:cs="Times New Roman" w:hAnsi="Times New Roman"/>
          <w:sz w:val="24"/>
          <w:szCs w:val="24"/>
        </w:rPr>
        <w:t>To familiarize myself with the family members.</w:t>
      </w:r>
    </w:p>
    <w:p>
      <w:pPr>
        <w:pStyle w:val="style179"/>
        <w:numPr>
          <w:ilvl w:val="0"/>
          <w:numId w:val="14"/>
        </w:numPr>
        <w:spacing w:lineRule="auto" w:line="360"/>
        <w:mirrorIndents/>
        <w:rPr>
          <w:rFonts w:ascii="Times New Roman" w:cs="Times New Roman" w:hAnsi="Times New Roman"/>
          <w:sz w:val="24"/>
          <w:szCs w:val="24"/>
        </w:rPr>
      </w:pPr>
      <w:r>
        <w:rPr>
          <w:rFonts w:ascii="Times New Roman" w:cs="Times New Roman" w:hAnsi="Times New Roman"/>
          <w:sz w:val="24"/>
          <w:szCs w:val="24"/>
        </w:rPr>
        <w:t>To take relevant family history</w:t>
      </w:r>
    </w:p>
    <w:p>
      <w:pPr>
        <w:pStyle w:val="style179"/>
        <w:numPr>
          <w:ilvl w:val="0"/>
          <w:numId w:val="14"/>
        </w:numPr>
        <w:spacing w:lineRule="auto" w:line="360"/>
        <w:mirrorIndents/>
        <w:rPr>
          <w:rFonts w:ascii="Times New Roman" w:cs="Times New Roman" w:hAnsi="Times New Roman"/>
          <w:sz w:val="24"/>
          <w:szCs w:val="24"/>
        </w:rPr>
      </w:pPr>
      <w:r>
        <w:rPr>
          <w:rFonts w:ascii="Times New Roman" w:cs="Times New Roman" w:hAnsi="Times New Roman"/>
          <w:sz w:val="24"/>
          <w:szCs w:val="24"/>
        </w:rPr>
        <w:t>Indentify needs and health problems of the family.</w:t>
      </w:r>
      <w:r>
        <w:rPr>
          <w:rFonts w:ascii="Times New Roman" w:cs="Times New Roman" w:hAnsi="Times New Roman"/>
          <w:sz w:val="24"/>
          <w:szCs w:val="24"/>
        </w:rPr>
        <w:t xml:space="preserve">                                                                                                             </w:t>
      </w:r>
    </w:p>
    <w:p>
      <w:pPr>
        <w:pStyle w:val="style0"/>
        <w:spacing w:lineRule="auto" w:line="360"/>
        <w:mirrorIndents/>
        <w:rPr>
          <w:szCs w:val="24"/>
        </w:rPr>
      </w:pPr>
      <w:r>
        <w:rPr>
          <w:szCs w:val="24"/>
        </w:rPr>
        <w:t xml:space="preserve">It was on Sunday afternoon when I called </w:t>
      </w:r>
      <w:r>
        <w:rPr>
          <w:szCs w:val="24"/>
          <w:lang w:val="en-US"/>
        </w:rPr>
        <w:t>Kaumbi</w:t>
      </w:r>
      <w:r>
        <w:rPr>
          <w:szCs w:val="24"/>
        </w:rPr>
        <w:t>i</w:t>
      </w:r>
      <w:r>
        <w:rPr>
          <w:szCs w:val="24"/>
        </w:rPr>
        <w:t xml:space="preserve"> and informed h</w:t>
      </w:r>
      <w:r>
        <w:rPr>
          <w:szCs w:val="24"/>
          <w:lang w:val="en-US"/>
        </w:rPr>
        <w:t xml:space="preserve">er </w:t>
      </w:r>
      <w:r>
        <w:rPr>
          <w:szCs w:val="24"/>
        </w:rPr>
        <w:t xml:space="preserve">my home visiting will be due </w:t>
      </w:r>
      <w:r>
        <w:rPr>
          <w:szCs w:val="24"/>
        </w:rPr>
        <w:t xml:space="preserve"> on date </w:t>
      </w:r>
      <w:r>
        <w:rPr>
          <w:szCs w:val="24"/>
        </w:rPr>
        <w:t>2</w:t>
      </w:r>
      <w:r>
        <w:rPr>
          <w:szCs w:val="24"/>
        </w:rPr>
        <w:t xml:space="preserve">3 </w:t>
      </w:r>
      <w:r>
        <w:rPr>
          <w:szCs w:val="24"/>
        </w:rPr>
        <w:t>february</w:t>
      </w:r>
      <w:r>
        <w:rPr>
          <w:szCs w:val="24"/>
        </w:rPr>
        <w:t>.Following</w:t>
      </w:r>
      <w:r>
        <w:rPr>
          <w:szCs w:val="24"/>
        </w:rPr>
        <w:t xml:space="preserve"> the directions </w:t>
      </w:r>
      <w:r>
        <w:rPr>
          <w:szCs w:val="24"/>
          <w:lang w:val="en-US"/>
        </w:rPr>
        <w:t>s</w:t>
      </w:r>
      <w:r>
        <w:rPr>
          <w:szCs w:val="24"/>
        </w:rPr>
        <w:t>he</w:t>
      </w:r>
      <w:r>
        <w:rPr>
          <w:szCs w:val="24"/>
        </w:rPr>
        <w:t xml:space="preserve"> gave me I mananged to arrive at h</w:t>
      </w:r>
      <w:r>
        <w:rPr>
          <w:szCs w:val="24"/>
          <w:lang w:val="en-US"/>
        </w:rPr>
        <w:t xml:space="preserve">er </w:t>
      </w:r>
      <w:r>
        <w:rPr>
          <w:szCs w:val="24"/>
        </w:rPr>
        <w:t xml:space="preserve">home.on arrival I was warmly welcomed </w:t>
      </w:r>
      <w:r>
        <w:rPr>
          <w:szCs w:val="24"/>
        </w:rPr>
        <w:t xml:space="preserve"> </w:t>
      </w:r>
      <w:r>
        <w:rPr>
          <w:szCs w:val="24"/>
        </w:rPr>
        <w:t>by  the family members amongst with the</w:t>
      </w:r>
      <w:r>
        <w:rPr>
          <w:szCs w:val="24"/>
        </w:rPr>
        <w:t>m</w:t>
      </w:r>
      <w:r>
        <w:rPr>
          <w:szCs w:val="24"/>
        </w:rPr>
        <w:t xml:space="preserve"> </w:t>
      </w:r>
      <w:r>
        <w:rPr>
          <w:szCs w:val="24"/>
        </w:rPr>
        <w:t>m</w:t>
      </w:r>
      <w:r>
        <w:rPr>
          <w:szCs w:val="24"/>
          <w:lang w:val="en-US"/>
        </w:rPr>
        <w:t xml:space="preserve">iss Santanna Kaumbi. I </w:t>
      </w:r>
      <w:r>
        <w:rPr>
          <w:szCs w:val="24"/>
        </w:rPr>
        <w:t xml:space="preserve"> Introduce myself to all the family members as a student nurse from </w:t>
      </w:r>
      <w:r>
        <w:rPr>
          <w:szCs w:val="24"/>
        </w:rPr>
        <w:t>chuk</w:t>
      </w:r>
      <w:r>
        <w:rPr>
          <w:szCs w:val="24"/>
        </w:rPr>
        <w:t xml:space="preserve">a mtc and my interest for home visiting as </w:t>
      </w:r>
      <w:r>
        <w:rPr>
          <w:szCs w:val="24"/>
        </w:rPr>
        <w:t>to know where m</w:t>
      </w:r>
      <w:r>
        <w:rPr>
          <w:szCs w:val="24"/>
          <w:lang w:val="en-US"/>
        </w:rPr>
        <w:t xml:space="preserve">adam Kaumbi </w:t>
      </w:r>
      <w:r>
        <w:rPr>
          <w:szCs w:val="24"/>
        </w:rPr>
        <w:t>whom I had indentified  as my client comes from and continue with  guidance   on how to manange h</w:t>
      </w:r>
      <w:r>
        <w:rPr>
          <w:szCs w:val="24"/>
          <w:lang w:val="en-US"/>
        </w:rPr>
        <w:t xml:space="preserve">er </w:t>
      </w:r>
      <w:r>
        <w:rPr>
          <w:szCs w:val="24"/>
        </w:rPr>
        <w:t>condition diabetes mellitus.</w:t>
      </w:r>
    </w:p>
    <w:p>
      <w:pPr>
        <w:pStyle w:val="style0"/>
        <w:spacing w:lineRule="auto" w:line="360"/>
        <w:mirrorIndents/>
        <w:rPr>
          <w:szCs w:val="24"/>
        </w:rPr>
      </w:pPr>
      <w:r>
        <w:rPr>
          <w:szCs w:val="24"/>
        </w:rPr>
        <w:t>The main source of income in the family was agr</w:t>
      </w:r>
      <w:r>
        <w:rPr>
          <w:szCs w:val="24"/>
        </w:rPr>
        <w:t xml:space="preserve">icultural practices. </w:t>
      </w:r>
      <w:r>
        <w:rPr>
          <w:szCs w:val="24"/>
        </w:rPr>
        <w:t>They lived in one acre piece of land farming maize,</w:t>
      </w:r>
      <w:r>
        <w:rPr>
          <w:szCs w:val="24"/>
        </w:rPr>
        <w:t xml:space="preserve"> </w:t>
      </w:r>
      <w:r>
        <w:rPr>
          <w:szCs w:val="24"/>
        </w:rPr>
        <w:t>beans and vegetables</w:t>
      </w:r>
      <w:r>
        <w:rPr>
          <w:szCs w:val="24"/>
        </w:rPr>
        <w:t xml:space="preserve"> </w:t>
      </w:r>
      <w:r>
        <w:rPr>
          <w:szCs w:val="24"/>
        </w:rPr>
        <w:t>.They are livestock and poultry keepers where by they keep goats,</w:t>
      </w:r>
      <w:r>
        <w:rPr>
          <w:szCs w:val="24"/>
        </w:rPr>
        <w:t xml:space="preserve"> </w:t>
      </w:r>
      <w:r>
        <w:rPr>
          <w:szCs w:val="24"/>
        </w:rPr>
        <w:t>cows,</w:t>
      </w:r>
      <w:r>
        <w:rPr>
          <w:szCs w:val="24"/>
        </w:rPr>
        <w:t xml:space="preserve"> </w:t>
      </w:r>
      <w:r>
        <w:rPr>
          <w:szCs w:val="24"/>
        </w:rPr>
        <w:t>sheeps and chickens.</w:t>
      </w:r>
    </w:p>
    <w:p>
      <w:pPr>
        <w:pStyle w:val="style0"/>
        <w:spacing w:lineRule="auto" w:line="360"/>
        <w:mirrorIndents/>
        <w:rPr>
          <w:szCs w:val="24"/>
        </w:rPr>
      </w:pPr>
      <w:r>
        <w:rPr>
          <w:szCs w:val="24"/>
        </w:rPr>
        <w:t>There house is a permane</w:t>
      </w:r>
      <w:r>
        <w:rPr>
          <w:szCs w:val="24"/>
        </w:rPr>
        <w:t>nt owned house whi</w:t>
      </w:r>
      <w:r>
        <w:rPr>
          <w:szCs w:val="24"/>
        </w:rPr>
        <w:t xml:space="preserve">ch looked clean and tidy on assesment </w:t>
      </w:r>
      <w:r>
        <w:rPr>
          <w:szCs w:val="24"/>
        </w:rPr>
        <w:t>.There main source of energy for cooking was firewood</w:t>
      </w:r>
      <w:r>
        <w:rPr>
          <w:szCs w:val="24"/>
        </w:rPr>
        <w:t xml:space="preserve"> </w:t>
      </w:r>
      <w:r>
        <w:rPr>
          <w:szCs w:val="24"/>
        </w:rPr>
        <w:t>,charcoal and gas.</w:t>
      </w:r>
      <w:r>
        <w:rPr>
          <w:szCs w:val="24"/>
        </w:rPr>
        <w:t xml:space="preserve"> </w:t>
      </w:r>
      <w:r>
        <w:rPr>
          <w:szCs w:val="24"/>
        </w:rPr>
        <w:t>They use common pit latrine and bathrooms which are both clean.</w:t>
      </w:r>
    </w:p>
    <w:p>
      <w:pPr>
        <w:pStyle w:val="style0"/>
        <w:spacing w:lineRule="auto" w:line="360"/>
        <w:mirrorIndents/>
        <w:rPr>
          <w:szCs w:val="24"/>
        </w:rPr>
      </w:pPr>
      <w:r>
        <w:rPr>
          <w:szCs w:val="24"/>
        </w:rPr>
        <w:t>Before leaving the household</w:t>
      </w:r>
      <w:r>
        <w:rPr>
          <w:szCs w:val="24"/>
        </w:rPr>
        <w:t xml:space="preserve"> </w:t>
      </w:r>
      <w:r>
        <w:rPr>
          <w:szCs w:val="24"/>
        </w:rPr>
        <w:t>,I reminded h</w:t>
      </w:r>
      <w:r>
        <w:rPr>
          <w:szCs w:val="24"/>
          <w:lang w:val="en-US"/>
        </w:rPr>
        <w:t xml:space="preserve">er </w:t>
      </w:r>
      <w:r>
        <w:rPr>
          <w:szCs w:val="24"/>
        </w:rPr>
        <w:t xml:space="preserve">to continue with the drug therapy as prescribed, I also thanked the family members for a warm welcome and informed them come mid </w:t>
      </w:r>
      <w:r>
        <w:rPr>
          <w:szCs w:val="24"/>
          <w:lang w:val="en-US"/>
        </w:rPr>
        <w:t xml:space="preserve">March </w:t>
      </w:r>
      <w:r>
        <w:rPr>
          <w:szCs w:val="24"/>
        </w:rPr>
        <w:t xml:space="preserve"> I will still re-vesit them a statement which made them so happy.</w:t>
      </w:r>
      <w:r>
        <w:rPr>
          <w:szCs w:val="24"/>
        </w:rPr>
        <w:t xml:space="preserve"> </w:t>
      </w:r>
      <w:r>
        <w:rPr>
          <w:szCs w:val="24"/>
        </w:rPr>
        <w:t>They escorted me and I left.</w:t>
      </w:r>
    </w:p>
    <w:p>
      <w:pPr>
        <w:pStyle w:val="style0"/>
        <w:spacing w:lineRule="auto" w:line="360"/>
        <w:mirrorIndents/>
        <w:rPr>
          <w:szCs w:val="24"/>
          <w:u w:val="single"/>
        </w:rPr>
      </w:pPr>
      <w:r>
        <w:rPr>
          <w:szCs w:val="24"/>
          <w:u w:val="single"/>
        </w:rPr>
        <w:t>SECOND HOME VISITING</w:t>
      </w:r>
    </w:p>
    <w:p>
      <w:pPr>
        <w:pStyle w:val="style0"/>
        <w:spacing w:lineRule="auto" w:line="360"/>
        <w:mirrorIndents/>
        <w:rPr>
          <w:szCs w:val="24"/>
          <w:u w:val="single"/>
        </w:rPr>
      </w:pPr>
      <w:r>
        <w:rPr>
          <w:szCs w:val="24"/>
          <w:u w:val="single"/>
        </w:rPr>
        <w:t xml:space="preserve">DATE </w:t>
      </w:r>
      <w:r>
        <w:rPr>
          <w:szCs w:val="24"/>
          <w:u w:val="single"/>
          <w:lang w:val="en-US"/>
        </w:rPr>
        <w:t>1</w:t>
      </w:r>
      <w:r>
        <w:rPr>
          <w:szCs w:val="24"/>
          <w:u w:val="single"/>
        </w:rPr>
        <w:t>2</w:t>
      </w:r>
      <w:r>
        <w:rPr>
          <w:szCs w:val="24"/>
          <w:u w:val="single"/>
          <w:lang w:val="en-US"/>
        </w:rPr>
        <w:t xml:space="preserve"> </w:t>
      </w:r>
      <w:r>
        <w:rPr>
          <w:szCs w:val="24"/>
          <w:u w:val="single"/>
        </w:rPr>
        <w:t>march 2021</w:t>
      </w:r>
    </w:p>
    <w:p>
      <w:pPr>
        <w:pStyle w:val="style0"/>
        <w:spacing w:lineRule="auto" w:line="360"/>
        <w:mirrorIndents/>
        <w:rPr>
          <w:szCs w:val="24"/>
          <w:u w:val="single"/>
        </w:rPr>
      </w:pPr>
      <w:r>
        <w:rPr>
          <w:szCs w:val="24"/>
          <w:u w:val="single"/>
        </w:rPr>
        <w:t>TIME</w:t>
      </w:r>
      <w:r>
        <w:rPr>
          <w:szCs w:val="24"/>
          <w:u w:val="single"/>
        </w:rPr>
        <w:t>;3:30PM</w:t>
      </w:r>
    </w:p>
    <w:p>
      <w:pPr>
        <w:pStyle w:val="style0"/>
        <w:spacing w:lineRule="auto" w:line="360"/>
        <w:mirrorIndents/>
        <w:rPr>
          <w:szCs w:val="24"/>
          <w:u w:val="single"/>
        </w:rPr>
      </w:pPr>
      <w:r>
        <w:rPr>
          <w:szCs w:val="24"/>
          <w:u w:val="single"/>
        </w:rPr>
        <w:t>OBJECTIVES:</w:t>
      </w:r>
    </w:p>
    <w:p>
      <w:pPr>
        <w:pStyle w:val="style179"/>
        <w:numPr>
          <w:ilvl w:val="0"/>
          <w:numId w:val="20"/>
        </w:numPr>
        <w:spacing w:lineRule="auto" w:line="360"/>
        <w:mirrorIndents/>
        <w:rPr>
          <w:rFonts w:ascii="Times New Roman" w:cs="Times New Roman" w:hAnsi="Times New Roman"/>
          <w:sz w:val="24"/>
          <w:szCs w:val="24"/>
        </w:rPr>
      </w:pPr>
      <w:r>
        <w:rPr>
          <w:rFonts w:ascii="Times New Roman" w:cs="Times New Roman" w:hAnsi="Times New Roman"/>
          <w:sz w:val="24"/>
          <w:szCs w:val="24"/>
        </w:rPr>
        <w:t>To</w:t>
      </w:r>
      <w:r>
        <w:rPr>
          <w:rFonts w:ascii="Times New Roman" w:cs="Times New Roman" w:hAnsi="Times New Roman"/>
          <w:sz w:val="24"/>
          <w:szCs w:val="24"/>
        </w:rPr>
        <w:t xml:space="preserve"> health educate h</w:t>
      </w:r>
      <w:r>
        <w:rPr>
          <w:rFonts w:ascii="Times New Roman" w:cs="Times New Roman" w:hAnsi="Times New Roman"/>
          <w:sz w:val="24"/>
          <w:szCs w:val="24"/>
          <w:lang w:val="en-US"/>
        </w:rPr>
        <w:t xml:space="preserve">er </w:t>
      </w:r>
      <w:r>
        <w:rPr>
          <w:rFonts w:ascii="Times New Roman" w:cs="Times New Roman" w:hAnsi="Times New Roman"/>
          <w:sz w:val="24"/>
          <w:szCs w:val="24"/>
        </w:rPr>
        <w:t>on relevant health messages</w:t>
      </w:r>
    </w:p>
    <w:p>
      <w:pPr>
        <w:pStyle w:val="style179"/>
        <w:numPr>
          <w:ilvl w:val="0"/>
          <w:numId w:val="20"/>
        </w:numPr>
        <w:spacing w:lineRule="auto" w:line="360"/>
        <w:mirrorIndents/>
        <w:rPr>
          <w:rFonts w:ascii="Times New Roman" w:cs="Times New Roman" w:hAnsi="Times New Roman"/>
          <w:sz w:val="24"/>
          <w:szCs w:val="24"/>
        </w:rPr>
      </w:pPr>
      <w:r>
        <w:rPr>
          <w:rFonts w:ascii="Times New Roman" w:cs="Times New Roman" w:hAnsi="Times New Roman"/>
          <w:sz w:val="24"/>
          <w:szCs w:val="24"/>
        </w:rPr>
        <w:t>How to cope with the cond</w:t>
      </w:r>
      <w:r>
        <w:rPr>
          <w:rFonts w:ascii="Times New Roman" w:cs="Times New Roman" w:hAnsi="Times New Roman"/>
          <w:sz w:val="24"/>
          <w:szCs w:val="24"/>
        </w:rPr>
        <w:t>i</w:t>
      </w:r>
      <w:r>
        <w:rPr>
          <w:rFonts w:ascii="Times New Roman" w:cs="Times New Roman" w:hAnsi="Times New Roman"/>
          <w:sz w:val="24"/>
          <w:szCs w:val="24"/>
        </w:rPr>
        <w:t>tion</w:t>
      </w:r>
    </w:p>
    <w:p>
      <w:pPr>
        <w:pStyle w:val="style179"/>
        <w:numPr>
          <w:ilvl w:val="0"/>
          <w:numId w:val="20"/>
        </w:numPr>
        <w:spacing w:lineRule="auto" w:line="360"/>
        <w:mirrorIndents/>
        <w:rPr>
          <w:rFonts w:ascii="Times New Roman" w:cs="Times New Roman" w:hAnsi="Times New Roman"/>
          <w:sz w:val="24"/>
          <w:szCs w:val="24"/>
        </w:rPr>
      </w:pPr>
      <w:r>
        <w:rPr>
          <w:rFonts w:ascii="Times New Roman" w:cs="Times New Roman" w:hAnsi="Times New Roman"/>
          <w:sz w:val="24"/>
          <w:szCs w:val="24"/>
        </w:rPr>
        <w:t>How important it is to take medications</w:t>
      </w:r>
    </w:p>
    <w:p>
      <w:pPr>
        <w:pStyle w:val="style179"/>
        <w:spacing w:lineRule="auto" w:line="360"/>
        <w:mirrorIndents/>
        <w:rPr>
          <w:rFonts w:ascii="Times New Roman" w:cs="Times New Roman" w:hAnsi="Times New Roman"/>
          <w:sz w:val="24"/>
          <w:szCs w:val="24"/>
        </w:rPr>
      </w:pPr>
      <w:r>
        <w:rPr>
          <w:rFonts w:ascii="Times New Roman" w:cs="Times New Roman" w:hAnsi="Times New Roman"/>
          <w:sz w:val="24"/>
          <w:szCs w:val="24"/>
        </w:rPr>
        <w:t xml:space="preserve">I arrived at </w:t>
      </w:r>
      <w:r>
        <w:rPr>
          <w:rFonts w:ascii="Times New Roman" w:cs="Times New Roman" w:hAnsi="Times New Roman"/>
          <w:sz w:val="24"/>
          <w:szCs w:val="24"/>
          <w:lang w:val="en-US"/>
        </w:rPr>
        <w:t xml:space="preserve">Kaumbi's </w:t>
      </w:r>
      <w:r>
        <w:rPr>
          <w:rFonts w:ascii="Times New Roman" w:cs="Times New Roman" w:hAnsi="Times New Roman"/>
          <w:sz w:val="24"/>
          <w:szCs w:val="24"/>
        </w:rPr>
        <w:t xml:space="preserve">home at </w:t>
      </w:r>
      <w:r>
        <w:rPr>
          <w:rFonts w:ascii="Times New Roman" w:cs="Times New Roman" w:hAnsi="Times New Roman"/>
          <w:sz w:val="24"/>
          <w:szCs w:val="24"/>
        </w:rPr>
        <w:t>3 :</w:t>
      </w:r>
      <w:r>
        <w:rPr>
          <w:rFonts w:ascii="Times New Roman" w:cs="Times New Roman" w:hAnsi="Times New Roman"/>
          <w:sz w:val="24"/>
          <w:szCs w:val="24"/>
        </w:rPr>
        <w:t>30pm and found h</w:t>
      </w:r>
      <w:r>
        <w:rPr>
          <w:rFonts w:ascii="Times New Roman" w:cs="Times New Roman" w:hAnsi="Times New Roman"/>
          <w:sz w:val="24"/>
          <w:szCs w:val="24"/>
          <w:lang w:val="en-US"/>
        </w:rPr>
        <w:t xml:space="preserve">er </w:t>
      </w:r>
      <w:r>
        <w:rPr>
          <w:rFonts w:ascii="Times New Roman" w:cs="Times New Roman" w:hAnsi="Times New Roman"/>
          <w:sz w:val="24"/>
          <w:szCs w:val="24"/>
        </w:rPr>
        <w:t>with family members who welcomed me and appreciated me for the help and sacrifice am doing to one of them .I inquired about h</w:t>
      </w:r>
      <w:r>
        <w:rPr>
          <w:rFonts w:ascii="Times New Roman" w:cs="Times New Roman" w:hAnsi="Times New Roman"/>
          <w:sz w:val="24"/>
          <w:szCs w:val="24"/>
          <w:lang w:val="en-US"/>
        </w:rPr>
        <w:t xml:space="preserve">er </w:t>
      </w:r>
      <w:r>
        <w:rPr>
          <w:rFonts w:ascii="Times New Roman" w:cs="Times New Roman" w:hAnsi="Times New Roman"/>
          <w:sz w:val="24"/>
          <w:szCs w:val="24"/>
        </w:rPr>
        <w:t xml:space="preserve">progress and </w:t>
      </w:r>
      <w:r>
        <w:rPr>
          <w:rFonts w:ascii="Times New Roman" w:cs="Times New Roman" w:hAnsi="Times New Roman"/>
          <w:sz w:val="24"/>
          <w:szCs w:val="24"/>
        </w:rPr>
        <w:t>h</w:t>
      </w:r>
      <w:r>
        <w:rPr>
          <w:rFonts w:ascii="Times New Roman" w:cs="Times New Roman" w:hAnsi="Times New Roman"/>
          <w:sz w:val="24"/>
          <w:szCs w:val="24"/>
        </w:rPr>
        <w:t xml:space="preserve">e said </w:t>
      </w:r>
      <w:r>
        <w:rPr>
          <w:rFonts w:ascii="Times New Roman" w:cs="Times New Roman" w:hAnsi="Times New Roman"/>
          <w:sz w:val="24"/>
          <w:szCs w:val="24"/>
          <w:lang w:val="en-US"/>
        </w:rPr>
        <w:t>s</w:t>
      </w:r>
      <w:r>
        <w:rPr>
          <w:rFonts w:ascii="Times New Roman" w:cs="Times New Roman" w:hAnsi="Times New Roman"/>
          <w:sz w:val="24"/>
          <w:szCs w:val="24"/>
        </w:rPr>
        <w:t>he was fine .i began my teachings on the things to adhere to and live a quality life.</w:t>
      </w:r>
    </w:p>
    <w:p>
      <w:pPr>
        <w:pStyle w:val="style179"/>
        <w:numPr>
          <w:ilvl w:val="0"/>
          <w:numId w:val="21"/>
        </w:numPr>
        <w:spacing w:lineRule="auto" w:line="360"/>
        <w:mirrorIndents/>
        <w:rPr>
          <w:rFonts w:ascii="Times New Roman" w:cs="Times New Roman" w:hAnsi="Times New Roman"/>
          <w:sz w:val="24"/>
          <w:szCs w:val="24"/>
        </w:rPr>
      </w:pPr>
      <w:r>
        <w:rPr>
          <w:rFonts w:ascii="Times New Roman" w:cs="Times New Roman" w:hAnsi="Times New Roman"/>
          <w:sz w:val="24"/>
          <w:szCs w:val="24"/>
        </w:rPr>
        <w:t>Control blood pressure</w:t>
      </w:r>
    </w:p>
    <w:p>
      <w:pPr>
        <w:pStyle w:val="style179"/>
        <w:numPr>
          <w:ilvl w:val="0"/>
          <w:numId w:val="21"/>
        </w:numPr>
        <w:spacing w:lineRule="auto" w:line="360"/>
        <w:mirrorIndents/>
        <w:rPr>
          <w:rFonts w:ascii="Times New Roman" w:cs="Times New Roman" w:hAnsi="Times New Roman"/>
          <w:sz w:val="24"/>
          <w:szCs w:val="24"/>
        </w:rPr>
      </w:pPr>
      <w:r>
        <w:rPr>
          <w:rFonts w:ascii="Times New Roman" w:cs="Times New Roman" w:hAnsi="Times New Roman"/>
          <w:sz w:val="24"/>
          <w:szCs w:val="24"/>
        </w:rPr>
        <w:t>Exercise regularl</w:t>
      </w:r>
      <w:r>
        <w:rPr>
          <w:rFonts w:ascii="Times New Roman" w:cs="Times New Roman" w:hAnsi="Times New Roman"/>
          <w:sz w:val="24"/>
          <w:szCs w:val="24"/>
        </w:rPr>
        <w:t xml:space="preserve">y </w:t>
      </w:r>
    </w:p>
    <w:p>
      <w:pPr>
        <w:pStyle w:val="style179"/>
        <w:numPr>
          <w:ilvl w:val="0"/>
          <w:numId w:val="21"/>
        </w:numPr>
        <w:spacing w:lineRule="auto" w:line="360"/>
        <w:mirrorIndents/>
        <w:rPr>
          <w:rFonts w:ascii="Times New Roman" w:cs="Times New Roman" w:hAnsi="Times New Roman"/>
          <w:sz w:val="24"/>
          <w:szCs w:val="24"/>
        </w:rPr>
      </w:pPr>
      <w:r>
        <w:rPr>
          <w:rFonts w:ascii="Times New Roman" w:cs="Times New Roman" w:hAnsi="Times New Roman"/>
          <w:sz w:val="24"/>
          <w:szCs w:val="24"/>
        </w:rPr>
        <w:t>Continue with medications as prescribed especially administration of mixstand</w:t>
      </w:r>
    </w:p>
    <w:p>
      <w:pPr>
        <w:pStyle w:val="style179"/>
        <w:numPr>
          <w:ilvl w:val="0"/>
          <w:numId w:val="21"/>
        </w:numPr>
        <w:spacing w:lineRule="auto" w:line="360"/>
        <w:ind w:left="1080"/>
        <w:mirrorIndents/>
        <w:rPr>
          <w:rFonts w:ascii="Times New Roman" w:cs="Times New Roman" w:hAnsi="Times New Roman"/>
          <w:sz w:val="24"/>
          <w:szCs w:val="24"/>
        </w:rPr>
      </w:pPr>
      <w:r>
        <w:rPr>
          <w:rFonts w:ascii="Times New Roman" w:cs="Times New Roman" w:hAnsi="Times New Roman"/>
          <w:sz w:val="24"/>
          <w:szCs w:val="24"/>
        </w:rPr>
        <w:t>S</w:t>
      </w:r>
      <w:r>
        <w:rPr>
          <w:rFonts w:ascii="Times New Roman" w:cs="Times New Roman" w:hAnsi="Times New Roman"/>
          <w:sz w:val="24"/>
          <w:szCs w:val="24"/>
        </w:rPr>
        <w:t>pecialised foot wear to reduce risk ulceration</w:t>
      </w:r>
    </w:p>
    <w:p>
      <w:pPr>
        <w:pStyle w:val="style179"/>
        <w:numPr>
          <w:ilvl w:val="0"/>
          <w:numId w:val="21"/>
        </w:numPr>
        <w:spacing w:lineRule="auto" w:line="360"/>
        <w:ind w:left="1080"/>
        <w:mirrorIndents/>
        <w:rPr>
          <w:rFonts w:ascii="Times New Roman" w:cs="Times New Roman" w:hAnsi="Times New Roman"/>
          <w:sz w:val="24"/>
          <w:szCs w:val="24"/>
        </w:rPr>
      </w:pPr>
      <w:r>
        <w:rPr>
          <w:rFonts w:ascii="Times New Roman" w:cs="Times New Roman" w:hAnsi="Times New Roman"/>
          <w:sz w:val="24"/>
          <w:szCs w:val="24"/>
        </w:rPr>
        <w:t>Limit consumptions of sugary things</w:t>
      </w:r>
    </w:p>
    <w:p>
      <w:pPr>
        <w:pStyle w:val="style179"/>
        <w:numPr>
          <w:ilvl w:val="0"/>
          <w:numId w:val="21"/>
        </w:numPr>
        <w:spacing w:lineRule="auto" w:line="360"/>
        <w:ind w:left="1080"/>
        <w:mirrorIndents/>
        <w:rPr>
          <w:rFonts w:ascii="Times New Roman" w:cs="Times New Roman" w:hAnsi="Times New Roman"/>
          <w:sz w:val="24"/>
          <w:szCs w:val="24"/>
        </w:rPr>
      </w:pPr>
      <w:r>
        <w:rPr>
          <w:rFonts w:ascii="Times New Roman" w:cs="Times New Roman" w:hAnsi="Times New Roman"/>
          <w:sz w:val="24"/>
          <w:szCs w:val="24"/>
        </w:rPr>
        <w:t>Eat diet rich in fibre</w:t>
      </w:r>
    </w:p>
    <w:p>
      <w:pPr>
        <w:pStyle w:val="style0"/>
        <w:spacing w:lineRule="auto" w:line="360"/>
        <w:mirrorIndents/>
        <w:rPr>
          <w:szCs w:val="24"/>
          <w:u w:val="single"/>
        </w:rPr>
      </w:pPr>
      <w:r>
        <w:rPr>
          <w:szCs w:val="24"/>
          <w:u w:val="single"/>
        </w:rPr>
        <w:t>HO</w:t>
      </w:r>
      <w:r>
        <w:rPr>
          <w:szCs w:val="24"/>
          <w:u w:val="single"/>
        </w:rPr>
        <w:t>W TO COPE WITH DIABETES MELLITUS</w:t>
      </w:r>
    </w:p>
    <w:p>
      <w:pPr>
        <w:pStyle w:val="style179"/>
        <w:numPr>
          <w:ilvl w:val="0"/>
          <w:numId w:val="22"/>
        </w:numPr>
        <w:spacing w:lineRule="auto" w:line="360"/>
        <w:mirrorIndents/>
        <w:rPr>
          <w:rFonts w:ascii="Times New Roman" w:cs="Times New Roman" w:hAnsi="Times New Roman"/>
          <w:sz w:val="24"/>
          <w:szCs w:val="24"/>
        </w:rPr>
      </w:pPr>
      <w:r>
        <w:rPr>
          <w:rFonts w:ascii="Times New Roman" w:cs="Times New Roman" w:hAnsi="Times New Roman"/>
          <w:sz w:val="24"/>
          <w:szCs w:val="24"/>
        </w:rPr>
        <w:t>Adhere to drugs therapy as prescribed</w:t>
      </w:r>
    </w:p>
    <w:p>
      <w:pPr>
        <w:pStyle w:val="style179"/>
        <w:numPr>
          <w:ilvl w:val="0"/>
          <w:numId w:val="22"/>
        </w:numPr>
        <w:spacing w:lineRule="auto" w:line="360"/>
        <w:mirrorIndents/>
        <w:rPr>
          <w:rFonts w:ascii="Times New Roman" w:cs="Times New Roman" w:hAnsi="Times New Roman"/>
          <w:sz w:val="24"/>
          <w:szCs w:val="24"/>
        </w:rPr>
      </w:pPr>
      <w:r>
        <w:rPr>
          <w:rFonts w:ascii="Times New Roman" w:cs="Times New Roman" w:hAnsi="Times New Roman"/>
          <w:sz w:val="24"/>
          <w:szCs w:val="24"/>
        </w:rPr>
        <w:t>Attend medical out patience clinic for random blood sugar monitoring</w:t>
      </w:r>
    </w:p>
    <w:p>
      <w:pPr>
        <w:pStyle w:val="style179"/>
        <w:numPr>
          <w:ilvl w:val="0"/>
          <w:numId w:val="22"/>
        </w:numPr>
        <w:spacing w:lineRule="auto" w:line="360"/>
        <w:mirrorIndents/>
        <w:rPr>
          <w:rFonts w:ascii="Times New Roman" w:cs="Times New Roman" w:hAnsi="Times New Roman"/>
          <w:sz w:val="24"/>
          <w:szCs w:val="24"/>
        </w:rPr>
      </w:pPr>
      <w:r>
        <w:rPr>
          <w:rFonts w:ascii="Times New Roman" w:cs="Times New Roman" w:hAnsi="Times New Roman"/>
          <w:sz w:val="24"/>
          <w:szCs w:val="24"/>
        </w:rPr>
        <w:t>Eliminate triggers of high blood sugar in the lifestyle</w:t>
      </w:r>
    </w:p>
    <w:p>
      <w:pPr>
        <w:pStyle w:val="style0"/>
        <w:spacing w:lineRule="auto" w:line="360"/>
        <w:ind w:left="360"/>
        <w:mirrorIndents/>
        <w:rPr>
          <w:szCs w:val="24"/>
          <w:u w:val="single"/>
        </w:rPr>
      </w:pPr>
      <w:r>
        <w:rPr>
          <w:szCs w:val="24"/>
          <w:u w:val="single"/>
        </w:rPr>
        <w:t>MED</w:t>
      </w:r>
      <w:r>
        <w:rPr>
          <w:szCs w:val="24"/>
          <w:u w:val="single"/>
        </w:rPr>
        <w:t>I</w:t>
      </w:r>
      <w:r>
        <w:rPr>
          <w:szCs w:val="24"/>
          <w:u w:val="single"/>
        </w:rPr>
        <w:t>CAL HISTORY OF THE  FAMILY</w:t>
      </w:r>
    </w:p>
    <w:p>
      <w:pPr>
        <w:pStyle w:val="style0"/>
        <w:spacing w:lineRule="auto" w:line="360"/>
        <w:ind w:left="360"/>
        <w:mirrorIndents/>
        <w:rPr>
          <w:szCs w:val="24"/>
        </w:rPr>
      </w:pPr>
      <w:r>
        <w:rPr>
          <w:szCs w:val="24"/>
        </w:rPr>
        <w:t xml:space="preserve">There are no cases of accidents in the family </w:t>
      </w:r>
      <w:r>
        <w:rPr>
          <w:szCs w:val="24"/>
        </w:rPr>
        <w:t>nor  anybody</w:t>
      </w:r>
      <w:r>
        <w:rPr>
          <w:szCs w:val="24"/>
        </w:rPr>
        <w:t xml:space="preserve"> else with a medical problem</w:t>
      </w:r>
      <w:r>
        <w:rPr>
          <w:szCs w:val="24"/>
        </w:rPr>
        <w:t xml:space="preserve"> .</w:t>
      </w:r>
      <w:r>
        <w:rPr>
          <w:szCs w:val="24"/>
        </w:rPr>
        <w:t xml:space="preserve"> Mr </w:t>
      </w:r>
      <w:r>
        <w:rPr>
          <w:szCs w:val="24"/>
        </w:rPr>
        <w:t>Martin</w:t>
      </w:r>
      <w:r>
        <w:rPr>
          <w:szCs w:val="24"/>
        </w:rPr>
        <w:t xml:space="preserve"> co</w:t>
      </w:r>
      <w:r>
        <w:rPr>
          <w:szCs w:val="24"/>
        </w:rPr>
        <w:t xml:space="preserve">ndition has made all other family </w:t>
      </w:r>
      <w:r>
        <w:rPr>
          <w:szCs w:val="24"/>
        </w:rPr>
        <w:t xml:space="preserve"> members suffer financially</w:t>
      </w:r>
      <w:r>
        <w:rPr>
          <w:szCs w:val="24"/>
        </w:rPr>
        <w:t xml:space="preserve"> </w:t>
      </w:r>
      <w:r>
        <w:rPr>
          <w:szCs w:val="24"/>
        </w:rPr>
        <w:t>,emotionally and mentally.</w:t>
      </w:r>
    </w:p>
    <w:p>
      <w:pPr>
        <w:pStyle w:val="style0"/>
        <w:spacing w:lineRule="auto" w:line="360"/>
        <w:ind w:left="360"/>
        <w:mirrorIndents/>
        <w:rPr>
          <w:szCs w:val="24"/>
          <w:u w:val="single"/>
        </w:rPr>
      </w:pPr>
      <w:r>
        <w:rPr>
          <w:szCs w:val="24"/>
          <w:u w:val="single"/>
        </w:rPr>
        <w:t>THE COMMUNITY</w:t>
      </w:r>
    </w:p>
    <w:p>
      <w:pPr>
        <w:pStyle w:val="style0"/>
        <w:spacing w:lineRule="auto" w:line="360"/>
        <w:ind w:left="360"/>
        <w:mirrorIndents/>
        <w:rPr>
          <w:szCs w:val="24"/>
        </w:rPr>
      </w:pPr>
      <w:r>
        <w:rPr>
          <w:szCs w:val="24"/>
        </w:rPr>
        <w:t>Maj</w:t>
      </w:r>
      <w:r>
        <w:rPr>
          <w:szCs w:val="24"/>
        </w:rPr>
        <w:t xml:space="preserve">ority of members in </w:t>
      </w:r>
      <w:r>
        <w:rPr>
          <w:szCs w:val="24"/>
        </w:rPr>
        <w:t xml:space="preserve">tharaka </w:t>
      </w:r>
      <w:r>
        <w:rPr>
          <w:szCs w:val="24"/>
        </w:rPr>
        <w:t xml:space="preserve">community are </w:t>
      </w:r>
      <w:r>
        <w:rPr>
          <w:szCs w:val="24"/>
        </w:rPr>
        <w:t>farmers .</w:t>
      </w:r>
    </w:p>
    <w:p>
      <w:pPr>
        <w:pStyle w:val="style0"/>
        <w:spacing w:lineRule="auto" w:line="360"/>
        <w:ind w:left="360"/>
        <w:mirrorIndents/>
        <w:rPr>
          <w:szCs w:val="24"/>
          <w:u w:val="single"/>
        </w:rPr>
      </w:pPr>
      <w:r>
        <w:rPr>
          <w:szCs w:val="24"/>
          <w:u w:val="single"/>
        </w:rPr>
        <w:t>THIRD HOME VISITING</w:t>
      </w:r>
    </w:p>
    <w:p>
      <w:pPr>
        <w:pStyle w:val="style0"/>
        <w:spacing w:lineRule="auto" w:line="360"/>
        <w:ind w:left="360"/>
        <w:mirrorIndents/>
        <w:rPr>
          <w:szCs w:val="24"/>
          <w:u w:val="single"/>
        </w:rPr>
      </w:pPr>
      <w:r>
        <w:rPr>
          <w:szCs w:val="24"/>
          <w:u w:val="single"/>
        </w:rPr>
        <w:t>DATE</w:t>
      </w:r>
      <w:r>
        <w:rPr>
          <w:szCs w:val="24"/>
          <w:u w:val="single"/>
        </w:rPr>
        <w:t>;</w:t>
      </w:r>
      <w:r>
        <w:rPr>
          <w:szCs w:val="24"/>
          <w:u w:val="single"/>
        </w:rPr>
        <w:t>27 the march 2021</w:t>
      </w:r>
    </w:p>
    <w:p>
      <w:pPr>
        <w:pStyle w:val="style0"/>
        <w:spacing w:lineRule="auto" w:line="360"/>
        <w:ind w:left="360"/>
        <w:mirrorIndents/>
        <w:rPr>
          <w:szCs w:val="24"/>
          <w:u w:val="single"/>
        </w:rPr>
      </w:pPr>
      <w:r>
        <w:rPr>
          <w:szCs w:val="24"/>
          <w:u w:val="single"/>
        </w:rPr>
        <w:t>TIME</w:t>
      </w:r>
      <w:r>
        <w:rPr>
          <w:szCs w:val="24"/>
          <w:u w:val="single"/>
        </w:rPr>
        <w:t>:2PM</w:t>
      </w:r>
    </w:p>
    <w:p>
      <w:pPr>
        <w:pStyle w:val="style0"/>
        <w:spacing w:lineRule="auto" w:line="360"/>
        <w:ind w:left="360"/>
        <w:mirrorIndents/>
        <w:rPr>
          <w:szCs w:val="24"/>
          <w:u w:val="single"/>
        </w:rPr>
      </w:pPr>
      <w:r>
        <w:rPr>
          <w:szCs w:val="24"/>
          <w:u w:val="single"/>
        </w:rPr>
        <w:t>OBJECTIVES:</w:t>
      </w:r>
    </w:p>
    <w:p>
      <w:pPr>
        <w:pStyle w:val="style179"/>
        <w:numPr>
          <w:ilvl w:val="0"/>
          <w:numId w:val="24"/>
        </w:numPr>
        <w:spacing w:lineRule="auto" w:line="360"/>
        <w:mirrorIndents/>
        <w:rPr>
          <w:rFonts w:ascii="Times New Roman" w:cs="Times New Roman" w:hAnsi="Times New Roman"/>
          <w:sz w:val="24"/>
          <w:szCs w:val="24"/>
        </w:rPr>
      </w:pPr>
      <w:r>
        <w:rPr>
          <w:rFonts w:ascii="Times New Roman" w:cs="Times New Roman" w:hAnsi="Times New Roman"/>
          <w:sz w:val="24"/>
          <w:szCs w:val="24"/>
        </w:rPr>
        <w:t>Thank my client</w:t>
      </w:r>
    </w:p>
    <w:p>
      <w:pPr>
        <w:pStyle w:val="style179"/>
        <w:numPr>
          <w:ilvl w:val="0"/>
          <w:numId w:val="24"/>
        </w:numPr>
        <w:spacing w:lineRule="auto" w:line="360"/>
        <w:mirrorIndents/>
        <w:rPr>
          <w:rFonts w:ascii="Times New Roman" w:cs="Times New Roman" w:hAnsi="Times New Roman"/>
          <w:sz w:val="24"/>
          <w:szCs w:val="24"/>
        </w:rPr>
      </w:pPr>
      <w:r>
        <w:rPr>
          <w:rFonts w:ascii="Times New Roman" w:cs="Times New Roman" w:hAnsi="Times New Roman"/>
          <w:sz w:val="24"/>
          <w:szCs w:val="24"/>
        </w:rPr>
        <w:t>Find out the progress</w:t>
      </w:r>
    </w:p>
    <w:p>
      <w:pPr>
        <w:pStyle w:val="style179"/>
        <w:numPr>
          <w:ilvl w:val="0"/>
          <w:numId w:val="24"/>
        </w:numPr>
        <w:spacing w:lineRule="auto" w:line="360"/>
        <w:mirrorIndents/>
        <w:rPr>
          <w:rFonts w:ascii="Times New Roman" w:cs="Times New Roman" w:hAnsi="Times New Roman"/>
          <w:sz w:val="24"/>
          <w:szCs w:val="24"/>
        </w:rPr>
      </w:pPr>
      <w:r>
        <w:rPr>
          <w:rFonts w:ascii="Times New Roman" w:cs="Times New Roman" w:hAnsi="Times New Roman"/>
          <w:sz w:val="24"/>
          <w:szCs w:val="24"/>
        </w:rPr>
        <w:t>Terminate the study</w:t>
      </w:r>
    </w:p>
    <w:p>
      <w:pPr>
        <w:pStyle w:val="style0"/>
        <w:spacing w:lineRule="auto" w:line="360"/>
        <w:ind w:left="360"/>
        <w:mirrorIndents/>
        <w:rPr>
          <w:szCs w:val="24"/>
        </w:rPr>
      </w:pPr>
      <w:r>
        <w:rPr>
          <w:szCs w:val="24"/>
        </w:rPr>
        <w:t>I arrived at</w:t>
      </w:r>
    </w:p>
    <w:p>
      <w:pPr>
        <w:pStyle w:val="style0"/>
        <w:spacing w:lineRule="auto" w:line="360"/>
        <w:ind w:left="360"/>
        <w:mirrorIndents/>
        <w:rPr>
          <w:szCs w:val="24"/>
        </w:rPr>
      </w:pPr>
      <w:r>
        <w:rPr>
          <w:szCs w:val="24"/>
          <w:lang w:val="en-US"/>
        </w:rPr>
        <w:t xml:space="preserve">Kaumbi's </w:t>
      </w:r>
      <w:r>
        <w:rPr>
          <w:szCs w:val="24"/>
        </w:rPr>
        <w:t xml:space="preserve"> home at around 2pm and was welcomed</w:t>
      </w:r>
      <w:r>
        <w:rPr>
          <w:szCs w:val="24"/>
        </w:rPr>
        <w:t xml:space="preserve"> </w:t>
      </w:r>
      <w:r>
        <w:rPr>
          <w:szCs w:val="24"/>
        </w:rPr>
        <w:t>.All the family members including h</w:t>
      </w:r>
      <w:r>
        <w:rPr>
          <w:szCs w:val="24"/>
          <w:lang w:val="en-US"/>
        </w:rPr>
        <w:t xml:space="preserve">er mother </w:t>
      </w:r>
      <w:r>
        <w:rPr>
          <w:szCs w:val="24"/>
        </w:rPr>
        <w:t xml:space="preserve"> and</w:t>
      </w:r>
      <w:r>
        <w:rPr>
          <w:szCs w:val="24"/>
        </w:rPr>
        <w:t xml:space="preserve"> t</w:t>
      </w:r>
      <w:r>
        <w:rPr>
          <w:szCs w:val="24"/>
        </w:rPr>
        <w:t xml:space="preserve">hanked me for being with </w:t>
      </w:r>
      <w:r>
        <w:rPr>
          <w:szCs w:val="24"/>
          <w:lang w:val="en-US"/>
        </w:rPr>
        <w:t>madam Kaumbi</w:t>
      </w:r>
      <w:r>
        <w:rPr>
          <w:szCs w:val="24"/>
        </w:rPr>
        <w:t xml:space="preserve"> and helping h</w:t>
      </w:r>
      <w:r>
        <w:rPr>
          <w:szCs w:val="24"/>
          <w:lang w:val="en-US"/>
        </w:rPr>
        <w:t>er</w:t>
      </w:r>
      <w:r>
        <w:rPr>
          <w:szCs w:val="24"/>
        </w:rPr>
        <w:t xml:space="preserve"> </w:t>
      </w:r>
      <w:r>
        <w:rPr>
          <w:szCs w:val="24"/>
        </w:rPr>
        <w:t>with health messages that have greatly helped h</w:t>
      </w:r>
      <w:r>
        <w:rPr>
          <w:szCs w:val="24"/>
          <w:lang w:val="en-US"/>
        </w:rPr>
        <w:t xml:space="preserve">er </w:t>
      </w:r>
      <w:r>
        <w:rPr>
          <w:szCs w:val="24"/>
        </w:rPr>
        <w:t>cope with the condition.</w:t>
      </w:r>
      <w:r>
        <w:rPr>
          <w:szCs w:val="24"/>
        </w:rPr>
        <w:t xml:space="preserve"> </w:t>
      </w:r>
      <w:r>
        <w:rPr>
          <w:szCs w:val="24"/>
        </w:rPr>
        <w:t>m</w:t>
      </w:r>
      <w:r>
        <w:rPr>
          <w:szCs w:val="24"/>
          <w:lang w:val="en-US"/>
        </w:rPr>
        <w:t>adam Kaumbi</w:t>
      </w:r>
      <w:r>
        <w:rPr>
          <w:szCs w:val="24"/>
        </w:rPr>
        <w:t xml:space="preserve"> </w:t>
      </w:r>
      <w:r>
        <w:rPr>
          <w:szCs w:val="24"/>
        </w:rPr>
        <w:t xml:space="preserve">claimed to be doing well .I  </w:t>
      </w:r>
      <w:r>
        <w:rPr>
          <w:szCs w:val="24"/>
        </w:rPr>
        <w:t xml:space="preserve"> th</w:t>
      </w:r>
      <w:r>
        <w:rPr>
          <w:szCs w:val="24"/>
        </w:rPr>
        <w:t>anked them all for welcoming me for</w:t>
      </w:r>
      <w:r>
        <w:rPr>
          <w:szCs w:val="24"/>
          <w:u w:val="single"/>
        </w:rPr>
        <w:t xml:space="preserve"> </w:t>
      </w:r>
      <w:r>
        <w:rPr>
          <w:szCs w:val="24"/>
        </w:rPr>
        <w:t>home visitings</w:t>
      </w:r>
      <w:r>
        <w:rPr>
          <w:szCs w:val="24"/>
        </w:rPr>
        <w:t xml:space="preserve"> and there I terminated my case study.</w:t>
      </w:r>
    </w:p>
    <w:p>
      <w:pPr>
        <w:pStyle w:val="style0"/>
        <w:spacing w:after="160" w:lineRule="auto" w:line="259"/>
        <w:rPr>
          <w:szCs w:val="24"/>
        </w:rPr>
      </w:pPr>
      <w:r>
        <w:rPr>
          <w:szCs w:val="24"/>
        </w:rPr>
        <w:br w:type="page"/>
      </w:r>
    </w:p>
    <w:p>
      <w:pPr>
        <w:pStyle w:val="style0"/>
        <w:spacing w:lineRule="auto" w:line="360"/>
        <w:ind w:left="360"/>
        <w:mirrorIndents/>
        <w:rPr>
          <w:szCs w:val="24"/>
          <w:u w:val="single"/>
        </w:rPr>
      </w:pPr>
      <w:r>
        <w:rPr>
          <w:szCs w:val="24"/>
          <w:u w:val="single"/>
        </w:rPr>
        <w:t>EVALUATION</w:t>
      </w:r>
    </w:p>
    <w:p>
      <w:pPr>
        <w:pStyle w:val="style0"/>
        <w:spacing w:lineRule="auto" w:line="360"/>
        <w:ind w:left="360"/>
        <w:mirrorIndents/>
        <w:rPr>
          <w:szCs w:val="24"/>
        </w:rPr>
      </w:pPr>
      <w:r>
        <w:rPr>
          <w:szCs w:val="24"/>
          <w:lang w:val="en-US"/>
        </w:rPr>
        <w:t xml:space="preserve">Kaumbi's </w:t>
      </w:r>
      <w:r>
        <w:rPr>
          <w:szCs w:val="24"/>
        </w:rPr>
        <w:t xml:space="preserve"> home was far and hence I had to use a vehicle all the time I did home visiting which was expensive.</w:t>
      </w:r>
      <w:r>
        <w:rPr>
          <w:szCs w:val="24"/>
        </w:rPr>
        <w:t xml:space="preserve"> </w:t>
      </w:r>
      <w:r>
        <w:rPr>
          <w:szCs w:val="24"/>
        </w:rPr>
        <w:t xml:space="preserve">Despite the financial challenges my case study was successful and the family thanked me for </w:t>
      </w:r>
      <w:r>
        <w:rPr>
          <w:szCs w:val="24"/>
        </w:rPr>
        <w:t>the  many</w:t>
      </w:r>
      <w:r>
        <w:rPr>
          <w:szCs w:val="24"/>
        </w:rPr>
        <w:t xml:space="preserve"> teachings I taught them.</w:t>
      </w:r>
      <w:r>
        <w:rPr>
          <w:szCs w:val="24"/>
        </w:rPr>
        <w:t xml:space="preserve"> </w:t>
      </w:r>
      <w:r>
        <w:rPr>
          <w:szCs w:val="24"/>
        </w:rPr>
        <w:t>after</w:t>
      </w:r>
      <w:r>
        <w:rPr>
          <w:szCs w:val="24"/>
        </w:rPr>
        <w:t xml:space="preserve"> examini</w:t>
      </w:r>
      <w:r>
        <w:rPr>
          <w:szCs w:val="24"/>
        </w:rPr>
        <w:t xml:space="preserve">ng my client </w:t>
      </w:r>
      <w:r>
        <w:rPr>
          <w:szCs w:val="24"/>
        </w:rPr>
        <w:t xml:space="preserve">he is improving and on assessment </w:t>
      </w:r>
      <w:r>
        <w:rPr>
          <w:szCs w:val="24"/>
        </w:rPr>
        <w:t xml:space="preserve">he was able to understand about the condition and </w:t>
      </w:r>
      <w:r>
        <w:rPr>
          <w:szCs w:val="24"/>
          <w:lang w:val="en-US"/>
        </w:rPr>
        <w:t>s</w:t>
      </w:r>
      <w:r>
        <w:rPr>
          <w:szCs w:val="24"/>
        </w:rPr>
        <w:t xml:space="preserve">he was at position to </w:t>
      </w:r>
      <w:r>
        <w:rPr>
          <w:szCs w:val="24"/>
        </w:rPr>
        <w:t>avoid the trigger</w:t>
      </w:r>
    </w:p>
    <w:p>
      <w:pPr>
        <w:pStyle w:val="style0"/>
        <w:spacing w:lineRule="auto" w:line="360"/>
        <w:mirrorIndents/>
        <w:contextualSpacing/>
        <w:rPr>
          <w:szCs w:val="24"/>
          <w:u w:val="single"/>
        </w:rPr>
      </w:pPr>
      <w:r>
        <w:rPr>
          <w:szCs w:val="24"/>
          <w:u w:val="single"/>
        </w:rPr>
        <w:t>CONCLUSION</w:t>
      </w:r>
    </w:p>
    <w:p>
      <w:pPr>
        <w:pStyle w:val="style0"/>
        <w:spacing w:lineRule="auto" w:line="360"/>
        <w:mirrorIndents/>
        <w:contextualSpacing/>
        <w:rPr>
          <w:szCs w:val="24"/>
        </w:rPr>
      </w:pPr>
      <w:r>
        <w:rPr>
          <w:szCs w:val="24"/>
        </w:rPr>
        <w:t xml:space="preserve">Diabetes is a chronic </w:t>
      </w:r>
      <w:r>
        <w:rPr>
          <w:szCs w:val="24"/>
        </w:rPr>
        <w:t>illness,</w:t>
      </w:r>
      <w:r>
        <w:rPr>
          <w:szCs w:val="24"/>
        </w:rPr>
        <w:t xml:space="preserve"> </w:t>
      </w:r>
      <w:r>
        <w:rPr>
          <w:szCs w:val="24"/>
        </w:rPr>
        <w:t xml:space="preserve">with proper management the complications associated with it can be avoided. This case study has been educative to me as I have gained practical </w:t>
      </w:r>
      <w:r>
        <w:rPr>
          <w:szCs w:val="24"/>
        </w:rPr>
        <w:t>experience on management of diabetes mellitus.</w:t>
      </w:r>
    </w:p>
    <w:p>
      <w:pPr>
        <w:pStyle w:val="style0"/>
        <w:spacing w:lineRule="auto" w:line="360"/>
        <w:mirrorIndents/>
        <w:contextualSpacing/>
        <w:rPr>
          <w:szCs w:val="24"/>
          <w:u w:val="single"/>
        </w:rPr>
      </w:pPr>
      <w:r>
        <w:rPr>
          <w:szCs w:val="24"/>
          <w:u w:val="single"/>
        </w:rPr>
        <w:t>RECCOMENDATIONS</w:t>
      </w:r>
    </w:p>
    <w:p>
      <w:pPr>
        <w:pStyle w:val="style0"/>
        <w:spacing w:lineRule="auto" w:line="360"/>
        <w:mirrorIndents/>
        <w:contextualSpacing/>
        <w:rPr>
          <w:szCs w:val="24"/>
        </w:rPr>
      </w:pPr>
      <w:r>
        <w:rPr>
          <w:szCs w:val="24"/>
        </w:rPr>
        <w:t xml:space="preserve">I would suggest allocation of funds by the government so that </w:t>
      </w:r>
      <w:r>
        <w:rPr>
          <w:szCs w:val="24"/>
        </w:rPr>
        <w:t>D</w:t>
      </w:r>
      <w:r>
        <w:rPr>
          <w:szCs w:val="24"/>
        </w:rPr>
        <w:t>iabetes patients</w:t>
      </w:r>
      <w:r>
        <w:rPr>
          <w:szCs w:val="24"/>
        </w:rPr>
        <w:t xml:space="preserve"> </w:t>
      </w:r>
      <w:r>
        <w:rPr>
          <w:szCs w:val="24"/>
        </w:rPr>
        <w:t>can get free medical service.</w:t>
      </w:r>
    </w:p>
    <w:p>
      <w:pPr>
        <w:pStyle w:val="style0"/>
        <w:spacing w:lineRule="auto" w:line="360"/>
        <w:mirrorIndents/>
        <w:contextualSpacing/>
        <w:rPr>
          <w:szCs w:val="24"/>
        </w:rPr>
      </w:pPr>
      <w:r>
        <w:rPr>
          <w:szCs w:val="24"/>
        </w:rPr>
        <w:t xml:space="preserve">I would </w:t>
      </w:r>
      <w:r>
        <w:rPr>
          <w:szCs w:val="24"/>
        </w:rPr>
        <w:t>suggests</w:t>
      </w:r>
      <w:r>
        <w:rPr>
          <w:szCs w:val="24"/>
        </w:rPr>
        <w:t xml:space="preserve"> government to establish   more equipped health facilities.</w:t>
      </w:r>
    </w:p>
    <w:p>
      <w:pPr>
        <w:pStyle w:val="style0"/>
        <w:spacing w:lineRule="auto" w:line="360"/>
        <w:mirrorIndents/>
        <w:contextualSpacing/>
        <w:rPr>
          <w:szCs w:val="24"/>
          <w:u w:val="single"/>
        </w:rPr>
      </w:pPr>
      <w:r>
        <w:rPr>
          <w:szCs w:val="24"/>
          <w:u w:val="single"/>
        </w:rPr>
        <w:t>SUMMARY</w:t>
      </w:r>
    </w:p>
    <w:p>
      <w:pPr>
        <w:pStyle w:val="style0"/>
        <w:spacing w:lineRule="auto" w:line="360"/>
        <w:mirrorIndents/>
        <w:contextualSpacing/>
        <w:rPr>
          <w:szCs w:val="24"/>
        </w:rPr>
      </w:pPr>
      <w:r>
        <w:rPr>
          <w:szCs w:val="24"/>
        </w:rPr>
        <w:t xml:space="preserve">I met my client </w:t>
      </w:r>
      <w:r>
        <w:rPr>
          <w:szCs w:val="24"/>
          <w:lang w:val="en-US"/>
        </w:rPr>
        <w:t xml:space="preserve">Santanna Kaumbi </w:t>
      </w:r>
      <w:r>
        <w:rPr>
          <w:szCs w:val="24"/>
        </w:rPr>
        <w:t xml:space="preserve">at </w:t>
      </w:r>
      <w:r>
        <w:rPr>
          <w:szCs w:val="24"/>
        </w:rPr>
        <w:t xml:space="preserve">chuka </w:t>
      </w:r>
      <w:r>
        <w:rPr>
          <w:szCs w:val="24"/>
        </w:rPr>
        <w:t xml:space="preserve">level 5 </w:t>
      </w:r>
      <w:r>
        <w:rPr>
          <w:szCs w:val="24"/>
        </w:rPr>
        <w:t>hospital</w:t>
      </w:r>
      <w:r>
        <w:rPr>
          <w:szCs w:val="24"/>
        </w:rPr>
        <w:t xml:space="preserve"> on </w:t>
      </w:r>
      <w:r>
        <w:rPr>
          <w:szCs w:val="24"/>
        </w:rPr>
        <w:t>1</w:t>
      </w:r>
      <w:r>
        <w:rPr>
          <w:szCs w:val="24"/>
          <w:lang w:val="en-US"/>
        </w:rPr>
        <w:t xml:space="preserve">8th </w:t>
      </w:r>
      <w:r>
        <w:rPr>
          <w:szCs w:val="24"/>
        </w:rPr>
        <w:t>February</w:t>
      </w:r>
      <w:r>
        <w:rPr>
          <w:szCs w:val="24"/>
        </w:rPr>
        <w:t>2021.</w:t>
      </w:r>
      <w:r>
        <w:rPr>
          <w:szCs w:val="24"/>
          <w:lang w:val="en-US"/>
        </w:rPr>
        <w:t>where sh</w:t>
      </w:r>
      <w:r>
        <w:rPr>
          <w:szCs w:val="24"/>
        </w:rPr>
        <w:t>e</w:t>
      </w:r>
      <w:r>
        <w:rPr>
          <w:szCs w:val="24"/>
        </w:rPr>
        <w:t xml:space="preserve"> was </w:t>
      </w:r>
      <w:r>
        <w:rPr>
          <w:szCs w:val="24"/>
        </w:rPr>
        <w:t xml:space="preserve"> f</w:t>
      </w:r>
      <w:r>
        <w:rPr>
          <w:szCs w:val="24"/>
        </w:rPr>
        <w:t>irst</w:t>
      </w:r>
      <w:r>
        <w:rPr>
          <w:szCs w:val="24"/>
        </w:rPr>
        <w:t xml:space="preserve"> known diabetic patient.</w:t>
      </w:r>
    </w:p>
    <w:p>
      <w:pPr>
        <w:pStyle w:val="style0"/>
        <w:spacing w:lineRule="auto" w:line="360"/>
        <w:mirrorIndents/>
        <w:contextualSpacing/>
        <w:rPr>
          <w:szCs w:val="24"/>
        </w:rPr>
      </w:pPr>
      <w:r>
        <w:rPr>
          <w:szCs w:val="24"/>
          <w:lang w:val="en-US"/>
        </w:rPr>
        <w:t>S</w:t>
      </w:r>
      <w:r>
        <w:rPr>
          <w:szCs w:val="24"/>
        </w:rPr>
        <w:t>he</w:t>
      </w:r>
      <w:r>
        <w:rPr>
          <w:szCs w:val="24"/>
        </w:rPr>
        <w:t xml:space="preserve"> progressed well with the medication and later discharged home.</w:t>
      </w:r>
      <w:r>
        <w:rPr>
          <w:szCs w:val="24"/>
        </w:rPr>
        <w:t xml:space="preserve"> </w:t>
      </w:r>
      <w:r>
        <w:rPr>
          <w:szCs w:val="24"/>
        </w:rPr>
        <w:t>through</w:t>
      </w:r>
      <w:r>
        <w:rPr>
          <w:szCs w:val="24"/>
        </w:rPr>
        <w:t xml:space="preserve"> home visiting I mananged to educate h</w:t>
      </w:r>
      <w:r>
        <w:rPr>
          <w:szCs w:val="24"/>
          <w:lang w:val="en-US"/>
        </w:rPr>
        <w:t>er.</w:t>
      </w:r>
    </w:p>
    <w:p>
      <w:pPr>
        <w:pStyle w:val="style0"/>
        <w:spacing w:lineRule="auto" w:line="360"/>
        <w:mirrorIndents/>
        <w:contextualSpacing/>
        <w:rPr>
          <w:szCs w:val="24"/>
          <w:u w:val="single"/>
        </w:rPr>
      </w:pPr>
      <w:r>
        <w:rPr>
          <w:szCs w:val="24"/>
          <w:u w:val="single"/>
        </w:rPr>
        <w:t>ACKNOWLEDGEMENT</w:t>
      </w:r>
    </w:p>
    <w:p>
      <w:pPr>
        <w:pStyle w:val="style0"/>
        <w:spacing w:lineRule="auto" w:line="360"/>
        <w:mirrorIndents/>
        <w:contextualSpacing/>
        <w:rPr>
          <w:szCs w:val="24"/>
        </w:rPr>
      </w:pPr>
      <w:r>
        <w:rPr>
          <w:szCs w:val="24"/>
        </w:rPr>
        <w:t>I sincerely thank my client for accepting to be my client and receiving education I shared with h</w:t>
      </w:r>
      <w:r>
        <w:rPr>
          <w:szCs w:val="24"/>
          <w:lang w:val="en-US"/>
        </w:rPr>
        <w:t>er</w:t>
      </w:r>
      <w:r>
        <w:rPr>
          <w:szCs w:val="24"/>
        </w:rPr>
        <w:t xml:space="preserve"> </w:t>
      </w:r>
      <w:r>
        <w:rPr>
          <w:szCs w:val="24"/>
        </w:rPr>
        <w:t>positively.</w:t>
      </w:r>
    </w:p>
    <w:p>
      <w:pPr>
        <w:pStyle w:val="style0"/>
        <w:spacing w:lineRule="auto" w:line="360"/>
        <w:mirrorIndents/>
        <w:contextualSpacing/>
        <w:rPr>
          <w:szCs w:val="24"/>
        </w:rPr>
      </w:pPr>
      <w:r>
        <w:rPr>
          <w:szCs w:val="24"/>
        </w:rPr>
        <w:t>Secondly I thank my lecturer for giving me knowledge and skills on how to formulate a successful case study.</w:t>
      </w:r>
    </w:p>
    <w:p>
      <w:pPr>
        <w:pStyle w:val="style0"/>
        <w:spacing w:lineRule="auto" w:line="360"/>
        <w:mirrorIndents/>
        <w:contextualSpacing/>
        <w:rPr>
          <w:szCs w:val="24"/>
        </w:rPr>
      </w:pPr>
      <w:r>
        <w:rPr>
          <w:szCs w:val="24"/>
        </w:rPr>
        <w:t>Lastly ,I</w:t>
      </w:r>
      <w:r>
        <w:rPr>
          <w:szCs w:val="24"/>
        </w:rPr>
        <w:t xml:space="preserve"> would like to thank the management of  </w:t>
      </w:r>
      <w:r>
        <w:rPr>
          <w:szCs w:val="24"/>
        </w:rPr>
        <w:t>chuka</w:t>
      </w:r>
      <w:r>
        <w:rPr>
          <w:szCs w:val="24"/>
        </w:rPr>
        <w:t xml:space="preserve"> level </w:t>
      </w:r>
      <w:r>
        <w:rPr>
          <w:szCs w:val="24"/>
        </w:rPr>
        <w:t>5 hospital for accepting  to conduct a study in there hospital.</w:t>
      </w:r>
    </w:p>
    <w:p>
      <w:pPr>
        <w:pStyle w:val="style0"/>
        <w:spacing w:lineRule="auto" w:line="360"/>
        <w:mirrorIndents/>
        <w:contextualSpacing/>
        <w:rPr>
          <w:szCs w:val="24"/>
          <w:u w:val="single"/>
        </w:rPr>
      </w:pPr>
    </w:p>
    <w:p>
      <w:pPr>
        <w:pStyle w:val="style0"/>
        <w:spacing w:lineRule="auto" w:line="360"/>
        <w:mirrorIndents/>
        <w:contextualSpacing/>
        <w:rPr>
          <w:szCs w:val="24"/>
        </w:rPr>
      </w:pPr>
    </w:p>
    <w:p>
      <w:pPr>
        <w:pStyle w:val="style0"/>
        <w:spacing w:lineRule="auto" w:line="360"/>
        <w:mirrorIndents/>
        <w:contextualSpacing/>
        <w:rPr>
          <w:szCs w:val="24"/>
          <w:u w:val="single"/>
        </w:rPr>
      </w:pPr>
      <w:r>
        <w:rPr>
          <w:szCs w:val="24"/>
          <w:u w:val="single"/>
        </w:rPr>
        <w:t>REFERENCES</w:t>
      </w:r>
    </w:p>
    <w:p>
      <w:pPr>
        <w:pStyle w:val="style0"/>
        <w:spacing w:lineRule="auto" w:line="360"/>
        <w:mirrorIndents/>
        <w:contextualSpacing/>
        <w:rPr>
          <w:szCs w:val="24"/>
        </w:rPr>
      </w:pPr>
      <w:r>
        <w:rPr>
          <w:szCs w:val="24"/>
        </w:rPr>
        <w:t>American Diabetes Association.</w:t>
      </w:r>
      <w:r>
        <w:rPr>
          <w:szCs w:val="24"/>
        </w:rPr>
        <w:t xml:space="preserve"> </w:t>
      </w:r>
      <w:r>
        <w:rPr>
          <w:szCs w:val="24"/>
        </w:rPr>
        <w:t>(2010). Diagnosis and management of diabetes mellitus.</w:t>
      </w:r>
      <w:r>
        <w:rPr>
          <w:szCs w:val="24"/>
        </w:rPr>
        <w:t xml:space="preserve"> </w:t>
      </w:r>
      <w:r>
        <w:rPr>
          <w:i/>
          <w:iCs/>
          <w:szCs w:val="24"/>
        </w:rPr>
        <w:t>Diabetes care</w:t>
      </w:r>
      <w:r>
        <w:rPr>
          <w:szCs w:val="24"/>
        </w:rPr>
        <w:t xml:space="preserve">, </w:t>
      </w:r>
      <w:r>
        <w:rPr>
          <w:i/>
          <w:iCs/>
          <w:szCs w:val="24"/>
        </w:rPr>
        <w:t>33</w:t>
      </w:r>
      <w:r>
        <w:rPr>
          <w:szCs w:val="24"/>
        </w:rPr>
        <w:t>(Suppl 1), S62.</w:t>
      </w:r>
    </w:p>
    <w:p>
      <w:pPr>
        <w:pStyle w:val="style0"/>
        <w:spacing w:lineRule="auto" w:line="360"/>
        <w:mirrorIndents/>
        <w:jc w:val="both"/>
        <w:contextualSpacing/>
        <w:rPr>
          <w:i/>
          <w:szCs w:val="24"/>
        </w:rPr>
      </w:pPr>
      <w:r>
        <w:rPr>
          <w:szCs w:val="24"/>
        </w:rPr>
        <w:t>Centers for Disease Control and Prevention (CDC) (2008).</w:t>
      </w:r>
      <w:r>
        <w:rPr>
          <w:szCs w:val="24"/>
        </w:rPr>
        <w:t xml:space="preserve"> </w:t>
      </w:r>
      <w:r>
        <w:rPr>
          <w:i/>
          <w:szCs w:val="24"/>
        </w:rPr>
        <w:t>Preliminary data for Diabetes for 2010.</w:t>
      </w:r>
    </w:p>
    <w:p>
      <w:pPr>
        <w:pStyle w:val="style0"/>
        <w:spacing w:lineRule="auto" w:line="360"/>
        <w:mirrorIndents/>
        <w:jc w:val="both"/>
        <w:contextualSpacing/>
        <w:rPr>
          <w:i/>
          <w:szCs w:val="24"/>
        </w:rPr>
      </w:pPr>
      <w:r>
        <w:rPr>
          <w:i/>
          <w:szCs w:val="24"/>
        </w:rPr>
        <w:t xml:space="preserve">Trounces clinical </w:t>
      </w:r>
      <w:r>
        <w:rPr>
          <w:i/>
          <w:szCs w:val="24"/>
        </w:rPr>
        <w:t>pharmacology</w:t>
      </w:r>
      <w:r>
        <w:rPr>
          <w:i/>
          <w:szCs w:val="24"/>
        </w:rPr>
        <w:t xml:space="preserve"> for nurses15th edition.</w:t>
      </w:r>
    </w:p>
    <w:p>
      <w:pPr>
        <w:pStyle w:val="style0"/>
        <w:spacing w:lineRule="auto" w:line="360"/>
        <w:mirrorIndents/>
        <w:jc w:val="both"/>
        <w:contextualSpacing/>
        <w:rPr>
          <w:szCs w:val="24"/>
        </w:rPr>
      </w:pPr>
      <w:r>
        <w:rPr>
          <w:szCs w:val="24"/>
        </w:rPr>
        <w:t xml:space="preserve">Suzanne C. Smeltzer, Brenda Bare, Kerry H. Cheever. </w:t>
      </w:r>
      <w:r>
        <w:rPr>
          <w:i/>
          <w:szCs w:val="24"/>
        </w:rPr>
        <w:t>Brunner and Suddarth’s Textbook of Medical Surgical Nursing.</w:t>
      </w:r>
      <w:r>
        <w:rPr>
          <w:i/>
          <w:szCs w:val="24"/>
        </w:rPr>
        <w:t xml:space="preserve"> </w:t>
      </w:r>
      <w:r>
        <w:rPr>
          <w:szCs w:val="24"/>
        </w:rPr>
        <w:t>12</w:t>
      </w:r>
      <w:r>
        <w:rPr>
          <w:szCs w:val="24"/>
          <w:vertAlign w:val="superscript"/>
        </w:rPr>
        <w:t>th</w:t>
      </w:r>
      <w:r>
        <w:rPr>
          <w:szCs w:val="24"/>
        </w:rPr>
        <w:t xml:space="preserve"> Edition.</w:t>
      </w:r>
    </w:p>
    <w:p>
      <w:pPr>
        <w:pStyle w:val="style0"/>
        <w:spacing w:lineRule="auto" w:line="360"/>
        <w:mirrorIndents/>
        <w:jc w:val="both"/>
        <w:contextualSpacing/>
        <w:rPr>
          <w:i/>
          <w:szCs w:val="24"/>
        </w:rPr>
      </w:pPr>
    </w:p>
    <w:p>
      <w:pPr>
        <w:pStyle w:val="style0"/>
        <w:spacing w:lineRule="auto" w:line="360"/>
        <w:mirrorIndents/>
        <w:jc w:val="both"/>
        <w:contextualSpacing/>
        <w:rPr>
          <w:i/>
          <w:szCs w:val="24"/>
        </w:rPr>
      </w:pPr>
    </w:p>
    <w:p>
      <w:pPr>
        <w:pStyle w:val="style0"/>
        <w:spacing w:lineRule="auto" w:line="360"/>
        <w:mirrorIndents/>
        <w:contextualSpacing/>
        <w:rPr>
          <w:szCs w:val="24"/>
        </w:rPr>
      </w:pPr>
    </w:p>
    <w:sectPr>
      <w:pgSz w:w="12240" w:h="15840" w:orient="portrait"/>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lgerian">
    <w:altName w:val="Algerian"/>
    <w:panose1 w:val="04020705040000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0A6A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70CC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B6486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93F82432"/>
    <w:lvl w:ilvl="0" w:tplc="04090017">
      <w:start w:val="1"/>
      <w:numFmt w:val="lowerLetter"/>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4">
    <w:nsid w:val="00000004"/>
    <w:multiLevelType w:val="hybridMultilevel"/>
    <w:tmpl w:val="3380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DEA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FBFA6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0000007"/>
    <w:multiLevelType w:val="hybridMultilevel"/>
    <w:tmpl w:val="4DA2BF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8"/>
    <w:multiLevelType w:val="hybridMultilevel"/>
    <w:tmpl w:val="3F7846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9"/>
    <w:multiLevelType w:val="hybridMultilevel"/>
    <w:tmpl w:val="1930B4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000000A"/>
    <w:multiLevelType w:val="hybridMultilevel"/>
    <w:tmpl w:val="E1841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000000B"/>
    <w:multiLevelType w:val="hybridMultilevel"/>
    <w:tmpl w:val="A4E0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5EE4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007A8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7654DC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0F"/>
    <w:multiLevelType w:val="hybridMultilevel"/>
    <w:tmpl w:val="C9B4AF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06041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0000011"/>
    <w:multiLevelType w:val="hybridMultilevel"/>
    <w:tmpl w:val="41D0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1676E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0000013"/>
    <w:multiLevelType w:val="hybridMultilevel"/>
    <w:tmpl w:val="C65A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F3B03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A72AA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07D2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D986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3"/>
  </w:num>
  <w:num w:numId="7">
    <w:abstractNumId w:val="18"/>
  </w:num>
  <w:num w:numId="8">
    <w:abstractNumId w:val="22"/>
  </w:num>
  <w:num w:numId="9">
    <w:abstractNumId w:val="21"/>
  </w:num>
  <w:num w:numId="10">
    <w:abstractNumId w:val="12"/>
  </w:num>
  <w:num w:numId="11">
    <w:abstractNumId w:val="14"/>
  </w:num>
  <w:num w:numId="12">
    <w:abstractNumId w:val="6"/>
  </w:num>
  <w:num w:numId="13">
    <w:abstractNumId w:val="10"/>
  </w:num>
  <w:num w:numId="14">
    <w:abstractNumId w:val="16"/>
  </w:num>
  <w:num w:numId="15">
    <w:abstractNumId w:val="17"/>
  </w:num>
  <w:num w:numId="16">
    <w:abstractNumId w:val="13"/>
  </w:num>
  <w:num w:numId="17">
    <w:abstractNumId w:val="9"/>
  </w:num>
  <w:num w:numId="18">
    <w:abstractNumId w:val="11"/>
  </w:num>
  <w:num w:numId="19">
    <w:abstractNumId w:val="8"/>
  </w:num>
  <w:num w:numId="20">
    <w:abstractNumId w:val="19"/>
  </w:num>
  <w:num w:numId="21">
    <w:abstractNumId w:val="15"/>
  </w:num>
  <w:num w:numId="22">
    <w:abstractNumId w:val="2"/>
  </w:num>
  <w:num w:numId="23">
    <w:abstractNumId w:val="7"/>
  </w:num>
  <w:num w:numId="24">
    <w:abstractNumId w:val="2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ascii="Times New Roman" w:cs="Times New Roman" w:hAnsi="Times New Roman"/>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rFonts w:ascii="Calibri" w:cs="宋体" w:eastAsia="Calibri" w:hAnsi="Calibri"/>
      <w:sz w:val="22"/>
    </w:rPr>
  </w:style>
  <w:style w:type="character" w:customStyle="1" w:styleId="style4097">
    <w:name w:val="fontstyle01"/>
    <w:basedOn w:val="style65"/>
    <w:next w:val="style4097"/>
    <w:rPr>
      <w:rFonts w:ascii="Goudy" w:hAnsi="Goudy" w:hint="default"/>
      <w:b w:val="false"/>
      <w:bCs w:val="false"/>
      <w:i w:val="false"/>
      <w:iCs w:val="false"/>
      <w:color w:val="231f20"/>
      <w:sz w:val="20"/>
      <w:szCs w:val="20"/>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62">
    <w:name w:val="Title"/>
    <w:basedOn w:val="style0"/>
    <w:next w:val="style0"/>
    <w:link w:val="style4098"/>
    <w:qFormat/>
    <w:uiPriority w:val="10"/>
    <w:pPr>
      <w:pBdr>
        <w:bottom w:val="single" w:sz="8" w:space="4" w:color="5b9bd5"/>
      </w:pBdr>
      <w:spacing w:after="300" w:lineRule="auto" w:line="240"/>
      <w:contextualSpacing/>
    </w:pPr>
    <w:rPr>
      <w:rFonts w:ascii="Calibri Light" w:cs="宋体" w:eastAsia="宋体" w:hAnsi="Calibri Light"/>
      <w:color w:val="323e4f"/>
      <w:spacing w:val="5"/>
      <w:kern w:val="28"/>
      <w:sz w:val="52"/>
      <w:szCs w:val="52"/>
      <w:lang w:eastAsia="ja-JP"/>
    </w:rPr>
  </w:style>
  <w:style w:type="character" w:customStyle="1" w:styleId="style4098">
    <w:name w:val="Title Char_540c0fda-aaa4-49d7-9c5a-901bdc8e2588"/>
    <w:basedOn w:val="style65"/>
    <w:next w:val="style4098"/>
    <w:link w:val="style62"/>
    <w:uiPriority w:val="10"/>
    <w:rPr>
      <w:rFonts w:ascii="Calibri Light" w:cs="宋体" w:eastAsia="宋体" w:hAnsi="Calibri Light"/>
      <w:color w:val="323e4f"/>
      <w:spacing w:val="5"/>
      <w:kern w:val="28"/>
      <w:sz w:val="52"/>
      <w:szCs w:val="52"/>
      <w:lang w:eastAsia="ja-JP"/>
    </w:rPr>
  </w:style>
  <w:style w:type="paragraph" w:styleId="style74">
    <w:name w:val="Subtitle"/>
    <w:basedOn w:val="style0"/>
    <w:next w:val="style0"/>
    <w:link w:val="style4099"/>
    <w:qFormat/>
    <w:uiPriority w:val="11"/>
    <w:pPr>
      <w:numPr>
        <w:ilvl w:val="1"/>
        <w:numId w:val="0"/>
      </w:numPr>
    </w:pPr>
    <w:rPr>
      <w:rFonts w:ascii="Calibri Light" w:cs="宋体" w:eastAsia="宋体" w:hAnsi="Calibri Light"/>
      <w:i/>
      <w:iCs/>
      <w:color w:val="5b9bd5"/>
      <w:spacing w:val="15"/>
      <w:szCs w:val="24"/>
      <w:lang w:eastAsia="ja-JP"/>
    </w:rPr>
  </w:style>
  <w:style w:type="character" w:customStyle="1" w:styleId="style4099">
    <w:name w:val="Subtitle Char"/>
    <w:basedOn w:val="style65"/>
    <w:next w:val="style4099"/>
    <w:link w:val="style74"/>
    <w:uiPriority w:val="11"/>
    <w:rPr>
      <w:rFonts w:ascii="Calibri Light" w:cs="宋体" w:eastAsia="宋体" w:hAnsi="Calibri Light"/>
      <w:i/>
      <w:iCs/>
      <w:color w:val="5b9bd5"/>
      <w:spacing w:val="15"/>
      <w:sz w:val="24"/>
      <w:szCs w:val="24"/>
      <w:lang w:eastAsia="ja-JP"/>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paragraph" w:styleId="style157">
    <w:name w:val="No Spacing"/>
    <w:next w:val="style157"/>
    <w:link w:val="style4101"/>
    <w:qFormat/>
    <w:uiPriority w:val="1"/>
    <w:pPr>
      <w:spacing w:after="0" w:lineRule="auto" w:line="240"/>
    </w:pPr>
    <w:rPr>
      <w:rFonts w:eastAsia="宋体"/>
      <w:lang w:eastAsia="ja-JP"/>
    </w:rPr>
  </w:style>
  <w:style w:type="character" w:customStyle="1" w:styleId="style4101">
    <w:name w:val="No Spacing Char"/>
    <w:basedOn w:val="style65"/>
    <w:next w:val="style4101"/>
    <w:link w:val="style157"/>
    <w:uiPriority w:val="1"/>
    <w:rPr>
      <w:rFonts w:eastAsia="宋体"/>
      <w:lang w:eastAsia="ja-JP"/>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3348</Words>
  <Characters>19722</Characters>
  <Application>WPS Office</Application>
  <DocSecurity>0</DocSecurity>
  <Paragraphs>325</Paragraphs>
  <ScaleCrop>false</ScaleCrop>
  <LinksUpToDate>false</LinksUpToDate>
  <CharactersWithSpaces>23211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2022-03-17T09:11:31Z</dcterms:created>
  <dc:creator>ASUS</dc:creator>
  <lastModifiedBy>Infinix X657B</lastModifiedBy>
  <dcterms:modified xsi:type="dcterms:W3CDTF">2022-03-17T09:11:31Z</dcterms:modified>
  <revision>50</revision>
  <dc:title>MEDICAL/SURGICAL NURSING CASE STUDY</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ce14ccfab00e4c77ba47cdf89f71a3ea</vt:lpwstr>
  </property>
</Properties>
</file>