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1BA" w:rsidRPr="00C55A3E" w:rsidRDefault="00C55A3E" w:rsidP="00C55A3E">
      <w:pPr>
        <w:jc w:val="center"/>
        <w:rPr>
          <w:b/>
          <w:sz w:val="52"/>
          <w:szCs w:val="52"/>
        </w:rPr>
      </w:pPr>
      <w:bookmarkStart w:id="0" w:name="_GoBack"/>
      <w:bookmarkEnd w:id="0"/>
      <w:r w:rsidRPr="00C55A3E">
        <w:rPr>
          <w:b/>
          <w:sz w:val="52"/>
          <w:szCs w:val="52"/>
        </w:rPr>
        <w:t>URBAN SANITATION CONT’D</w:t>
      </w:r>
    </w:p>
    <w:p w:rsidR="00C55A3E" w:rsidRPr="00C55A3E" w:rsidRDefault="00C55A3E" w:rsidP="00C55A3E">
      <w:pPr>
        <w:jc w:val="center"/>
        <w:rPr>
          <w:sz w:val="52"/>
          <w:szCs w:val="52"/>
        </w:rPr>
      </w:pPr>
      <w:r w:rsidRPr="00C55A3E">
        <w:rPr>
          <w:b/>
          <w:bCs/>
          <w:sz w:val="52"/>
          <w:szCs w:val="52"/>
        </w:rPr>
        <w:t>LECTURE  3</w:t>
      </w:r>
    </w:p>
    <w:p w:rsidR="00C55A3E" w:rsidRPr="00C55A3E" w:rsidRDefault="00C55A3E" w:rsidP="00C55A3E">
      <w:pPr>
        <w:jc w:val="center"/>
        <w:rPr>
          <w:sz w:val="52"/>
          <w:szCs w:val="52"/>
        </w:rPr>
      </w:pPr>
      <w:r w:rsidRPr="00C55A3E">
        <w:rPr>
          <w:b/>
          <w:bCs/>
          <w:sz w:val="52"/>
          <w:szCs w:val="52"/>
        </w:rPr>
        <w:t>M. KINOTI</w:t>
      </w:r>
    </w:p>
    <w:p w:rsidR="00C55A3E" w:rsidRPr="00C55A3E" w:rsidRDefault="00C55A3E" w:rsidP="00C55A3E">
      <w:pPr>
        <w:jc w:val="center"/>
        <w:rPr>
          <w:sz w:val="52"/>
          <w:szCs w:val="52"/>
        </w:rPr>
      </w:pPr>
      <w:r w:rsidRPr="00C55A3E">
        <w:rPr>
          <w:b/>
          <w:bCs/>
          <w:sz w:val="52"/>
          <w:szCs w:val="52"/>
        </w:rPr>
        <w:t>Time: 3.30- 5.00 P.m</w:t>
      </w:r>
    </w:p>
    <w:p w:rsidR="00C55A3E" w:rsidRPr="00C55A3E" w:rsidRDefault="00C55A3E" w:rsidP="00C55A3E">
      <w:pPr>
        <w:jc w:val="center"/>
        <w:rPr>
          <w:sz w:val="52"/>
          <w:szCs w:val="52"/>
        </w:rPr>
      </w:pPr>
      <w:r w:rsidRPr="00C55A3E">
        <w:rPr>
          <w:b/>
          <w:bCs/>
          <w:sz w:val="52"/>
          <w:szCs w:val="52"/>
        </w:rPr>
        <w:t>Venue: MH 1- Chiromo</w:t>
      </w:r>
    </w:p>
    <w:p w:rsidR="00C55A3E" w:rsidRPr="00C55A3E" w:rsidRDefault="00C55A3E" w:rsidP="00C55A3E">
      <w:pPr>
        <w:jc w:val="center"/>
        <w:rPr>
          <w:sz w:val="52"/>
          <w:szCs w:val="52"/>
        </w:rPr>
      </w:pPr>
      <w:r w:rsidRPr="00C55A3E">
        <w:rPr>
          <w:b/>
          <w:bCs/>
          <w:sz w:val="52"/>
          <w:szCs w:val="52"/>
        </w:rPr>
        <w:t>Date: 18/ 02/ 2010</w:t>
      </w:r>
    </w:p>
    <w:p w:rsidR="00C55A3E" w:rsidRPr="004D4562" w:rsidRDefault="004D4562" w:rsidP="004D4562">
      <w:pPr>
        <w:ind w:left="2880" w:hanging="2160"/>
        <w:rPr>
          <w:sz w:val="48"/>
          <w:szCs w:val="48"/>
        </w:rPr>
      </w:pPr>
      <w:r w:rsidRPr="00C55A3E">
        <w:rPr>
          <w:b/>
          <w:sz w:val="52"/>
          <w:szCs w:val="52"/>
        </w:rPr>
        <w:t>Topic</w:t>
      </w:r>
      <w:r w:rsidRPr="004D4562">
        <w:rPr>
          <w:b/>
          <w:sz w:val="40"/>
          <w:szCs w:val="40"/>
        </w:rPr>
        <w:t xml:space="preserve">:    </w:t>
      </w:r>
      <w:r>
        <w:rPr>
          <w:b/>
          <w:sz w:val="40"/>
          <w:szCs w:val="40"/>
        </w:rPr>
        <w:tab/>
      </w:r>
      <w:r w:rsidRPr="004D4562">
        <w:rPr>
          <w:rFonts w:ascii="Times New Roman" w:hAnsi="Times New Roman"/>
          <w:b/>
          <w:sz w:val="40"/>
          <w:szCs w:val="40"/>
        </w:rPr>
        <w:t xml:space="preserve">WASTES </w:t>
      </w:r>
      <w:r>
        <w:rPr>
          <w:rFonts w:ascii="Times New Roman" w:hAnsi="Times New Roman"/>
          <w:b/>
          <w:sz w:val="40"/>
          <w:szCs w:val="40"/>
        </w:rPr>
        <w:t xml:space="preserve">WATER TREATMENT </w:t>
      </w:r>
      <w:r w:rsidRPr="004D4562">
        <w:rPr>
          <w:rFonts w:ascii="Times New Roman" w:hAnsi="Times New Roman"/>
          <w:b/>
          <w:sz w:val="40"/>
          <w:szCs w:val="40"/>
        </w:rPr>
        <w:t>SYSTEMS</w:t>
      </w:r>
    </w:p>
    <w:p w:rsidR="00C55A3E" w:rsidRPr="00C55A3E" w:rsidRDefault="008A361F">
      <w:pPr>
        <w:rPr>
          <w:b/>
          <w:sz w:val="52"/>
          <w:szCs w:val="52"/>
        </w:rPr>
      </w:pPr>
      <w:r>
        <w:rPr>
          <w:b/>
          <w:sz w:val="52"/>
          <w:szCs w:val="52"/>
        </w:rPr>
        <w:t>Objective</w:t>
      </w:r>
    </w:p>
    <w:p w:rsidR="008A361F" w:rsidRPr="008A361F" w:rsidRDefault="008A361F" w:rsidP="008A361F">
      <w:pPr>
        <w:rPr>
          <w:b/>
          <w:sz w:val="32"/>
          <w:szCs w:val="32"/>
        </w:rPr>
      </w:pPr>
      <w:r>
        <w:rPr>
          <w:b/>
          <w:sz w:val="32"/>
          <w:szCs w:val="32"/>
        </w:rPr>
        <w:t>At The end of the lecture students will be able to Describe the three main wastewater treatment systems found in urban areas.</w:t>
      </w:r>
    </w:p>
    <w:p w:rsidR="00C55A3E" w:rsidRPr="00C55A3E" w:rsidRDefault="00C55A3E">
      <w:pPr>
        <w:rPr>
          <w:b/>
          <w:sz w:val="52"/>
          <w:szCs w:val="52"/>
        </w:rPr>
      </w:pPr>
    </w:p>
    <w:p w:rsidR="00C55A3E" w:rsidRDefault="00C55A3E">
      <w:pPr>
        <w:rPr>
          <w:sz w:val="52"/>
          <w:szCs w:val="52"/>
        </w:rPr>
      </w:pPr>
    </w:p>
    <w:p w:rsidR="00C55A3E" w:rsidRDefault="00C55A3E">
      <w:pPr>
        <w:rPr>
          <w:b/>
          <w:sz w:val="52"/>
          <w:szCs w:val="52"/>
        </w:rPr>
      </w:pPr>
    </w:p>
    <w:p w:rsidR="003011FA" w:rsidRDefault="003011FA" w:rsidP="003011FA">
      <w:pPr>
        <w:ind w:left="360"/>
        <w:rPr>
          <w:b/>
          <w:bCs/>
          <w:sz w:val="52"/>
          <w:szCs w:val="52"/>
        </w:rPr>
      </w:pPr>
    </w:p>
    <w:p w:rsidR="003011FA" w:rsidRPr="003011FA" w:rsidRDefault="003011FA" w:rsidP="003011FA">
      <w:pPr>
        <w:numPr>
          <w:ilvl w:val="0"/>
          <w:numId w:val="2"/>
        </w:numPr>
        <w:rPr>
          <w:b/>
          <w:sz w:val="52"/>
          <w:szCs w:val="52"/>
        </w:rPr>
      </w:pPr>
      <w:r w:rsidRPr="00401BC8">
        <w:rPr>
          <w:b/>
          <w:bCs/>
          <w:sz w:val="52"/>
          <w:szCs w:val="52"/>
        </w:rPr>
        <w:lastRenderedPageBreak/>
        <w:t>Treatment works</w:t>
      </w:r>
      <w:r>
        <w:rPr>
          <w:b/>
          <w:bCs/>
          <w:sz w:val="52"/>
          <w:szCs w:val="52"/>
        </w:rPr>
        <w:t>/System</w:t>
      </w:r>
    </w:p>
    <w:p w:rsidR="003011FA" w:rsidRPr="003011FA" w:rsidRDefault="003011FA" w:rsidP="002210B7">
      <w:pPr>
        <w:jc w:val="both"/>
        <w:rPr>
          <w:sz w:val="40"/>
          <w:szCs w:val="40"/>
        </w:rPr>
      </w:pPr>
      <w:r w:rsidRPr="003011FA">
        <w:rPr>
          <w:sz w:val="40"/>
          <w:szCs w:val="40"/>
        </w:rPr>
        <w:t xml:space="preserve">Sewage treatment systems are designed on the basis of  Affluent BOD of 20 mg/l and suspended solids (s.s) 30 mg/l . This effluent standard is acceptable so long as there is a dilution factor of 8 in the river with an upstream BOD of less than 2 mg/l.   </w:t>
      </w:r>
    </w:p>
    <w:p w:rsidR="003011FA" w:rsidRDefault="003011FA" w:rsidP="003011FA">
      <w:pPr>
        <w:ind w:left="1080"/>
      </w:pPr>
    </w:p>
    <w:p w:rsidR="008A361F" w:rsidRDefault="008A361F" w:rsidP="008A361F">
      <w:pPr>
        <w:rPr>
          <w:sz w:val="48"/>
          <w:szCs w:val="48"/>
        </w:rPr>
      </w:pPr>
      <w:r w:rsidRPr="008A361F">
        <w:rPr>
          <w:sz w:val="48"/>
          <w:szCs w:val="48"/>
        </w:rPr>
        <w:t>Types of s</w:t>
      </w:r>
      <w:r>
        <w:rPr>
          <w:sz w:val="48"/>
          <w:szCs w:val="48"/>
        </w:rPr>
        <w:t>ewage treatment /waste water systems found in urban areas are:</w:t>
      </w:r>
    </w:p>
    <w:p w:rsidR="008A361F" w:rsidRDefault="008A361F" w:rsidP="008A361F">
      <w:pPr>
        <w:numPr>
          <w:ilvl w:val="0"/>
          <w:numId w:val="17"/>
        </w:numPr>
        <w:rPr>
          <w:rFonts w:ascii="Times New Roman" w:hAnsi="Times New Roman"/>
          <w:sz w:val="48"/>
          <w:szCs w:val="48"/>
        </w:rPr>
      </w:pPr>
      <w:r w:rsidRPr="00641DA0">
        <w:rPr>
          <w:b/>
          <w:sz w:val="48"/>
          <w:szCs w:val="48"/>
        </w:rPr>
        <w:t>Conventional treatment workers</w:t>
      </w:r>
      <w:r>
        <w:rPr>
          <w:sz w:val="48"/>
          <w:szCs w:val="48"/>
        </w:rPr>
        <w:t xml:space="preserve">- Kariobangi in Nairobi, </w:t>
      </w:r>
      <w:r w:rsidRPr="008A361F">
        <w:rPr>
          <w:rFonts w:ascii="Times New Roman" w:hAnsi="Times New Roman"/>
          <w:sz w:val="48"/>
          <w:szCs w:val="48"/>
        </w:rPr>
        <w:t>mombasa and kisumu</w:t>
      </w:r>
    </w:p>
    <w:p w:rsidR="008A361F" w:rsidRDefault="00641DA0" w:rsidP="008A361F">
      <w:pPr>
        <w:numPr>
          <w:ilvl w:val="0"/>
          <w:numId w:val="17"/>
        </w:numPr>
        <w:rPr>
          <w:rFonts w:ascii="Times New Roman" w:hAnsi="Times New Roman"/>
          <w:sz w:val="48"/>
          <w:szCs w:val="48"/>
        </w:rPr>
      </w:pPr>
      <w:r>
        <w:rPr>
          <w:rFonts w:ascii="Times New Roman" w:hAnsi="Times New Roman"/>
          <w:b/>
          <w:sz w:val="48"/>
          <w:szCs w:val="48"/>
        </w:rPr>
        <w:t>O</w:t>
      </w:r>
      <w:r w:rsidR="008A361F" w:rsidRPr="00641DA0">
        <w:rPr>
          <w:rFonts w:ascii="Times New Roman" w:hAnsi="Times New Roman"/>
          <w:b/>
          <w:sz w:val="48"/>
          <w:szCs w:val="48"/>
        </w:rPr>
        <w:t>xydation pon</w:t>
      </w:r>
      <w:r w:rsidR="008A361F" w:rsidRPr="008A361F">
        <w:rPr>
          <w:rFonts w:ascii="Times New Roman" w:hAnsi="Times New Roman"/>
          <w:sz w:val="48"/>
          <w:szCs w:val="48"/>
        </w:rPr>
        <w:t>ds- kiambu +other towns</w:t>
      </w:r>
    </w:p>
    <w:p w:rsidR="00641DA0" w:rsidRPr="00641DA0" w:rsidRDefault="00641DA0" w:rsidP="00641DA0">
      <w:pPr>
        <w:numPr>
          <w:ilvl w:val="0"/>
          <w:numId w:val="17"/>
        </w:numPr>
        <w:rPr>
          <w:rFonts w:ascii="Times New Roman" w:hAnsi="Times New Roman"/>
          <w:sz w:val="48"/>
          <w:szCs w:val="48"/>
        </w:rPr>
      </w:pPr>
      <w:r>
        <w:rPr>
          <w:b/>
          <w:sz w:val="48"/>
          <w:szCs w:val="48"/>
        </w:rPr>
        <w:t>W</w:t>
      </w:r>
      <w:r w:rsidRPr="00641DA0">
        <w:rPr>
          <w:b/>
          <w:sz w:val="48"/>
          <w:szCs w:val="48"/>
        </w:rPr>
        <w:t>aste stabilization ponds</w:t>
      </w:r>
      <w:r>
        <w:rPr>
          <w:sz w:val="48"/>
          <w:szCs w:val="48"/>
        </w:rPr>
        <w:t xml:space="preserve">- Ruai </w:t>
      </w:r>
    </w:p>
    <w:p w:rsidR="00641DA0" w:rsidRDefault="00641DA0" w:rsidP="0066577D">
      <w:pPr>
        <w:ind w:left="360"/>
        <w:rPr>
          <w:rFonts w:ascii="Times New Roman" w:hAnsi="Times New Roman"/>
          <w:sz w:val="48"/>
          <w:szCs w:val="48"/>
        </w:rPr>
      </w:pPr>
    </w:p>
    <w:p w:rsidR="008A361F" w:rsidRDefault="008A361F" w:rsidP="008A361F">
      <w:pPr>
        <w:rPr>
          <w:rFonts w:ascii="Times New Roman" w:hAnsi="Times New Roman"/>
          <w:sz w:val="48"/>
          <w:szCs w:val="48"/>
        </w:rPr>
      </w:pPr>
    </w:p>
    <w:p w:rsidR="008A361F" w:rsidRDefault="008A361F" w:rsidP="008A361F">
      <w:pPr>
        <w:rPr>
          <w:rFonts w:ascii="Times New Roman" w:hAnsi="Times New Roman"/>
          <w:sz w:val="48"/>
          <w:szCs w:val="48"/>
        </w:rPr>
      </w:pPr>
    </w:p>
    <w:p w:rsidR="008A361F" w:rsidRDefault="008A361F" w:rsidP="008A361F">
      <w:pPr>
        <w:rPr>
          <w:rFonts w:ascii="Times New Roman" w:hAnsi="Times New Roman"/>
          <w:sz w:val="48"/>
          <w:szCs w:val="48"/>
        </w:rPr>
      </w:pPr>
    </w:p>
    <w:p w:rsidR="008A361F" w:rsidRDefault="008A361F" w:rsidP="008A361F">
      <w:pPr>
        <w:rPr>
          <w:rFonts w:ascii="Times New Roman" w:hAnsi="Times New Roman"/>
          <w:sz w:val="48"/>
          <w:szCs w:val="48"/>
        </w:rPr>
      </w:pPr>
    </w:p>
    <w:p w:rsidR="008A361F" w:rsidRPr="008A361F" w:rsidRDefault="00641DA0" w:rsidP="0066577D">
      <w:pPr>
        <w:numPr>
          <w:ilvl w:val="0"/>
          <w:numId w:val="19"/>
        </w:numPr>
        <w:rPr>
          <w:rFonts w:ascii="Times New Roman" w:hAnsi="Times New Roman"/>
          <w:b/>
          <w:sz w:val="48"/>
          <w:szCs w:val="48"/>
        </w:rPr>
      </w:pPr>
      <w:r>
        <w:rPr>
          <w:b/>
          <w:sz w:val="48"/>
          <w:szCs w:val="48"/>
        </w:rPr>
        <w:t>Conventional treatment works</w:t>
      </w:r>
    </w:p>
    <w:p w:rsidR="008A361F" w:rsidRPr="008A361F" w:rsidRDefault="00903870" w:rsidP="003011FA">
      <w:pPr>
        <w:rPr>
          <w:rFonts w:ascii="Times New Roman" w:hAnsi="Times New Roman"/>
          <w:i/>
          <w:sz w:val="48"/>
          <w:szCs w:val="48"/>
          <w:u w:val="single"/>
        </w:rPr>
      </w:pPr>
      <w:r w:rsidRPr="008A361F">
        <w:rPr>
          <w:rFonts w:ascii="Times New Roman" w:hAnsi="Times New Roman"/>
          <w:i/>
          <w:noProof/>
          <w:sz w:val="48"/>
          <w:szCs w:val="48"/>
          <w:u w:val="single"/>
        </w:rPr>
        <w:drawing>
          <wp:inline distT="0" distB="0" distL="0" distR="0">
            <wp:extent cx="6038850" cy="3990975"/>
            <wp:effectExtent l="0" t="0" r="0" b="0"/>
            <wp:docPr id="1" name="Picture 1" desc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38850" cy="3990975"/>
                    </a:xfrm>
                    <a:prstGeom prst="rect">
                      <a:avLst/>
                    </a:prstGeom>
                    <a:noFill/>
                    <a:ln>
                      <a:noFill/>
                    </a:ln>
                  </pic:spPr>
                </pic:pic>
              </a:graphicData>
            </a:graphic>
          </wp:inline>
        </w:drawing>
      </w:r>
    </w:p>
    <w:p w:rsidR="003011FA" w:rsidRPr="003011FA" w:rsidRDefault="003011FA" w:rsidP="003011FA">
      <w:pPr>
        <w:rPr>
          <w:b/>
          <w:i/>
          <w:sz w:val="48"/>
          <w:szCs w:val="48"/>
        </w:rPr>
      </w:pPr>
      <w:r w:rsidRPr="003011FA">
        <w:rPr>
          <w:b/>
          <w:sz w:val="32"/>
          <w:szCs w:val="32"/>
        </w:rPr>
        <w:t>Figure 1. General layout of a waste water treatment plant</w:t>
      </w:r>
    </w:p>
    <w:p w:rsidR="002210B7" w:rsidRPr="002210B7" w:rsidRDefault="002210B7" w:rsidP="002210B7">
      <w:pPr>
        <w:rPr>
          <w:sz w:val="40"/>
          <w:szCs w:val="40"/>
        </w:rPr>
      </w:pPr>
      <w:r w:rsidRPr="002210B7">
        <w:rPr>
          <w:sz w:val="40"/>
          <w:szCs w:val="40"/>
        </w:rPr>
        <w:t>The treatment system can be classified into 5 stages.</w:t>
      </w:r>
    </w:p>
    <w:p w:rsidR="002210B7" w:rsidRPr="002210B7" w:rsidRDefault="002210B7" w:rsidP="002210B7">
      <w:pPr>
        <w:numPr>
          <w:ilvl w:val="0"/>
          <w:numId w:val="4"/>
        </w:numPr>
        <w:spacing w:after="0" w:line="240" w:lineRule="auto"/>
        <w:rPr>
          <w:b/>
          <w:sz w:val="40"/>
          <w:szCs w:val="40"/>
          <w:u w:val="single"/>
        </w:rPr>
      </w:pPr>
      <w:r w:rsidRPr="002210B7">
        <w:rPr>
          <w:b/>
          <w:sz w:val="40"/>
          <w:szCs w:val="40"/>
          <w:u w:val="single"/>
        </w:rPr>
        <w:t>Preliminary treatment</w:t>
      </w:r>
    </w:p>
    <w:p w:rsidR="002210B7" w:rsidRPr="002210B7" w:rsidRDefault="002210B7" w:rsidP="002210B7">
      <w:pPr>
        <w:rPr>
          <w:sz w:val="40"/>
          <w:szCs w:val="40"/>
        </w:rPr>
      </w:pPr>
      <w:r w:rsidRPr="002210B7">
        <w:rPr>
          <w:sz w:val="40"/>
          <w:szCs w:val="40"/>
        </w:rPr>
        <w:t xml:space="preserve">It is defined as the removal of waste water constituents that may cause maintainance or operational problems such as clogging or abrasion of mechanical equipment e.t.c. examples of preliminary operations are screening, </w:t>
      </w:r>
      <w:r w:rsidRPr="002210B7">
        <w:rPr>
          <w:sz w:val="40"/>
          <w:szCs w:val="40"/>
        </w:rPr>
        <w:lastRenderedPageBreak/>
        <w:t>removal of grit and removal of large quantities of oil and grease if present.</w:t>
      </w:r>
    </w:p>
    <w:p w:rsidR="002210B7" w:rsidRPr="002210B7" w:rsidRDefault="002210B7" w:rsidP="002210B7">
      <w:pPr>
        <w:numPr>
          <w:ilvl w:val="0"/>
          <w:numId w:val="4"/>
        </w:numPr>
        <w:spacing w:after="0" w:line="240" w:lineRule="auto"/>
        <w:rPr>
          <w:b/>
          <w:sz w:val="40"/>
          <w:szCs w:val="40"/>
          <w:u w:val="single"/>
        </w:rPr>
      </w:pPr>
      <w:r w:rsidRPr="002210B7">
        <w:rPr>
          <w:b/>
          <w:sz w:val="40"/>
          <w:szCs w:val="40"/>
          <w:u w:val="single"/>
        </w:rPr>
        <w:t>Primary treatment</w:t>
      </w:r>
    </w:p>
    <w:p w:rsidR="002210B7" w:rsidRPr="002210B7" w:rsidRDefault="002210B7" w:rsidP="002210B7">
      <w:pPr>
        <w:rPr>
          <w:sz w:val="40"/>
          <w:szCs w:val="40"/>
        </w:rPr>
      </w:pPr>
      <w:r w:rsidRPr="002210B7">
        <w:rPr>
          <w:sz w:val="40"/>
          <w:szCs w:val="40"/>
        </w:rPr>
        <w:t>Involves the removal of suspended solids which are separated as sludge. Primary treatment is usually accomplished with physical operations such as sedimentation tanks. This form of treatment removes up to 60% of the suspended solids and 35% of the B.O.Ds.</w:t>
      </w:r>
    </w:p>
    <w:p w:rsidR="002210B7" w:rsidRPr="002210B7" w:rsidRDefault="002210B7" w:rsidP="002210B7">
      <w:pPr>
        <w:numPr>
          <w:ilvl w:val="0"/>
          <w:numId w:val="4"/>
        </w:numPr>
        <w:spacing w:after="0" w:line="240" w:lineRule="auto"/>
        <w:rPr>
          <w:b/>
          <w:sz w:val="40"/>
          <w:szCs w:val="40"/>
          <w:u w:val="single"/>
        </w:rPr>
      </w:pPr>
      <w:r w:rsidRPr="002210B7">
        <w:rPr>
          <w:b/>
          <w:sz w:val="40"/>
          <w:szCs w:val="40"/>
          <w:u w:val="single"/>
        </w:rPr>
        <w:t>Secondary treatment</w:t>
      </w:r>
    </w:p>
    <w:p w:rsidR="002210B7" w:rsidRPr="002210B7" w:rsidRDefault="002210B7" w:rsidP="002210B7">
      <w:pPr>
        <w:rPr>
          <w:sz w:val="40"/>
          <w:szCs w:val="40"/>
        </w:rPr>
      </w:pPr>
      <w:r w:rsidRPr="002210B7">
        <w:rPr>
          <w:sz w:val="40"/>
          <w:szCs w:val="40"/>
        </w:rPr>
        <w:t>Sometimes referred to as biological treatment consists of the biological; conversion of organic matter into biomass which is subsequently removed by sedimentation.the dissolved and colloidal organic matter are oxidized by micro-organisms in the presence of  oxygen. There are two main types of secondary treatment processes:</w:t>
      </w:r>
    </w:p>
    <w:p w:rsidR="002210B7" w:rsidRPr="002210B7" w:rsidRDefault="002210B7" w:rsidP="002210B7">
      <w:pPr>
        <w:numPr>
          <w:ilvl w:val="0"/>
          <w:numId w:val="3"/>
        </w:numPr>
        <w:spacing w:after="0" w:line="240" w:lineRule="auto"/>
        <w:rPr>
          <w:sz w:val="40"/>
          <w:szCs w:val="40"/>
        </w:rPr>
      </w:pPr>
      <w:r w:rsidRPr="002210B7">
        <w:rPr>
          <w:sz w:val="40"/>
          <w:szCs w:val="40"/>
        </w:rPr>
        <w:t>Activated sludge process</w:t>
      </w:r>
    </w:p>
    <w:p w:rsidR="002210B7" w:rsidRPr="002210B7" w:rsidRDefault="002210B7" w:rsidP="002210B7">
      <w:pPr>
        <w:numPr>
          <w:ilvl w:val="0"/>
          <w:numId w:val="3"/>
        </w:numPr>
        <w:spacing w:after="0" w:line="240" w:lineRule="auto"/>
        <w:rPr>
          <w:sz w:val="40"/>
          <w:szCs w:val="40"/>
        </w:rPr>
      </w:pPr>
      <w:r w:rsidRPr="002210B7">
        <w:rPr>
          <w:sz w:val="40"/>
          <w:szCs w:val="40"/>
        </w:rPr>
        <w:t xml:space="preserve">Trickling filter (biological filtration ) </w:t>
      </w:r>
    </w:p>
    <w:p w:rsidR="002210B7" w:rsidRPr="002210B7" w:rsidRDefault="002210B7" w:rsidP="002210B7">
      <w:pPr>
        <w:rPr>
          <w:sz w:val="40"/>
          <w:szCs w:val="40"/>
        </w:rPr>
      </w:pPr>
      <w:r w:rsidRPr="002210B7">
        <w:rPr>
          <w:sz w:val="40"/>
          <w:szCs w:val="40"/>
        </w:rPr>
        <w:t>Secondary treatment processes can remove up to 90-95% B.O.D if properly designed and operated.</w:t>
      </w:r>
    </w:p>
    <w:p w:rsidR="002210B7" w:rsidRPr="002210B7" w:rsidRDefault="002210B7" w:rsidP="002210B7">
      <w:pPr>
        <w:numPr>
          <w:ilvl w:val="0"/>
          <w:numId w:val="4"/>
        </w:numPr>
        <w:spacing w:after="0" w:line="240" w:lineRule="auto"/>
        <w:rPr>
          <w:b/>
          <w:sz w:val="40"/>
          <w:szCs w:val="40"/>
          <w:u w:val="single"/>
        </w:rPr>
      </w:pPr>
      <w:r w:rsidRPr="002210B7">
        <w:rPr>
          <w:b/>
          <w:sz w:val="40"/>
          <w:szCs w:val="40"/>
          <w:u w:val="single"/>
        </w:rPr>
        <w:t>Tertiary treatment or advanced waste water treatment</w:t>
      </w:r>
    </w:p>
    <w:p w:rsidR="002210B7" w:rsidRPr="002210B7" w:rsidRDefault="002210B7" w:rsidP="002210B7">
      <w:pPr>
        <w:rPr>
          <w:sz w:val="40"/>
          <w:szCs w:val="40"/>
        </w:rPr>
      </w:pPr>
    </w:p>
    <w:p w:rsidR="002210B7" w:rsidRPr="002210B7" w:rsidRDefault="002210B7" w:rsidP="002210B7">
      <w:pPr>
        <w:rPr>
          <w:sz w:val="40"/>
          <w:szCs w:val="40"/>
        </w:rPr>
      </w:pPr>
      <w:r w:rsidRPr="002210B7">
        <w:rPr>
          <w:sz w:val="40"/>
          <w:szCs w:val="40"/>
        </w:rPr>
        <w:lastRenderedPageBreak/>
        <w:t>Tertiary treatment is inexpensive. In most cases secondary treatment is sufficient to meet effluent standards but in some cases further treatment may be required if the waste water is being discharged into sensitive ecosystem e.g. a lake or enclosed bay. Tertiary treatment is the further treatment of a biologically treated effluent to remove constituents of concern such as nutrients, toxic compounds and also the removal of organic matter and suspended solids.</w:t>
      </w:r>
    </w:p>
    <w:p w:rsidR="002210B7" w:rsidRPr="00493948" w:rsidRDefault="002210B7" w:rsidP="002210B7">
      <w:pPr>
        <w:numPr>
          <w:ilvl w:val="0"/>
          <w:numId w:val="4"/>
        </w:numPr>
        <w:spacing w:after="0" w:line="240" w:lineRule="auto"/>
        <w:rPr>
          <w:b/>
          <w:sz w:val="40"/>
          <w:szCs w:val="40"/>
          <w:u w:val="single"/>
        </w:rPr>
      </w:pPr>
      <w:r w:rsidRPr="002210B7">
        <w:rPr>
          <w:b/>
          <w:sz w:val="40"/>
          <w:szCs w:val="40"/>
          <w:u w:val="single"/>
        </w:rPr>
        <w:t>Sludge treatment</w:t>
      </w:r>
    </w:p>
    <w:p w:rsidR="002210B7" w:rsidRPr="002210B7" w:rsidRDefault="002210B7" w:rsidP="002210B7">
      <w:pPr>
        <w:rPr>
          <w:sz w:val="40"/>
          <w:szCs w:val="40"/>
        </w:rPr>
      </w:pPr>
      <w:r w:rsidRPr="002210B7">
        <w:rPr>
          <w:sz w:val="40"/>
          <w:szCs w:val="40"/>
        </w:rPr>
        <w:t>This is simply the treatment of sludge from primary and secondary clarifiers (sedimentation tanks)</w:t>
      </w:r>
    </w:p>
    <w:p w:rsidR="002210B7" w:rsidRDefault="00903870" w:rsidP="002210B7">
      <w:pPr>
        <w:rPr>
          <w:b/>
          <w:i/>
          <w:sz w:val="48"/>
          <w:szCs w:val="48"/>
          <w:u w:val="single"/>
        </w:rPr>
      </w:pPr>
      <w:r w:rsidRPr="00622AB1">
        <w:rPr>
          <w:b/>
          <w:i/>
          <w:noProof/>
          <w:sz w:val="48"/>
          <w:szCs w:val="48"/>
          <w:u w:val="single"/>
        </w:rPr>
        <w:lastRenderedPageBreak/>
        <w:drawing>
          <wp:inline distT="0" distB="0" distL="0" distR="0">
            <wp:extent cx="5486400" cy="4772025"/>
            <wp:effectExtent l="0" t="0" r="0" b="0"/>
            <wp:docPr id="2" name="Picture 2" descr="klhuig6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lhuig67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4772025"/>
                    </a:xfrm>
                    <a:prstGeom prst="rect">
                      <a:avLst/>
                    </a:prstGeom>
                    <a:noFill/>
                    <a:ln>
                      <a:noFill/>
                    </a:ln>
                  </pic:spPr>
                </pic:pic>
              </a:graphicData>
            </a:graphic>
          </wp:inline>
        </w:drawing>
      </w:r>
    </w:p>
    <w:p w:rsidR="002210B7" w:rsidRPr="00641DA0" w:rsidRDefault="00641DA0" w:rsidP="002210B7">
      <w:pPr>
        <w:rPr>
          <w:b/>
          <w:sz w:val="40"/>
          <w:szCs w:val="40"/>
          <w:u w:val="single"/>
        </w:rPr>
      </w:pPr>
      <w:r w:rsidRPr="002210B7">
        <w:rPr>
          <w:b/>
          <w:sz w:val="40"/>
          <w:szCs w:val="40"/>
          <w:u w:val="single"/>
        </w:rPr>
        <w:t>figure 2.  a</w:t>
      </w:r>
      <w:r>
        <w:rPr>
          <w:b/>
          <w:sz w:val="40"/>
          <w:szCs w:val="40"/>
          <w:u w:val="single"/>
        </w:rPr>
        <w:t>A</w:t>
      </w:r>
      <w:r w:rsidRPr="002210B7">
        <w:rPr>
          <w:b/>
          <w:sz w:val="40"/>
          <w:szCs w:val="40"/>
          <w:u w:val="single"/>
        </w:rPr>
        <w:t>ctivated sludge process</w:t>
      </w:r>
    </w:p>
    <w:p w:rsidR="002210B7" w:rsidRPr="002210B7" w:rsidRDefault="002210B7" w:rsidP="002210B7">
      <w:pPr>
        <w:rPr>
          <w:sz w:val="40"/>
          <w:szCs w:val="40"/>
        </w:rPr>
      </w:pPr>
      <w:r w:rsidRPr="002210B7">
        <w:rPr>
          <w:sz w:val="40"/>
          <w:szCs w:val="40"/>
        </w:rPr>
        <w:t>It consists of three basic units: an aeration tank, a settling tank and a sludge recycle line. The influent sewage and returned sewage are agitated and oxygen is bubbled through pressure to accelerate aerobic axidation of organic matter. It is expensive and sometimes difficult to maintain.</w:t>
      </w:r>
    </w:p>
    <w:p w:rsidR="002210B7" w:rsidRPr="002210B7" w:rsidRDefault="002210B7" w:rsidP="002210B7">
      <w:pPr>
        <w:rPr>
          <w:b/>
          <w:sz w:val="40"/>
          <w:szCs w:val="40"/>
          <w:u w:val="single"/>
        </w:rPr>
      </w:pPr>
      <w:r w:rsidRPr="002210B7">
        <w:rPr>
          <w:b/>
          <w:sz w:val="40"/>
          <w:szCs w:val="40"/>
          <w:u w:val="single"/>
        </w:rPr>
        <w:lastRenderedPageBreak/>
        <w:t>THE TRICKLING FILTER (percolating filter, bio filter)</w:t>
      </w:r>
    </w:p>
    <w:p w:rsidR="002210B7" w:rsidRDefault="00903870" w:rsidP="002210B7">
      <w:pPr>
        <w:rPr>
          <w:b/>
          <w:i/>
          <w:sz w:val="48"/>
          <w:szCs w:val="48"/>
          <w:u w:val="single"/>
        </w:rPr>
      </w:pPr>
      <w:r w:rsidRPr="00E93EDD">
        <w:rPr>
          <w:b/>
          <w:i/>
          <w:noProof/>
          <w:sz w:val="48"/>
          <w:szCs w:val="48"/>
          <w:u w:val="single"/>
        </w:rPr>
        <w:drawing>
          <wp:inline distT="0" distB="0" distL="0" distR="0">
            <wp:extent cx="5486400" cy="4210050"/>
            <wp:effectExtent l="0" t="0" r="0" b="0"/>
            <wp:docPr id="3" name="Picture 3" descr="R%20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20B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4210050"/>
                    </a:xfrm>
                    <a:prstGeom prst="rect">
                      <a:avLst/>
                    </a:prstGeom>
                    <a:noFill/>
                    <a:ln>
                      <a:noFill/>
                    </a:ln>
                  </pic:spPr>
                </pic:pic>
              </a:graphicData>
            </a:graphic>
          </wp:inline>
        </w:drawing>
      </w:r>
    </w:p>
    <w:p w:rsidR="002210B7" w:rsidRDefault="002210B7" w:rsidP="002210B7">
      <w:pPr>
        <w:rPr>
          <w:sz w:val="40"/>
          <w:szCs w:val="40"/>
        </w:rPr>
      </w:pPr>
      <w:r w:rsidRPr="002210B7">
        <w:rPr>
          <w:sz w:val="40"/>
          <w:szCs w:val="40"/>
        </w:rPr>
        <w:t>A trickling filter is a reactor of circular or rectangular plan which is filled with a permeable madia. The waste water is distributed mechanically over the media and percolates down to collect in an under drain system at its basement.a microbial film develops over the surface of the medium and this is responsible for the removal of B.O.D.</w:t>
      </w:r>
    </w:p>
    <w:p w:rsidR="00641DA0" w:rsidRDefault="00641DA0" w:rsidP="002210B7">
      <w:pPr>
        <w:rPr>
          <w:sz w:val="40"/>
          <w:szCs w:val="40"/>
        </w:rPr>
      </w:pPr>
    </w:p>
    <w:p w:rsidR="00641DA0" w:rsidRPr="002210B7" w:rsidRDefault="00641DA0" w:rsidP="00641DA0">
      <w:pPr>
        <w:numPr>
          <w:ilvl w:val="0"/>
          <w:numId w:val="18"/>
        </w:numPr>
        <w:rPr>
          <w:sz w:val="40"/>
          <w:szCs w:val="40"/>
        </w:rPr>
      </w:pPr>
      <w:r w:rsidRPr="002210B7">
        <w:rPr>
          <w:b/>
          <w:sz w:val="40"/>
          <w:szCs w:val="40"/>
          <w:u w:val="single"/>
        </w:rPr>
        <w:lastRenderedPageBreak/>
        <w:t>OXIDATION DITCHES</w:t>
      </w:r>
    </w:p>
    <w:p w:rsidR="002210B7" w:rsidRDefault="00903870" w:rsidP="002210B7">
      <w:pPr>
        <w:rPr>
          <w:b/>
          <w:i/>
          <w:sz w:val="48"/>
          <w:szCs w:val="48"/>
          <w:u w:val="single"/>
        </w:rPr>
      </w:pPr>
      <w:r w:rsidRPr="004B2F31">
        <w:rPr>
          <w:b/>
          <w:i/>
          <w:noProof/>
          <w:sz w:val="48"/>
          <w:szCs w:val="48"/>
          <w:u w:val="single"/>
        </w:rPr>
        <w:drawing>
          <wp:inline distT="0" distB="0" distL="0" distR="0">
            <wp:extent cx="5486400" cy="4095750"/>
            <wp:effectExtent l="0" t="0" r="0" b="0"/>
            <wp:docPr id="4" name="Picture 4" descr="IUBUOHGV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UBUOHGV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4095750"/>
                    </a:xfrm>
                    <a:prstGeom prst="rect">
                      <a:avLst/>
                    </a:prstGeom>
                    <a:noFill/>
                    <a:ln>
                      <a:noFill/>
                    </a:ln>
                  </pic:spPr>
                </pic:pic>
              </a:graphicData>
            </a:graphic>
          </wp:inline>
        </w:drawing>
      </w:r>
    </w:p>
    <w:p w:rsidR="002210B7" w:rsidRPr="002210B7" w:rsidRDefault="002210B7" w:rsidP="002210B7">
      <w:pPr>
        <w:rPr>
          <w:sz w:val="40"/>
          <w:szCs w:val="40"/>
        </w:rPr>
      </w:pPr>
      <w:r w:rsidRPr="002210B7">
        <w:rPr>
          <w:sz w:val="40"/>
          <w:szCs w:val="40"/>
        </w:rPr>
        <w:t>Figure 3.</w:t>
      </w:r>
      <w:r>
        <w:t xml:space="preserve"> </w:t>
      </w:r>
      <w:r w:rsidRPr="002210B7">
        <w:rPr>
          <w:b/>
          <w:sz w:val="40"/>
          <w:szCs w:val="40"/>
          <w:u w:val="single"/>
        </w:rPr>
        <w:t>OXIDATION DITCHES</w:t>
      </w:r>
    </w:p>
    <w:p w:rsidR="005229EE" w:rsidRPr="005229EE" w:rsidRDefault="005229EE" w:rsidP="005229EE">
      <w:pPr>
        <w:rPr>
          <w:sz w:val="40"/>
          <w:szCs w:val="40"/>
        </w:rPr>
      </w:pPr>
      <w:r w:rsidRPr="005229EE">
        <w:rPr>
          <w:sz w:val="40"/>
          <w:szCs w:val="40"/>
        </w:rPr>
        <w:t>The oxidation ditch system consists of a shallow (1.5-2m) deep channel oval shaped. It is fitted with rotating cylindrical ‘brushes’ (aerators) which drive the waste water forward while  at the same time providing intense turbulence. B.O.D reduction is typically good (15 mg/l.), but the bacterial removal is poor and the effluent must hence be discharged to a large body of water</w:t>
      </w:r>
    </w:p>
    <w:p w:rsidR="005229EE" w:rsidRPr="005229EE" w:rsidRDefault="005229EE" w:rsidP="00641DA0">
      <w:pPr>
        <w:numPr>
          <w:ilvl w:val="0"/>
          <w:numId w:val="3"/>
        </w:numPr>
        <w:rPr>
          <w:b/>
          <w:sz w:val="40"/>
          <w:szCs w:val="40"/>
          <w:u w:val="single"/>
        </w:rPr>
      </w:pPr>
      <w:r w:rsidRPr="005229EE">
        <w:rPr>
          <w:b/>
          <w:sz w:val="40"/>
          <w:szCs w:val="40"/>
          <w:u w:val="single"/>
        </w:rPr>
        <w:lastRenderedPageBreak/>
        <w:t>WASTE WATER STABILIZATION PONDS</w:t>
      </w:r>
    </w:p>
    <w:p w:rsidR="005229EE" w:rsidRPr="005229EE" w:rsidRDefault="005229EE" w:rsidP="005229EE">
      <w:pPr>
        <w:rPr>
          <w:sz w:val="40"/>
          <w:szCs w:val="40"/>
        </w:rPr>
      </w:pPr>
      <w:r w:rsidRPr="005229EE">
        <w:rPr>
          <w:sz w:val="40"/>
          <w:szCs w:val="40"/>
        </w:rPr>
        <w:t>Waste water stabilization ponds are considered as low cost waste water treatment systems. Conventional sludge like activated sludge systems, trickling filters, e.t.c are expensive to install as well as to operate. They require skilled operation and supervision, good maintenance and constant input of mechanical energy (aeration, pumping costs ). On the other hand, low cost systems like WSP are simple to construct, have the least amount of mechanization and require little skilled supervision for operation. WSP coprise a series of shallow lakes through which sewage flows. Treatment occurs through natural, physical, chemical and biological processes and no machinery or energy input (except the sun ) is required.they are capable of producing very high-quality effluents (reduction of pathogenic organisms- 100 faecal coliform\100ml) the greatest disadvantage of WSP ponds is that they take up a lot of space. Usual requirement of a pond area is 0.3-0.4 ha\1000 persons. The ponds are usually constructed in series incooperating anaerobic, facultative and maturation ponds.</w:t>
      </w:r>
    </w:p>
    <w:p w:rsidR="005229EE" w:rsidRPr="005229EE" w:rsidRDefault="005229EE" w:rsidP="005229EE">
      <w:pPr>
        <w:rPr>
          <w:b/>
          <w:sz w:val="40"/>
          <w:szCs w:val="40"/>
          <w:u w:val="single"/>
        </w:rPr>
      </w:pPr>
    </w:p>
    <w:p w:rsidR="005229EE" w:rsidRPr="005229EE" w:rsidRDefault="00903870" w:rsidP="005229EE">
      <w:pPr>
        <w:rPr>
          <w:b/>
          <w:i/>
          <w:sz w:val="40"/>
          <w:szCs w:val="40"/>
          <w:u w:val="single"/>
        </w:rPr>
      </w:pPr>
      <w:r w:rsidRPr="005229EE">
        <w:rPr>
          <w:b/>
          <w:i/>
          <w:noProof/>
          <w:sz w:val="40"/>
          <w:szCs w:val="40"/>
          <w:u w:val="single"/>
        </w:rPr>
        <w:drawing>
          <wp:inline distT="0" distB="0" distL="0" distR="0">
            <wp:extent cx="5486400" cy="3543300"/>
            <wp:effectExtent l="0" t="0" r="0" b="0"/>
            <wp:docPr id="5" name="Picture 5" descr="gwo4m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wo4mo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3543300"/>
                    </a:xfrm>
                    <a:prstGeom prst="rect">
                      <a:avLst/>
                    </a:prstGeom>
                    <a:noFill/>
                    <a:ln>
                      <a:noFill/>
                    </a:ln>
                  </pic:spPr>
                </pic:pic>
              </a:graphicData>
            </a:graphic>
          </wp:inline>
        </w:drawing>
      </w:r>
    </w:p>
    <w:p w:rsidR="005229EE" w:rsidRPr="005229EE" w:rsidRDefault="005229EE" w:rsidP="005229EE">
      <w:pPr>
        <w:rPr>
          <w:b/>
          <w:i/>
          <w:sz w:val="40"/>
          <w:szCs w:val="40"/>
          <w:u w:val="single"/>
        </w:rPr>
      </w:pPr>
      <w:r>
        <w:rPr>
          <w:b/>
          <w:i/>
          <w:sz w:val="40"/>
          <w:szCs w:val="40"/>
          <w:u w:val="single"/>
        </w:rPr>
        <w:t>Figure 4. Waste Stabilization Ponds</w:t>
      </w:r>
    </w:p>
    <w:p w:rsidR="008E4E47" w:rsidRPr="008E4E47" w:rsidRDefault="008E4E47" w:rsidP="008E4E47">
      <w:pPr>
        <w:numPr>
          <w:ilvl w:val="0"/>
          <w:numId w:val="8"/>
        </w:numPr>
        <w:rPr>
          <w:b/>
          <w:sz w:val="40"/>
          <w:szCs w:val="40"/>
        </w:rPr>
      </w:pPr>
      <w:r w:rsidRPr="008E4E47">
        <w:rPr>
          <w:b/>
          <w:sz w:val="40"/>
          <w:szCs w:val="40"/>
        </w:rPr>
        <w:t xml:space="preserve">Anaerobic </w:t>
      </w:r>
      <w:r>
        <w:rPr>
          <w:b/>
          <w:sz w:val="40"/>
          <w:szCs w:val="40"/>
        </w:rPr>
        <w:t xml:space="preserve">; F- </w:t>
      </w:r>
      <w:r w:rsidRPr="008E4E47">
        <w:rPr>
          <w:b/>
          <w:sz w:val="40"/>
          <w:szCs w:val="40"/>
        </w:rPr>
        <w:t>Facultative</w:t>
      </w:r>
      <w:r>
        <w:rPr>
          <w:b/>
          <w:sz w:val="40"/>
          <w:szCs w:val="40"/>
        </w:rPr>
        <w:t xml:space="preserve">   </w:t>
      </w:r>
      <w:r w:rsidRPr="008E4E47">
        <w:rPr>
          <w:b/>
          <w:sz w:val="40"/>
          <w:szCs w:val="40"/>
        </w:rPr>
        <w:t xml:space="preserve">M-   </w:t>
      </w:r>
      <w:r>
        <w:rPr>
          <w:b/>
          <w:sz w:val="40"/>
          <w:szCs w:val="40"/>
        </w:rPr>
        <w:t>Maturation</w:t>
      </w:r>
      <w:r w:rsidRPr="008E4E47">
        <w:rPr>
          <w:b/>
          <w:sz w:val="40"/>
          <w:szCs w:val="40"/>
        </w:rPr>
        <w:t xml:space="preserve"> </w:t>
      </w:r>
    </w:p>
    <w:p w:rsidR="003011FA" w:rsidRPr="00076DD2" w:rsidRDefault="008E4E47" w:rsidP="00076DD2">
      <w:pPr>
        <w:numPr>
          <w:ilvl w:val="0"/>
          <w:numId w:val="10"/>
        </w:numPr>
        <w:rPr>
          <w:b/>
          <w:sz w:val="40"/>
          <w:szCs w:val="40"/>
        </w:rPr>
      </w:pPr>
      <w:r w:rsidRPr="00076DD2">
        <w:rPr>
          <w:b/>
          <w:sz w:val="40"/>
          <w:szCs w:val="40"/>
        </w:rPr>
        <w:t>Anaerobic Ponds</w:t>
      </w:r>
    </w:p>
    <w:p w:rsidR="008E4E47" w:rsidRPr="008E4E47" w:rsidRDefault="008E4E47" w:rsidP="008E4E47">
      <w:pPr>
        <w:numPr>
          <w:ilvl w:val="0"/>
          <w:numId w:val="9"/>
        </w:numPr>
        <w:rPr>
          <w:b/>
          <w:sz w:val="32"/>
          <w:szCs w:val="32"/>
        </w:rPr>
      </w:pPr>
      <w:r w:rsidRPr="008E4E47">
        <w:rPr>
          <w:b/>
          <w:sz w:val="32"/>
          <w:szCs w:val="32"/>
        </w:rPr>
        <w:t>Open septic tanksused to provide pretreatment of large volumes of strong waste water</w:t>
      </w:r>
    </w:p>
    <w:p w:rsidR="008E4E47" w:rsidRDefault="008E4E47" w:rsidP="008E4E47">
      <w:pPr>
        <w:numPr>
          <w:ilvl w:val="0"/>
          <w:numId w:val="9"/>
        </w:numPr>
        <w:rPr>
          <w:b/>
          <w:sz w:val="36"/>
          <w:szCs w:val="36"/>
        </w:rPr>
      </w:pPr>
      <w:r>
        <w:rPr>
          <w:b/>
          <w:sz w:val="36"/>
          <w:szCs w:val="36"/>
        </w:rPr>
        <w:t>2-4cm deep</w:t>
      </w:r>
    </w:p>
    <w:p w:rsidR="008E4E47" w:rsidRDefault="008E4E47" w:rsidP="008E4E47">
      <w:pPr>
        <w:numPr>
          <w:ilvl w:val="0"/>
          <w:numId w:val="9"/>
        </w:numPr>
        <w:rPr>
          <w:b/>
          <w:sz w:val="36"/>
          <w:szCs w:val="36"/>
        </w:rPr>
      </w:pPr>
      <w:r>
        <w:rPr>
          <w:b/>
          <w:sz w:val="36"/>
          <w:szCs w:val="36"/>
        </w:rPr>
        <w:t>Anaerobic digestion with a thick scum developing at the surface</w:t>
      </w:r>
    </w:p>
    <w:p w:rsidR="008E4E47" w:rsidRDefault="008E4E47" w:rsidP="008E4E47">
      <w:pPr>
        <w:numPr>
          <w:ilvl w:val="0"/>
          <w:numId w:val="9"/>
        </w:numPr>
        <w:rPr>
          <w:b/>
          <w:sz w:val="36"/>
          <w:szCs w:val="36"/>
        </w:rPr>
      </w:pPr>
      <w:r>
        <w:rPr>
          <w:b/>
          <w:sz w:val="36"/>
          <w:szCs w:val="36"/>
        </w:rPr>
        <w:t>Retention period  is 1-4days</w:t>
      </w:r>
    </w:p>
    <w:p w:rsidR="00076DD2" w:rsidRDefault="00076DD2" w:rsidP="00076DD2">
      <w:pPr>
        <w:numPr>
          <w:ilvl w:val="0"/>
          <w:numId w:val="10"/>
        </w:numPr>
        <w:rPr>
          <w:b/>
          <w:sz w:val="40"/>
          <w:szCs w:val="40"/>
        </w:rPr>
      </w:pPr>
      <w:r w:rsidRPr="008E4E47">
        <w:rPr>
          <w:b/>
          <w:sz w:val="40"/>
          <w:szCs w:val="40"/>
        </w:rPr>
        <w:lastRenderedPageBreak/>
        <w:t>Facultative</w:t>
      </w:r>
      <w:r>
        <w:rPr>
          <w:b/>
          <w:sz w:val="40"/>
          <w:szCs w:val="40"/>
        </w:rPr>
        <w:t xml:space="preserve"> Ponds</w:t>
      </w:r>
    </w:p>
    <w:p w:rsidR="00076DD2" w:rsidRPr="00323869" w:rsidRDefault="00076DD2" w:rsidP="00076DD2">
      <w:pPr>
        <w:numPr>
          <w:ilvl w:val="0"/>
          <w:numId w:val="11"/>
        </w:numPr>
        <w:rPr>
          <w:b/>
          <w:sz w:val="40"/>
          <w:szCs w:val="40"/>
        </w:rPr>
      </w:pPr>
      <w:r w:rsidRPr="00323869">
        <w:rPr>
          <w:b/>
          <w:sz w:val="40"/>
          <w:szCs w:val="40"/>
        </w:rPr>
        <w:t>Largest pond in the system</w:t>
      </w:r>
    </w:p>
    <w:p w:rsidR="00076DD2" w:rsidRPr="00323869" w:rsidRDefault="00076DD2" w:rsidP="00076DD2">
      <w:pPr>
        <w:numPr>
          <w:ilvl w:val="0"/>
          <w:numId w:val="11"/>
        </w:numPr>
        <w:rPr>
          <w:b/>
          <w:sz w:val="40"/>
          <w:szCs w:val="40"/>
        </w:rPr>
      </w:pPr>
      <w:r w:rsidRPr="00323869">
        <w:rPr>
          <w:b/>
          <w:sz w:val="40"/>
          <w:szCs w:val="40"/>
        </w:rPr>
        <w:t>Oxidation of organic matter takes place in the upper part of the pond, Oxygen provided by the photosynthetic algae</w:t>
      </w:r>
    </w:p>
    <w:p w:rsidR="00076DD2" w:rsidRPr="00323869" w:rsidRDefault="00076DD2" w:rsidP="00076DD2">
      <w:pPr>
        <w:numPr>
          <w:ilvl w:val="0"/>
          <w:numId w:val="11"/>
        </w:numPr>
        <w:rPr>
          <w:b/>
          <w:sz w:val="40"/>
          <w:szCs w:val="40"/>
        </w:rPr>
      </w:pPr>
      <w:r w:rsidRPr="00323869">
        <w:rPr>
          <w:b/>
          <w:sz w:val="40"/>
          <w:szCs w:val="40"/>
        </w:rPr>
        <w:t>Anaerobi digestion at the base</w:t>
      </w:r>
    </w:p>
    <w:p w:rsidR="00076DD2" w:rsidRPr="00323869" w:rsidRDefault="00076DD2" w:rsidP="00076DD2">
      <w:pPr>
        <w:numPr>
          <w:ilvl w:val="0"/>
          <w:numId w:val="11"/>
        </w:numPr>
        <w:rPr>
          <w:b/>
          <w:sz w:val="40"/>
          <w:szCs w:val="40"/>
        </w:rPr>
      </w:pPr>
      <w:r w:rsidRPr="00323869">
        <w:rPr>
          <w:b/>
          <w:sz w:val="40"/>
          <w:szCs w:val="40"/>
        </w:rPr>
        <w:t>1-2m deep</w:t>
      </w:r>
    </w:p>
    <w:p w:rsidR="006E7ED4" w:rsidRPr="00076DD2" w:rsidRDefault="006E7ED4" w:rsidP="00076DD2">
      <w:pPr>
        <w:numPr>
          <w:ilvl w:val="0"/>
          <w:numId w:val="11"/>
        </w:numPr>
        <w:rPr>
          <w:b/>
          <w:sz w:val="36"/>
          <w:szCs w:val="36"/>
        </w:rPr>
      </w:pPr>
      <w:r>
        <w:rPr>
          <w:b/>
          <w:sz w:val="36"/>
          <w:szCs w:val="36"/>
        </w:rPr>
        <w:t xml:space="preserve">Retention period 5 days </w:t>
      </w:r>
    </w:p>
    <w:p w:rsidR="00076DD2" w:rsidRPr="00323869" w:rsidRDefault="006E7ED4" w:rsidP="00076DD2">
      <w:pPr>
        <w:rPr>
          <w:b/>
          <w:sz w:val="48"/>
          <w:szCs w:val="48"/>
        </w:rPr>
      </w:pPr>
      <w:r>
        <w:rPr>
          <w:b/>
          <w:sz w:val="36"/>
          <w:szCs w:val="36"/>
        </w:rPr>
        <w:t>3)</w:t>
      </w:r>
      <w:r>
        <w:rPr>
          <w:b/>
          <w:sz w:val="36"/>
          <w:szCs w:val="36"/>
        </w:rPr>
        <w:tab/>
      </w:r>
      <w:r w:rsidRPr="00323869">
        <w:rPr>
          <w:b/>
          <w:sz w:val="48"/>
          <w:szCs w:val="48"/>
        </w:rPr>
        <w:t>Maturation ponds</w:t>
      </w:r>
    </w:p>
    <w:p w:rsidR="006E7ED4" w:rsidRPr="00323869" w:rsidRDefault="006E7ED4" w:rsidP="00076DD2">
      <w:pPr>
        <w:numPr>
          <w:ilvl w:val="0"/>
          <w:numId w:val="12"/>
        </w:numPr>
        <w:rPr>
          <w:rFonts w:ascii="Arial" w:eastAsia="Times New Roman" w:hAnsi="Arial" w:cs="Arial"/>
          <w:sz w:val="40"/>
          <w:szCs w:val="40"/>
          <w:lang w:val="en"/>
        </w:rPr>
      </w:pPr>
      <w:r w:rsidRPr="00323869">
        <w:rPr>
          <w:rFonts w:ascii="Arial" w:eastAsia="Times New Roman" w:hAnsi="Arial" w:cs="Arial"/>
          <w:sz w:val="40"/>
          <w:szCs w:val="40"/>
          <w:lang w:val="en"/>
        </w:rPr>
        <w:t xml:space="preserve">Wholly aerobic </w:t>
      </w:r>
    </w:p>
    <w:p w:rsidR="006E7ED4" w:rsidRPr="00323869" w:rsidRDefault="006E7ED4" w:rsidP="00076DD2">
      <w:pPr>
        <w:numPr>
          <w:ilvl w:val="0"/>
          <w:numId w:val="12"/>
        </w:numPr>
        <w:rPr>
          <w:rFonts w:ascii="Arial" w:eastAsia="Times New Roman" w:hAnsi="Arial" w:cs="Arial"/>
          <w:sz w:val="40"/>
          <w:szCs w:val="40"/>
          <w:lang w:val="en"/>
        </w:rPr>
      </w:pPr>
      <w:r w:rsidRPr="00323869">
        <w:rPr>
          <w:rFonts w:ascii="Arial" w:eastAsia="Times New Roman" w:hAnsi="Arial" w:cs="Arial"/>
          <w:sz w:val="40"/>
          <w:szCs w:val="40"/>
          <w:lang w:val="en"/>
        </w:rPr>
        <w:t>1.0-1.5 m</w:t>
      </w:r>
    </w:p>
    <w:p w:rsidR="006E7ED4" w:rsidRPr="00323869" w:rsidRDefault="006E7ED4" w:rsidP="00076DD2">
      <w:pPr>
        <w:numPr>
          <w:ilvl w:val="0"/>
          <w:numId w:val="12"/>
        </w:numPr>
        <w:rPr>
          <w:rFonts w:ascii="Arial" w:eastAsia="Times New Roman" w:hAnsi="Arial" w:cs="Arial"/>
          <w:sz w:val="40"/>
          <w:szCs w:val="40"/>
          <w:lang w:val="en"/>
        </w:rPr>
      </w:pPr>
      <w:r w:rsidRPr="00323869">
        <w:rPr>
          <w:rFonts w:ascii="Arial" w:eastAsia="Times New Roman" w:hAnsi="Arial" w:cs="Arial"/>
          <w:sz w:val="40"/>
          <w:szCs w:val="40"/>
          <w:lang w:val="en"/>
        </w:rPr>
        <w:t xml:space="preserve">Remove the remaining BOD, Faecal Matter and viruse </w:t>
      </w:r>
    </w:p>
    <w:p w:rsidR="006E7ED4" w:rsidRPr="00323869" w:rsidRDefault="006E7ED4" w:rsidP="00076DD2">
      <w:pPr>
        <w:numPr>
          <w:ilvl w:val="0"/>
          <w:numId w:val="12"/>
        </w:numPr>
        <w:rPr>
          <w:rFonts w:ascii="Arial" w:eastAsia="Times New Roman" w:hAnsi="Arial" w:cs="Arial"/>
          <w:sz w:val="40"/>
          <w:szCs w:val="40"/>
          <w:lang w:val="en"/>
        </w:rPr>
      </w:pPr>
      <w:r w:rsidRPr="00323869">
        <w:rPr>
          <w:rFonts w:ascii="Arial" w:eastAsia="Times New Roman" w:hAnsi="Arial" w:cs="Arial"/>
          <w:sz w:val="40"/>
          <w:szCs w:val="40"/>
          <w:lang w:val="en"/>
        </w:rPr>
        <w:t>Retention perion is about 4 days</w:t>
      </w:r>
    </w:p>
    <w:p w:rsidR="006E7ED4" w:rsidRPr="00323869" w:rsidRDefault="006E7ED4" w:rsidP="00076DD2">
      <w:pPr>
        <w:numPr>
          <w:ilvl w:val="0"/>
          <w:numId w:val="12"/>
        </w:numPr>
        <w:rPr>
          <w:rFonts w:ascii="Arial" w:eastAsia="Times New Roman" w:hAnsi="Arial" w:cs="Arial"/>
          <w:sz w:val="40"/>
          <w:szCs w:val="40"/>
          <w:lang w:val="en"/>
        </w:rPr>
      </w:pPr>
      <w:r w:rsidRPr="00323869">
        <w:rPr>
          <w:rFonts w:ascii="Arial" w:eastAsia="Times New Roman" w:hAnsi="Arial" w:cs="Arial"/>
          <w:sz w:val="40"/>
          <w:szCs w:val="40"/>
          <w:lang w:val="en"/>
        </w:rPr>
        <w:t>Removes 90% faecal  coliforms if rention period increase to 5-7 days</w:t>
      </w:r>
    </w:p>
    <w:p w:rsidR="006E7ED4" w:rsidRDefault="006E7ED4" w:rsidP="00076DD2">
      <w:pPr>
        <w:rPr>
          <w:b/>
          <w:sz w:val="36"/>
          <w:szCs w:val="36"/>
        </w:rPr>
      </w:pPr>
      <w:r>
        <w:rPr>
          <w:b/>
          <w:sz w:val="36"/>
          <w:szCs w:val="36"/>
        </w:rPr>
        <w:t>PUBLIC HEALTH CONCERNS IN EXCRETA DISPOSAL</w:t>
      </w:r>
      <w:r w:rsidR="006E0489">
        <w:rPr>
          <w:b/>
          <w:sz w:val="36"/>
          <w:szCs w:val="36"/>
        </w:rPr>
        <w:t>/USE OF RAW SEWAGE</w:t>
      </w:r>
    </w:p>
    <w:p w:rsidR="006E7ED4" w:rsidRDefault="006E7ED4" w:rsidP="006E7ED4">
      <w:pPr>
        <w:numPr>
          <w:ilvl w:val="0"/>
          <w:numId w:val="13"/>
        </w:numPr>
        <w:rPr>
          <w:b/>
          <w:sz w:val="36"/>
          <w:szCs w:val="36"/>
        </w:rPr>
      </w:pPr>
      <w:r>
        <w:rPr>
          <w:b/>
          <w:sz w:val="36"/>
          <w:szCs w:val="36"/>
        </w:rPr>
        <w:lastRenderedPageBreak/>
        <w:t>Workers health- increased risk of contracting diarrhoeal diseases. Leptospirosis and intestinal worms.</w:t>
      </w:r>
    </w:p>
    <w:p w:rsidR="006E7ED4" w:rsidRDefault="006E7ED4" w:rsidP="006E7ED4">
      <w:pPr>
        <w:numPr>
          <w:ilvl w:val="0"/>
          <w:numId w:val="13"/>
        </w:numPr>
        <w:rPr>
          <w:b/>
          <w:sz w:val="36"/>
          <w:szCs w:val="36"/>
        </w:rPr>
      </w:pPr>
      <w:r>
        <w:rPr>
          <w:b/>
          <w:sz w:val="36"/>
          <w:szCs w:val="36"/>
        </w:rPr>
        <w:t>A</w:t>
      </w:r>
      <w:r w:rsidR="006E0489">
        <w:rPr>
          <w:b/>
          <w:sz w:val="36"/>
          <w:szCs w:val="36"/>
        </w:rPr>
        <w:t>griculture re-use</w:t>
      </w:r>
    </w:p>
    <w:p w:rsidR="006E0489" w:rsidRDefault="006E0489" w:rsidP="006E0489">
      <w:pPr>
        <w:numPr>
          <w:ilvl w:val="2"/>
          <w:numId w:val="13"/>
        </w:numPr>
        <w:rPr>
          <w:b/>
          <w:sz w:val="36"/>
          <w:szCs w:val="36"/>
        </w:rPr>
      </w:pPr>
      <w:r>
        <w:rPr>
          <w:b/>
          <w:sz w:val="36"/>
          <w:szCs w:val="36"/>
        </w:rPr>
        <w:t>Indian study showed increase in diarrhoeal diseases. intestinal worms.</w:t>
      </w:r>
    </w:p>
    <w:p w:rsidR="006E0489" w:rsidRDefault="006E0489" w:rsidP="006E0489">
      <w:pPr>
        <w:numPr>
          <w:ilvl w:val="2"/>
          <w:numId w:val="13"/>
        </w:numPr>
        <w:rPr>
          <w:b/>
          <w:sz w:val="36"/>
          <w:szCs w:val="36"/>
        </w:rPr>
      </w:pPr>
      <w:r>
        <w:rPr>
          <w:b/>
          <w:sz w:val="36"/>
          <w:szCs w:val="36"/>
        </w:rPr>
        <w:t>Fodder crops- infection from tubercle bacilli that causes TB</w:t>
      </w:r>
    </w:p>
    <w:p w:rsidR="006E0489" w:rsidRDefault="006E0489" w:rsidP="006E0489">
      <w:pPr>
        <w:numPr>
          <w:ilvl w:val="2"/>
          <w:numId w:val="13"/>
        </w:numPr>
        <w:rPr>
          <w:b/>
          <w:sz w:val="36"/>
          <w:szCs w:val="36"/>
        </w:rPr>
      </w:pPr>
      <w:r>
        <w:rPr>
          <w:b/>
          <w:sz w:val="36"/>
          <w:szCs w:val="36"/>
        </w:rPr>
        <w:t>Irrigated Fodder – tansmit beef tapeworms</w:t>
      </w:r>
    </w:p>
    <w:p w:rsidR="00E12115" w:rsidRPr="008E4E47" w:rsidRDefault="00E12115" w:rsidP="006E0489">
      <w:pPr>
        <w:numPr>
          <w:ilvl w:val="2"/>
          <w:numId w:val="13"/>
        </w:numPr>
        <w:rPr>
          <w:b/>
          <w:sz w:val="36"/>
          <w:szCs w:val="36"/>
        </w:rPr>
      </w:pPr>
      <w:r>
        <w:rPr>
          <w:b/>
          <w:sz w:val="36"/>
          <w:szCs w:val="36"/>
        </w:rPr>
        <w:t xml:space="preserve">Fishing </w:t>
      </w:r>
      <w:r w:rsidR="002268D2">
        <w:rPr>
          <w:b/>
          <w:sz w:val="36"/>
          <w:szCs w:val="36"/>
        </w:rPr>
        <w:t>– pathogens adhere mechanically on the fish and then transmitted to people</w:t>
      </w:r>
    </w:p>
    <w:p w:rsidR="008E4E47" w:rsidRDefault="00E07D34" w:rsidP="003011FA">
      <w:pPr>
        <w:rPr>
          <w:b/>
          <w:sz w:val="52"/>
          <w:szCs w:val="52"/>
        </w:rPr>
      </w:pPr>
      <w:r>
        <w:rPr>
          <w:b/>
          <w:sz w:val="52"/>
          <w:szCs w:val="52"/>
        </w:rPr>
        <w:t>Considerations in Planning a sanitation programme</w:t>
      </w:r>
    </w:p>
    <w:p w:rsidR="00E07D34" w:rsidRPr="00E07D34" w:rsidRDefault="00E07D34" w:rsidP="00E07D34">
      <w:pPr>
        <w:numPr>
          <w:ilvl w:val="0"/>
          <w:numId w:val="14"/>
        </w:numPr>
        <w:rPr>
          <w:b/>
          <w:sz w:val="44"/>
          <w:szCs w:val="44"/>
        </w:rPr>
      </w:pPr>
      <w:r>
        <w:rPr>
          <w:b/>
          <w:sz w:val="52"/>
          <w:szCs w:val="52"/>
        </w:rPr>
        <w:t xml:space="preserve"> Site and service schemes-</w:t>
      </w:r>
      <w:r w:rsidRPr="00E07D34">
        <w:rPr>
          <w:b/>
          <w:sz w:val="44"/>
          <w:szCs w:val="44"/>
        </w:rPr>
        <w:t>municipalities</w:t>
      </w:r>
    </w:p>
    <w:p w:rsidR="00E07D34" w:rsidRPr="00323869" w:rsidRDefault="00E07D34" w:rsidP="00323869">
      <w:pPr>
        <w:numPr>
          <w:ilvl w:val="0"/>
          <w:numId w:val="14"/>
        </w:numPr>
        <w:rPr>
          <w:b/>
          <w:sz w:val="52"/>
          <w:szCs w:val="52"/>
        </w:rPr>
      </w:pPr>
      <w:r>
        <w:rPr>
          <w:b/>
          <w:sz w:val="52"/>
          <w:szCs w:val="52"/>
        </w:rPr>
        <w:t xml:space="preserve">Squatter upgrading- </w:t>
      </w:r>
      <w:r w:rsidRPr="00E07D34">
        <w:rPr>
          <w:b/>
          <w:sz w:val="44"/>
          <w:szCs w:val="44"/>
        </w:rPr>
        <w:t>Developer</w:t>
      </w:r>
      <w:r>
        <w:rPr>
          <w:b/>
          <w:sz w:val="44"/>
          <w:szCs w:val="44"/>
        </w:rPr>
        <w:t xml:space="preserve"> Viz-avis</w:t>
      </w:r>
      <w:r w:rsidRPr="00E07D34">
        <w:rPr>
          <w:b/>
          <w:sz w:val="44"/>
          <w:szCs w:val="44"/>
        </w:rPr>
        <w:t xml:space="preserve"> </w:t>
      </w:r>
      <w:r>
        <w:rPr>
          <w:b/>
          <w:sz w:val="44"/>
          <w:szCs w:val="44"/>
        </w:rPr>
        <w:t>households</w:t>
      </w:r>
    </w:p>
    <w:p w:rsidR="00E07D34" w:rsidRPr="00323869" w:rsidRDefault="00E07D34" w:rsidP="00323869">
      <w:pPr>
        <w:numPr>
          <w:ilvl w:val="0"/>
          <w:numId w:val="14"/>
        </w:numPr>
        <w:rPr>
          <w:b/>
          <w:sz w:val="52"/>
          <w:szCs w:val="52"/>
        </w:rPr>
      </w:pPr>
      <w:r>
        <w:rPr>
          <w:b/>
          <w:sz w:val="52"/>
          <w:szCs w:val="52"/>
        </w:rPr>
        <w:t xml:space="preserve">Choice of system- </w:t>
      </w:r>
      <w:r>
        <w:rPr>
          <w:b/>
          <w:sz w:val="40"/>
          <w:szCs w:val="40"/>
        </w:rPr>
        <w:t>affected by a composite of technical, social, economic factors</w:t>
      </w:r>
    </w:p>
    <w:p w:rsidR="00E07D34" w:rsidRPr="00323869" w:rsidRDefault="00E07D34" w:rsidP="00323869">
      <w:pPr>
        <w:numPr>
          <w:ilvl w:val="0"/>
          <w:numId w:val="14"/>
        </w:numPr>
        <w:rPr>
          <w:b/>
          <w:sz w:val="52"/>
          <w:szCs w:val="52"/>
        </w:rPr>
      </w:pPr>
      <w:r>
        <w:rPr>
          <w:b/>
          <w:sz w:val="52"/>
          <w:szCs w:val="52"/>
        </w:rPr>
        <w:t xml:space="preserve">Social Factors- </w:t>
      </w:r>
      <w:r>
        <w:rPr>
          <w:b/>
          <w:sz w:val="40"/>
          <w:szCs w:val="40"/>
        </w:rPr>
        <w:t xml:space="preserve">Community’s cultural values </w:t>
      </w:r>
    </w:p>
    <w:p w:rsidR="00E07D34" w:rsidRDefault="00E07D34" w:rsidP="00E07D34">
      <w:pPr>
        <w:numPr>
          <w:ilvl w:val="0"/>
          <w:numId w:val="14"/>
        </w:numPr>
        <w:rPr>
          <w:b/>
          <w:sz w:val="52"/>
          <w:szCs w:val="52"/>
        </w:rPr>
      </w:pPr>
      <w:r>
        <w:rPr>
          <w:b/>
          <w:sz w:val="52"/>
          <w:szCs w:val="52"/>
        </w:rPr>
        <w:lastRenderedPageBreak/>
        <w:t>Cost</w:t>
      </w:r>
    </w:p>
    <w:p w:rsidR="00E07D34" w:rsidRPr="00E07D34" w:rsidRDefault="00E07D34" w:rsidP="00E07D34">
      <w:pPr>
        <w:ind w:left="720"/>
        <w:rPr>
          <w:b/>
          <w:sz w:val="40"/>
          <w:szCs w:val="40"/>
        </w:rPr>
      </w:pPr>
      <w:r>
        <w:rPr>
          <w:b/>
          <w:sz w:val="40"/>
          <w:szCs w:val="40"/>
        </w:rPr>
        <w:t>Is it affordable? + maintainance and operational costs</w:t>
      </w:r>
    </w:p>
    <w:p w:rsidR="00E07D34" w:rsidRPr="00E07D34" w:rsidRDefault="00E07D34" w:rsidP="00E07D34">
      <w:pPr>
        <w:ind w:left="1440"/>
        <w:rPr>
          <w:b/>
          <w:sz w:val="40"/>
          <w:szCs w:val="40"/>
        </w:rPr>
      </w:pPr>
    </w:p>
    <w:p w:rsidR="00E07D34" w:rsidRPr="00401BC8" w:rsidRDefault="00E07D34" w:rsidP="003011FA">
      <w:pPr>
        <w:rPr>
          <w:b/>
          <w:sz w:val="52"/>
          <w:szCs w:val="52"/>
        </w:rPr>
      </w:pPr>
    </w:p>
    <w:p w:rsidR="00401BC8" w:rsidRDefault="00401BC8">
      <w:pPr>
        <w:rPr>
          <w:b/>
          <w:sz w:val="52"/>
          <w:szCs w:val="52"/>
        </w:rPr>
      </w:pPr>
    </w:p>
    <w:p w:rsidR="00401BC8" w:rsidRPr="00C55A3E" w:rsidRDefault="00401BC8">
      <w:pPr>
        <w:rPr>
          <w:b/>
          <w:sz w:val="52"/>
          <w:szCs w:val="52"/>
        </w:rPr>
      </w:pPr>
    </w:p>
    <w:sectPr w:rsidR="00401BC8" w:rsidRPr="00C55A3E" w:rsidSect="002F21BA">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CC6" w:rsidRDefault="00093CC6" w:rsidP="002210B7">
      <w:pPr>
        <w:spacing w:after="0" w:line="240" w:lineRule="auto"/>
      </w:pPr>
      <w:r>
        <w:separator/>
      </w:r>
    </w:p>
  </w:endnote>
  <w:endnote w:type="continuationSeparator" w:id="0">
    <w:p w:rsidR="00093CC6" w:rsidRDefault="00093CC6" w:rsidP="00221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0B7" w:rsidRDefault="002210B7">
    <w:pPr>
      <w:pStyle w:val="Footer"/>
      <w:jc w:val="center"/>
    </w:pPr>
    <w:r>
      <w:fldChar w:fldCharType="begin"/>
    </w:r>
    <w:r>
      <w:instrText xml:space="preserve"> PAGE   \* MERGEFORMAT </w:instrText>
    </w:r>
    <w:r>
      <w:fldChar w:fldCharType="separate"/>
    </w:r>
    <w:r w:rsidR="00903870">
      <w:rPr>
        <w:noProof/>
      </w:rPr>
      <w:t>1</w:t>
    </w:r>
    <w:r>
      <w:fldChar w:fldCharType="end"/>
    </w:r>
  </w:p>
  <w:p w:rsidR="002210B7" w:rsidRDefault="002210B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CC6" w:rsidRDefault="00093CC6" w:rsidP="002210B7">
      <w:pPr>
        <w:spacing w:after="0" w:line="240" w:lineRule="auto"/>
      </w:pPr>
      <w:r>
        <w:separator/>
      </w:r>
    </w:p>
  </w:footnote>
  <w:footnote w:type="continuationSeparator" w:id="0">
    <w:p w:rsidR="00093CC6" w:rsidRDefault="00093CC6" w:rsidP="002210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7115"/>
    <w:multiLevelType w:val="hybridMultilevel"/>
    <w:tmpl w:val="2B1AEAEC"/>
    <w:lvl w:ilvl="0" w:tplc="87A68B7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4E1DBF"/>
    <w:multiLevelType w:val="hybridMultilevel"/>
    <w:tmpl w:val="A24A8D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2C667D"/>
    <w:multiLevelType w:val="hybridMultilevel"/>
    <w:tmpl w:val="3984D890"/>
    <w:lvl w:ilvl="0" w:tplc="CD888B9E">
      <w:start w:val="1"/>
      <w:numFmt w:val="decimal"/>
      <w:lvlText w:val="%1)"/>
      <w:lvlJc w:val="left"/>
      <w:pPr>
        <w:ind w:left="1080" w:hanging="720"/>
      </w:pPr>
      <w:rPr>
        <w:rFonts w:hint="default"/>
        <w:sz w:val="40"/>
        <w:szCs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E923B8"/>
    <w:multiLevelType w:val="hybridMultilevel"/>
    <w:tmpl w:val="64C42C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D95226D"/>
    <w:multiLevelType w:val="hybridMultilevel"/>
    <w:tmpl w:val="338E1E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EA72DF0"/>
    <w:multiLevelType w:val="hybridMultilevel"/>
    <w:tmpl w:val="FDE6F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AA719F"/>
    <w:multiLevelType w:val="hybridMultilevel"/>
    <w:tmpl w:val="0FA0D7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0F0ECE"/>
    <w:multiLevelType w:val="hybridMultilevel"/>
    <w:tmpl w:val="7368C4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06D06C1"/>
    <w:multiLevelType w:val="hybridMultilevel"/>
    <w:tmpl w:val="DD36E670"/>
    <w:lvl w:ilvl="0" w:tplc="9BE62F2A">
      <w:start w:val="1"/>
      <w:numFmt w:val="decimal"/>
      <w:lvlText w:val="%1."/>
      <w:lvlJc w:val="left"/>
      <w:pPr>
        <w:ind w:left="1095" w:hanging="375"/>
      </w:pPr>
      <w:rPr>
        <w:rFonts w:ascii="Calibri" w:hAnsi="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E6E4179"/>
    <w:multiLevelType w:val="hybridMultilevel"/>
    <w:tmpl w:val="FC2A8DFA"/>
    <w:lvl w:ilvl="0" w:tplc="CA20D278">
      <w:start w:val="2"/>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967328"/>
    <w:multiLevelType w:val="hybridMultilevel"/>
    <w:tmpl w:val="67A0022A"/>
    <w:lvl w:ilvl="0" w:tplc="ACC2FEB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796234"/>
    <w:multiLevelType w:val="hybridMultilevel"/>
    <w:tmpl w:val="86E8D93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6E1D9D"/>
    <w:multiLevelType w:val="hybridMultilevel"/>
    <w:tmpl w:val="A17CB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692537"/>
    <w:multiLevelType w:val="hybridMultilevel"/>
    <w:tmpl w:val="55003AB8"/>
    <w:lvl w:ilvl="0" w:tplc="2CE0167E">
      <w:start w:val="1"/>
      <w:numFmt w:val="decimal"/>
      <w:lvlText w:val="%1)"/>
      <w:lvlJc w:val="left"/>
      <w:pPr>
        <w:ind w:left="1080" w:hanging="72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BF1DA3"/>
    <w:multiLevelType w:val="hybridMultilevel"/>
    <w:tmpl w:val="46E2BAE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5" w15:restartNumberingAfterBreak="0">
    <w:nsid w:val="5F3F3E22"/>
    <w:multiLevelType w:val="hybridMultilevel"/>
    <w:tmpl w:val="AF3E69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4B128B"/>
    <w:multiLevelType w:val="hybridMultilevel"/>
    <w:tmpl w:val="D27672B4"/>
    <w:lvl w:ilvl="0" w:tplc="DE367EC4">
      <w:start w:val="1"/>
      <w:numFmt w:val="decimal"/>
      <w:lvlText w:val="%1)"/>
      <w:lvlJc w:val="left"/>
      <w:pPr>
        <w:tabs>
          <w:tab w:val="num" w:pos="720"/>
        </w:tabs>
        <w:ind w:left="720" w:hanging="360"/>
      </w:pPr>
      <w:rPr>
        <w:rFonts w:ascii="Calibri" w:eastAsia="Calibri" w:hAnsi="Calibri" w:cs="Times New Roman"/>
      </w:rPr>
    </w:lvl>
    <w:lvl w:ilvl="1" w:tplc="373A3C8A" w:tentative="1">
      <w:start w:val="1"/>
      <w:numFmt w:val="bullet"/>
      <w:lvlText w:val="•"/>
      <w:lvlJc w:val="left"/>
      <w:pPr>
        <w:tabs>
          <w:tab w:val="num" w:pos="1440"/>
        </w:tabs>
        <w:ind w:left="1440" w:hanging="360"/>
      </w:pPr>
      <w:rPr>
        <w:rFonts w:ascii="Arial" w:hAnsi="Arial" w:hint="default"/>
      </w:rPr>
    </w:lvl>
    <w:lvl w:ilvl="2" w:tplc="F1F25752" w:tentative="1">
      <w:start w:val="1"/>
      <w:numFmt w:val="bullet"/>
      <w:lvlText w:val="•"/>
      <w:lvlJc w:val="left"/>
      <w:pPr>
        <w:tabs>
          <w:tab w:val="num" w:pos="2160"/>
        </w:tabs>
        <w:ind w:left="2160" w:hanging="360"/>
      </w:pPr>
      <w:rPr>
        <w:rFonts w:ascii="Arial" w:hAnsi="Arial" w:hint="default"/>
      </w:rPr>
    </w:lvl>
    <w:lvl w:ilvl="3" w:tplc="47C0E18E" w:tentative="1">
      <w:start w:val="1"/>
      <w:numFmt w:val="bullet"/>
      <w:lvlText w:val="•"/>
      <w:lvlJc w:val="left"/>
      <w:pPr>
        <w:tabs>
          <w:tab w:val="num" w:pos="2880"/>
        </w:tabs>
        <w:ind w:left="2880" w:hanging="360"/>
      </w:pPr>
      <w:rPr>
        <w:rFonts w:ascii="Arial" w:hAnsi="Arial" w:hint="default"/>
      </w:rPr>
    </w:lvl>
    <w:lvl w:ilvl="4" w:tplc="8ED85BE0" w:tentative="1">
      <w:start w:val="1"/>
      <w:numFmt w:val="bullet"/>
      <w:lvlText w:val="•"/>
      <w:lvlJc w:val="left"/>
      <w:pPr>
        <w:tabs>
          <w:tab w:val="num" w:pos="3600"/>
        </w:tabs>
        <w:ind w:left="3600" w:hanging="360"/>
      </w:pPr>
      <w:rPr>
        <w:rFonts w:ascii="Arial" w:hAnsi="Arial" w:hint="default"/>
      </w:rPr>
    </w:lvl>
    <w:lvl w:ilvl="5" w:tplc="03288CF0" w:tentative="1">
      <w:start w:val="1"/>
      <w:numFmt w:val="bullet"/>
      <w:lvlText w:val="•"/>
      <w:lvlJc w:val="left"/>
      <w:pPr>
        <w:tabs>
          <w:tab w:val="num" w:pos="4320"/>
        </w:tabs>
        <w:ind w:left="4320" w:hanging="360"/>
      </w:pPr>
      <w:rPr>
        <w:rFonts w:ascii="Arial" w:hAnsi="Arial" w:hint="default"/>
      </w:rPr>
    </w:lvl>
    <w:lvl w:ilvl="6" w:tplc="46C8BA44" w:tentative="1">
      <w:start w:val="1"/>
      <w:numFmt w:val="bullet"/>
      <w:lvlText w:val="•"/>
      <w:lvlJc w:val="left"/>
      <w:pPr>
        <w:tabs>
          <w:tab w:val="num" w:pos="5040"/>
        </w:tabs>
        <w:ind w:left="5040" w:hanging="360"/>
      </w:pPr>
      <w:rPr>
        <w:rFonts w:ascii="Arial" w:hAnsi="Arial" w:hint="default"/>
      </w:rPr>
    </w:lvl>
    <w:lvl w:ilvl="7" w:tplc="4A180348" w:tentative="1">
      <w:start w:val="1"/>
      <w:numFmt w:val="bullet"/>
      <w:lvlText w:val="•"/>
      <w:lvlJc w:val="left"/>
      <w:pPr>
        <w:tabs>
          <w:tab w:val="num" w:pos="5760"/>
        </w:tabs>
        <w:ind w:left="5760" w:hanging="360"/>
      </w:pPr>
      <w:rPr>
        <w:rFonts w:ascii="Arial" w:hAnsi="Arial" w:hint="default"/>
      </w:rPr>
    </w:lvl>
    <w:lvl w:ilvl="8" w:tplc="2C7A979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A2666D7"/>
    <w:multiLevelType w:val="hybridMultilevel"/>
    <w:tmpl w:val="2AD0C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912A43"/>
    <w:multiLevelType w:val="hybridMultilevel"/>
    <w:tmpl w:val="EF901E84"/>
    <w:lvl w:ilvl="0" w:tplc="5F9C5F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3"/>
  </w:num>
  <w:num w:numId="3">
    <w:abstractNumId w:val="1"/>
  </w:num>
  <w:num w:numId="4">
    <w:abstractNumId w:val="4"/>
  </w:num>
  <w:num w:numId="5">
    <w:abstractNumId w:val="3"/>
  </w:num>
  <w:num w:numId="6">
    <w:abstractNumId w:val="10"/>
  </w:num>
  <w:num w:numId="7">
    <w:abstractNumId w:val="0"/>
  </w:num>
  <w:num w:numId="8">
    <w:abstractNumId w:val="18"/>
  </w:num>
  <w:num w:numId="9">
    <w:abstractNumId w:val="5"/>
  </w:num>
  <w:num w:numId="10">
    <w:abstractNumId w:val="6"/>
  </w:num>
  <w:num w:numId="11">
    <w:abstractNumId w:val="7"/>
  </w:num>
  <w:num w:numId="12">
    <w:abstractNumId w:val="17"/>
  </w:num>
  <w:num w:numId="13">
    <w:abstractNumId w:val="12"/>
  </w:num>
  <w:num w:numId="14">
    <w:abstractNumId w:val="2"/>
  </w:num>
  <w:num w:numId="15">
    <w:abstractNumId w:val="14"/>
  </w:num>
  <w:num w:numId="16">
    <w:abstractNumId w:val="15"/>
  </w:num>
  <w:num w:numId="17">
    <w:abstractNumId w:val="11"/>
  </w:num>
  <w:num w:numId="18">
    <w:abstractNumId w:val="9"/>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A3E"/>
    <w:rsid w:val="00076DD2"/>
    <w:rsid w:val="00093CC6"/>
    <w:rsid w:val="002210B7"/>
    <w:rsid w:val="002268D2"/>
    <w:rsid w:val="00232C5B"/>
    <w:rsid w:val="002F21BA"/>
    <w:rsid w:val="003011FA"/>
    <w:rsid w:val="00323869"/>
    <w:rsid w:val="00401BC8"/>
    <w:rsid w:val="00436B43"/>
    <w:rsid w:val="00493948"/>
    <w:rsid w:val="004D4562"/>
    <w:rsid w:val="005229EE"/>
    <w:rsid w:val="00640CEE"/>
    <w:rsid w:val="00641DA0"/>
    <w:rsid w:val="0066577D"/>
    <w:rsid w:val="006E0489"/>
    <w:rsid w:val="006E7ED4"/>
    <w:rsid w:val="007362F0"/>
    <w:rsid w:val="007D583E"/>
    <w:rsid w:val="008A361F"/>
    <w:rsid w:val="008E4E47"/>
    <w:rsid w:val="00903870"/>
    <w:rsid w:val="00C55A3E"/>
    <w:rsid w:val="00E07D34"/>
    <w:rsid w:val="00E12115"/>
    <w:rsid w:val="00E35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7B65B5-DDB0-434B-8737-14A25F86F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1BA"/>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11F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unhideWhenUsed/>
    <w:rsid w:val="002210B7"/>
    <w:pPr>
      <w:tabs>
        <w:tab w:val="center" w:pos="4680"/>
        <w:tab w:val="right" w:pos="9360"/>
      </w:tabs>
    </w:pPr>
  </w:style>
  <w:style w:type="character" w:customStyle="1" w:styleId="HeaderChar">
    <w:name w:val="Header Char"/>
    <w:basedOn w:val="DefaultParagraphFont"/>
    <w:link w:val="Header"/>
    <w:uiPriority w:val="99"/>
    <w:semiHidden/>
    <w:rsid w:val="002210B7"/>
    <w:rPr>
      <w:sz w:val="22"/>
      <w:szCs w:val="22"/>
    </w:rPr>
  </w:style>
  <w:style w:type="paragraph" w:styleId="Footer">
    <w:name w:val="footer"/>
    <w:basedOn w:val="Normal"/>
    <w:link w:val="FooterChar"/>
    <w:uiPriority w:val="99"/>
    <w:unhideWhenUsed/>
    <w:rsid w:val="002210B7"/>
    <w:pPr>
      <w:tabs>
        <w:tab w:val="center" w:pos="4680"/>
        <w:tab w:val="right" w:pos="9360"/>
      </w:tabs>
    </w:pPr>
  </w:style>
  <w:style w:type="character" w:customStyle="1" w:styleId="FooterChar">
    <w:name w:val="Footer Char"/>
    <w:basedOn w:val="DefaultParagraphFont"/>
    <w:link w:val="Footer"/>
    <w:uiPriority w:val="99"/>
    <w:rsid w:val="002210B7"/>
    <w:rPr>
      <w:sz w:val="22"/>
      <w:szCs w:val="22"/>
    </w:rPr>
  </w:style>
  <w:style w:type="paragraph" w:styleId="ListParagraph">
    <w:name w:val="List Paragraph"/>
    <w:basedOn w:val="Normal"/>
    <w:uiPriority w:val="34"/>
    <w:qFormat/>
    <w:rsid w:val="00E07D3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97024">
      <w:bodyDiv w:val="1"/>
      <w:marLeft w:val="0"/>
      <w:marRight w:val="0"/>
      <w:marTop w:val="0"/>
      <w:marBottom w:val="0"/>
      <w:divBdr>
        <w:top w:val="none" w:sz="0" w:space="0" w:color="auto"/>
        <w:left w:val="none" w:sz="0" w:space="0" w:color="auto"/>
        <w:bottom w:val="none" w:sz="0" w:space="0" w:color="auto"/>
        <w:right w:val="none" w:sz="0" w:space="0" w:color="auto"/>
      </w:divBdr>
    </w:div>
    <w:div w:id="798182887">
      <w:bodyDiv w:val="1"/>
      <w:marLeft w:val="0"/>
      <w:marRight w:val="0"/>
      <w:marTop w:val="0"/>
      <w:marBottom w:val="0"/>
      <w:divBdr>
        <w:top w:val="none" w:sz="0" w:space="0" w:color="auto"/>
        <w:left w:val="none" w:sz="0" w:space="0" w:color="auto"/>
        <w:bottom w:val="none" w:sz="0" w:space="0" w:color="auto"/>
        <w:right w:val="none" w:sz="0" w:space="0" w:color="auto"/>
      </w:divBdr>
      <w:divsChild>
        <w:div w:id="143662340">
          <w:marLeft w:val="0"/>
          <w:marRight w:val="0"/>
          <w:marTop w:val="154"/>
          <w:marBottom w:val="0"/>
          <w:divBdr>
            <w:top w:val="none" w:sz="0" w:space="0" w:color="auto"/>
            <w:left w:val="none" w:sz="0" w:space="0" w:color="auto"/>
            <w:bottom w:val="none" w:sz="0" w:space="0" w:color="auto"/>
            <w:right w:val="none" w:sz="0" w:space="0" w:color="auto"/>
          </w:divBdr>
        </w:div>
        <w:div w:id="628894908">
          <w:marLeft w:val="0"/>
          <w:marRight w:val="0"/>
          <w:marTop w:val="154"/>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958</Words>
  <Characters>5463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NAIROBI</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Kinoti</dc:creator>
  <cp:keywords/>
  <dc:description/>
  <cp:lastModifiedBy>Victor Ireri</cp:lastModifiedBy>
  <cp:revision>2</cp:revision>
  <dcterms:created xsi:type="dcterms:W3CDTF">2017-05-29T17:32:00Z</dcterms:created>
  <dcterms:modified xsi:type="dcterms:W3CDTF">2017-05-29T17:32:00Z</dcterms:modified>
</cp:coreProperties>
</file>