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9E16" w14:textId="77777777" w:rsidR="001D40FB" w:rsidRDefault="001D40FB" w:rsidP="001D40FB">
      <w:pPr>
        <w:jc w:val="center"/>
        <w:rPr>
          <w:sz w:val="28"/>
          <w:szCs w:val="28"/>
        </w:rPr>
      </w:pPr>
      <w:r>
        <w:rPr>
          <w:sz w:val="28"/>
          <w:szCs w:val="28"/>
        </w:rPr>
        <w:t>SEREIN EDCATION CENTRE</w:t>
      </w:r>
    </w:p>
    <w:p w14:paraId="28407907" w14:textId="77777777" w:rsidR="001D40FB" w:rsidRDefault="001D40FB" w:rsidP="001D40FB">
      <w:pPr>
        <w:jc w:val="center"/>
        <w:rPr>
          <w:sz w:val="28"/>
          <w:szCs w:val="28"/>
        </w:rPr>
      </w:pPr>
      <w:r>
        <w:rPr>
          <w:sz w:val="28"/>
          <w:szCs w:val="28"/>
        </w:rPr>
        <w:t>ADVANCED DIPLOMA IN COUSELLING PSYCHOLOGY</w:t>
      </w:r>
    </w:p>
    <w:p w14:paraId="5E6E29C1" w14:textId="77777777" w:rsidR="00625CDA" w:rsidRDefault="00625CDA" w:rsidP="001D40FB">
      <w:pPr>
        <w:rPr>
          <w:rFonts w:ascii="Times New Roman" w:hAnsi="Times New Roman" w:cs="Times New Roman"/>
          <w:sz w:val="24"/>
          <w:szCs w:val="24"/>
        </w:rPr>
      </w:pPr>
    </w:p>
    <w:p w14:paraId="4C6FBC83" w14:textId="4DEED4FF" w:rsidR="001D40FB" w:rsidRPr="00625CDA" w:rsidRDefault="001D40FB" w:rsidP="001D40FB">
      <w:pPr>
        <w:rPr>
          <w:rFonts w:ascii="Times New Roman" w:hAnsi="Times New Roman" w:cs="Times New Roman"/>
          <w:sz w:val="24"/>
          <w:szCs w:val="24"/>
        </w:rPr>
      </w:pPr>
      <w:r w:rsidRPr="00625CDA">
        <w:rPr>
          <w:rFonts w:ascii="Times New Roman" w:hAnsi="Times New Roman" w:cs="Times New Roman"/>
          <w:sz w:val="24"/>
          <w:szCs w:val="24"/>
        </w:rPr>
        <w:t>MODULE CODE:</w:t>
      </w:r>
      <w:r w:rsidR="00625CDA" w:rsidRPr="00625CDA">
        <w:rPr>
          <w:rFonts w:ascii="Times New Roman" w:hAnsi="Times New Roman" w:cs="Times New Roman"/>
          <w:sz w:val="24"/>
          <w:szCs w:val="24"/>
        </w:rPr>
        <w:t xml:space="preserve"> 205</w:t>
      </w:r>
    </w:p>
    <w:p w14:paraId="759FC58D" w14:textId="56155448" w:rsidR="001D40FB" w:rsidRPr="00625CDA" w:rsidRDefault="001D40FB" w:rsidP="001D40FB">
      <w:pPr>
        <w:rPr>
          <w:rFonts w:ascii="Times New Roman" w:hAnsi="Times New Roman" w:cs="Times New Roman"/>
          <w:sz w:val="24"/>
          <w:szCs w:val="24"/>
        </w:rPr>
      </w:pPr>
      <w:r w:rsidRPr="00625CDA">
        <w:rPr>
          <w:rFonts w:ascii="Times New Roman" w:hAnsi="Times New Roman" w:cs="Times New Roman"/>
          <w:sz w:val="24"/>
          <w:szCs w:val="24"/>
        </w:rPr>
        <w:t>PRACTICE OF COUNSELLING</w:t>
      </w:r>
    </w:p>
    <w:p w14:paraId="0D6ABBDF" w14:textId="77777777" w:rsidR="001D40FB" w:rsidRPr="00625CDA" w:rsidRDefault="001D40FB" w:rsidP="001D40FB">
      <w:pPr>
        <w:rPr>
          <w:rFonts w:ascii="Times New Roman" w:hAnsi="Times New Roman" w:cs="Times New Roman"/>
          <w:sz w:val="24"/>
          <w:szCs w:val="24"/>
        </w:rPr>
      </w:pPr>
      <w:r w:rsidRPr="00625CDA">
        <w:rPr>
          <w:rFonts w:ascii="Times New Roman" w:hAnsi="Times New Roman" w:cs="Times New Roman"/>
          <w:sz w:val="24"/>
          <w:szCs w:val="24"/>
        </w:rPr>
        <w:t>ASSIGNMENT</w:t>
      </w:r>
    </w:p>
    <w:p w14:paraId="52B6010C" w14:textId="77777777" w:rsidR="001D40FB" w:rsidRPr="00625CDA" w:rsidRDefault="001D40FB" w:rsidP="001D40FB">
      <w:pPr>
        <w:rPr>
          <w:rFonts w:ascii="Times New Roman" w:hAnsi="Times New Roman" w:cs="Times New Roman"/>
          <w:sz w:val="24"/>
          <w:szCs w:val="24"/>
        </w:rPr>
      </w:pPr>
      <w:r w:rsidRPr="00625CDA">
        <w:rPr>
          <w:rFonts w:ascii="Times New Roman" w:hAnsi="Times New Roman" w:cs="Times New Roman"/>
          <w:sz w:val="24"/>
          <w:szCs w:val="24"/>
        </w:rPr>
        <w:t>DATE 14/12/2020</w:t>
      </w:r>
    </w:p>
    <w:p w14:paraId="725B8BDD" w14:textId="34391922" w:rsidR="00EB08AB" w:rsidRPr="00625CDA" w:rsidRDefault="008E32D5" w:rsidP="008E3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CDA">
        <w:rPr>
          <w:rFonts w:ascii="Times New Roman" w:hAnsi="Times New Roman" w:cs="Times New Roman"/>
          <w:sz w:val="24"/>
          <w:szCs w:val="24"/>
        </w:rPr>
        <w:t>Mention and explain any one of the dynamics involved in a client/counsellor relationship.</w:t>
      </w:r>
    </w:p>
    <w:p w14:paraId="0D85F25D" w14:textId="32DF5588" w:rsidR="008E32D5" w:rsidRPr="00625CDA" w:rsidRDefault="008E32D5" w:rsidP="008E3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CDA">
        <w:rPr>
          <w:rFonts w:ascii="Times New Roman" w:hAnsi="Times New Roman" w:cs="Times New Roman"/>
          <w:sz w:val="24"/>
          <w:szCs w:val="24"/>
        </w:rPr>
        <w:t>How can a counsellor communicate expertness, attractiveness and trustworthiness non-verbally?</w:t>
      </w:r>
    </w:p>
    <w:p w14:paraId="3CE0FFD9" w14:textId="4344B944" w:rsidR="008E32D5" w:rsidRDefault="008E32D5" w:rsidP="008E3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CDA">
        <w:rPr>
          <w:rFonts w:ascii="Times New Roman" w:hAnsi="Times New Roman" w:cs="Times New Roman"/>
          <w:sz w:val="24"/>
          <w:szCs w:val="24"/>
        </w:rPr>
        <w:t>Explain the main attitudes required in formulating a counsellor-client relationship.</w:t>
      </w:r>
    </w:p>
    <w:p w14:paraId="3E842B9D" w14:textId="6E3F3DE7" w:rsidR="00625CDA" w:rsidRDefault="00625CDA" w:rsidP="008E32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a model is in Counselling, define its stages and tasks; and give a scenario where you would use a particular model in counselling your client.</w:t>
      </w:r>
    </w:p>
    <w:p w14:paraId="0B36C6E6" w14:textId="6A18D3B3" w:rsidR="006224EA" w:rsidRDefault="006224EA" w:rsidP="006224EA">
      <w:pPr>
        <w:rPr>
          <w:rFonts w:ascii="Times New Roman" w:hAnsi="Times New Roman" w:cs="Times New Roman"/>
          <w:sz w:val="24"/>
          <w:szCs w:val="24"/>
        </w:rPr>
      </w:pPr>
    </w:p>
    <w:p w14:paraId="2110A91D" w14:textId="77777777" w:rsidR="00B308CF" w:rsidRDefault="006224EA" w:rsidP="00B308C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(Use not less than 2000 words and relevant references.)</w:t>
      </w:r>
      <w:r w:rsidR="00B308CF" w:rsidRPr="00B308CF">
        <w:rPr>
          <w:b/>
          <w:color w:val="000000"/>
          <w:sz w:val="28"/>
          <w:szCs w:val="28"/>
        </w:rPr>
        <w:t xml:space="preserve"> </w:t>
      </w:r>
    </w:p>
    <w:p w14:paraId="5694BB93" w14:textId="77777777" w:rsidR="00B308CF" w:rsidRDefault="00B308CF" w:rsidP="00B308C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14:paraId="71DE0D9D" w14:textId="77777777" w:rsidR="00B308CF" w:rsidRDefault="00B308CF" w:rsidP="00B308C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14:paraId="2912B812" w14:textId="22ECCF6B" w:rsidR="00B308CF" w:rsidRDefault="00B308CF" w:rsidP="00B308C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NB:</w:t>
      </w:r>
    </w:p>
    <w:p w14:paraId="4E2C5A43" w14:textId="77777777" w:rsidR="00B308CF" w:rsidRDefault="00B308CF" w:rsidP="00B308C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Communication Skills and Theories in Counselling will be bound in one booklet</w:t>
      </w:r>
    </w:p>
    <w:p w14:paraId="168FA05F" w14:textId="77777777" w:rsidR="00B308CF" w:rsidRPr="00B736A6" w:rsidRDefault="00B308CF" w:rsidP="00B308C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Ethics in Counselling and Practice in Counselling will be bound in one booklet.</w:t>
      </w:r>
    </w:p>
    <w:p w14:paraId="1F0822CC" w14:textId="77777777" w:rsidR="00B308CF" w:rsidRDefault="00B308CF" w:rsidP="00B308CF"/>
    <w:p w14:paraId="557E5D62" w14:textId="162BAE20" w:rsidR="006224EA" w:rsidRDefault="006224EA" w:rsidP="006224EA">
      <w:pPr>
        <w:rPr>
          <w:rFonts w:ascii="Times New Roman" w:hAnsi="Times New Roman" w:cs="Times New Roman"/>
          <w:sz w:val="24"/>
          <w:szCs w:val="24"/>
        </w:rPr>
      </w:pPr>
    </w:p>
    <w:p w14:paraId="2EC25E62" w14:textId="71ABAB3E" w:rsidR="00B308CF" w:rsidRDefault="00B308CF" w:rsidP="006224EA">
      <w:pPr>
        <w:rPr>
          <w:rFonts w:ascii="Times New Roman" w:hAnsi="Times New Roman" w:cs="Times New Roman"/>
          <w:sz w:val="24"/>
          <w:szCs w:val="24"/>
        </w:rPr>
      </w:pPr>
    </w:p>
    <w:p w14:paraId="61D55AF7" w14:textId="77777777" w:rsidR="00B308CF" w:rsidRPr="006224EA" w:rsidRDefault="00B308CF" w:rsidP="006224EA">
      <w:pPr>
        <w:rPr>
          <w:rFonts w:ascii="Times New Roman" w:hAnsi="Times New Roman" w:cs="Times New Roman"/>
          <w:sz w:val="24"/>
          <w:szCs w:val="24"/>
        </w:rPr>
      </w:pPr>
    </w:p>
    <w:sectPr w:rsidR="00B308CF" w:rsidRPr="00622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647"/>
    <w:multiLevelType w:val="hybridMultilevel"/>
    <w:tmpl w:val="AC52511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FED"/>
    <w:multiLevelType w:val="hybridMultilevel"/>
    <w:tmpl w:val="81EEF1B0"/>
    <w:lvl w:ilvl="0" w:tplc="31FE4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69"/>
    <w:rsid w:val="00116369"/>
    <w:rsid w:val="001D40FB"/>
    <w:rsid w:val="006224EA"/>
    <w:rsid w:val="00625CDA"/>
    <w:rsid w:val="008B6C4A"/>
    <w:rsid w:val="008E32D5"/>
    <w:rsid w:val="00B308CF"/>
    <w:rsid w:val="00E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EE2E"/>
  <w15:chartTrackingRefBased/>
  <w15:docId w15:val="{D13DF6E9-83DC-447B-92D5-BF4AF846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FB"/>
    <w:rPr>
      <w:rFonts w:ascii="Calibri" w:eastAsia="Calibri" w:hAnsi="Calibri" w:cs="Calibri"/>
      <w:lang w:val="en-GB" w:eastAsia="en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Lawrian Mseri</dc:creator>
  <cp:keywords/>
  <dc:description/>
  <cp:lastModifiedBy>Lawrian Mseri</cp:lastModifiedBy>
  <cp:revision>6</cp:revision>
  <dcterms:created xsi:type="dcterms:W3CDTF">2020-12-14T15:37:00Z</dcterms:created>
  <dcterms:modified xsi:type="dcterms:W3CDTF">2020-12-14T16:03:00Z</dcterms:modified>
</cp:coreProperties>
</file>