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docProps/core.xml" ContentType="application/vnd.openxmlformats-package.core-properties+xml"/>
  <Override PartName="/word/footer2.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1"/>
        <w:spacing w:lineRule="auto" w:line="360"/>
        <w:jc w:val="center"/>
        <w:rPr>
          <w:rFonts w:ascii="Arial" w:cs="Arial" w:hAnsi="Arial"/>
          <w:color w:val="auto"/>
          <w:sz w:val="52"/>
        </w:rPr>
      </w:pPr>
      <w:r>
        <w:rPr>
          <w:rFonts w:ascii="Arial" w:cs="Arial" w:hAnsi="Arial"/>
          <w:color w:val="auto"/>
          <w:sz w:val="52"/>
        </w:rPr>
        <w:t>VEGETATION</w:t>
      </w:r>
    </w:p>
    <w:p>
      <w:pPr>
        <w:pStyle w:val="style0"/>
        <w:widowControl w:val="false"/>
        <w:autoSpaceDE w:val="false"/>
        <w:autoSpaceDN w:val="false"/>
        <w:adjustRightInd w:val="false"/>
        <w:spacing w:after="0"/>
        <w:rPr>
          <w:rFonts w:ascii="Arial" w:cs="Arial" w:hAnsi="Arial"/>
          <w:color w:val="000000"/>
        </w:rPr>
      </w:pPr>
      <w:r>
        <w:rPr>
          <w:rFonts w:ascii="Arial" w:cs="Arial" w:hAnsi="Arial"/>
          <w:b/>
        </w:rPr>
        <w:t>Definition</w:t>
      </w:r>
      <w:r>
        <w:rPr>
          <w:rFonts w:ascii="Arial" w:cs="Arial" w:hAnsi="Arial"/>
        </w:rPr>
        <w:t xml:space="preserve">: - </w:t>
      </w:r>
      <w:r>
        <w:rPr>
          <w:rFonts w:ascii="Arial" w:cs="Arial" w:hAnsi="Arial"/>
          <w:color w:val="000000"/>
        </w:rPr>
        <w:t xml:space="preserve">Vegetation is the collection of plant cover on the earth surface. </w:t>
      </w:r>
      <w:r>
        <w:rPr>
          <w:rFonts w:ascii="Arial" w:cs="Arial" w:hAnsi="Arial"/>
          <w:color w:val="000000"/>
        </w:rPr>
        <w:t>Geographically</w:t>
      </w:r>
      <w:r>
        <w:rPr>
          <w:rFonts w:ascii="Arial" w:cs="Arial" w:hAnsi="Arial"/>
          <w:color w:val="000000"/>
        </w:rPr>
        <w:t>, it entails the entire plant cover except cultivated crops.</w:t>
      </w:r>
    </w:p>
    <w:p>
      <w:pPr>
        <w:pStyle w:val="style0"/>
        <w:widowControl w:val="false"/>
        <w:autoSpaceDE w:val="false"/>
        <w:autoSpaceDN w:val="false"/>
        <w:adjustRightInd w:val="false"/>
        <w:spacing w:after="0"/>
        <w:rPr>
          <w:rFonts w:ascii="Arial" w:cs="Arial" w:hAnsi="Arial"/>
          <w:color w:val="000000"/>
        </w:rPr>
      </w:pPr>
    </w:p>
    <w:p>
      <w:pPr>
        <w:pStyle w:val="style2"/>
        <w:spacing w:lineRule="auto" w:line="276"/>
        <w:rPr>
          <w:rFonts w:ascii="Arial" w:cs="Arial" w:hAnsi="Arial"/>
        </w:rPr>
      </w:pPr>
      <w:r>
        <w:rPr>
          <w:rFonts w:ascii="Arial" w:cs="Arial" w:hAnsi="Arial"/>
        </w:rPr>
        <w:t>Types of Vegetation</w:t>
      </w:r>
    </w:p>
    <w:p>
      <w:pPr>
        <w:pStyle w:val="style179"/>
        <w:widowControl w:val="false"/>
        <w:numPr>
          <w:ilvl w:val="0"/>
          <w:numId w:val="45"/>
        </w:numPr>
        <w:autoSpaceDE w:val="false"/>
        <w:autoSpaceDN w:val="false"/>
        <w:adjustRightInd w:val="false"/>
        <w:spacing w:after="0"/>
        <w:rPr>
          <w:rFonts w:ascii="Arial" w:cs="Arial" w:hAnsi="Arial"/>
          <w:b/>
          <w:color w:val="000000"/>
        </w:rPr>
      </w:pPr>
      <w:r>
        <w:rPr>
          <w:rFonts w:ascii="Arial" w:cs="Arial" w:hAnsi="Arial"/>
          <w:b/>
          <w:color w:val="000000"/>
        </w:rPr>
        <w:t>Natural vegetation</w:t>
      </w:r>
    </w:p>
    <w:p>
      <w:pPr>
        <w:pStyle w:val="style157"/>
        <w:numPr>
          <w:ilvl w:val="0"/>
          <w:numId w:val="17"/>
        </w:numPr>
        <w:spacing w:lineRule="auto" w:line="276"/>
        <w:rPr>
          <w:rFonts w:ascii="Arial" w:cs="Arial" w:hAnsi="Arial"/>
        </w:rPr>
      </w:pPr>
      <w:r>
        <w:rPr>
          <w:rFonts w:ascii="Arial" w:cs="Arial" w:hAnsi="Arial"/>
        </w:rPr>
        <w:t>These are wild plants that grow naturally, without interference o</w:t>
      </w:r>
      <w:r>
        <w:rPr>
          <w:rFonts w:ascii="Arial" w:cs="Arial" w:hAnsi="Arial"/>
        </w:rPr>
        <w:t>r modification by human beings/</w:t>
      </w:r>
      <w:r>
        <w:rPr>
          <w:rFonts w:ascii="Arial" w:cs="Arial" w:hAnsi="Arial"/>
        </w:rPr>
        <w:t xml:space="preserve">animals </w:t>
      </w:r>
    </w:p>
    <w:p>
      <w:pPr>
        <w:pStyle w:val="style157"/>
        <w:numPr>
          <w:ilvl w:val="0"/>
          <w:numId w:val="17"/>
        </w:numPr>
        <w:spacing w:lineRule="auto" w:line="276"/>
        <w:rPr>
          <w:rFonts w:ascii="Arial" w:cs="Arial" w:hAnsi="Arial"/>
        </w:rPr>
      </w:pPr>
      <w:r>
        <w:rPr>
          <w:rFonts w:ascii="Arial" w:cs="Arial" w:hAnsi="Arial"/>
        </w:rPr>
        <w:t xml:space="preserve">They grow and spread through natural means of seed dispersal, and are found areas of protected plant life, unsettled. </w:t>
      </w:r>
    </w:p>
    <w:p>
      <w:pPr>
        <w:pStyle w:val="style179"/>
        <w:widowControl w:val="false"/>
        <w:autoSpaceDE w:val="false"/>
        <w:autoSpaceDN w:val="false"/>
        <w:adjustRightInd w:val="false"/>
        <w:spacing w:after="0"/>
        <w:ind w:left="360"/>
        <w:rPr>
          <w:rFonts w:ascii="Arial" w:cs="Arial" w:hAnsi="Arial"/>
          <w:color w:val="000000"/>
        </w:rPr>
      </w:pPr>
    </w:p>
    <w:p>
      <w:pPr>
        <w:pStyle w:val="style179"/>
        <w:widowControl w:val="false"/>
        <w:numPr>
          <w:ilvl w:val="0"/>
          <w:numId w:val="45"/>
        </w:numPr>
        <w:autoSpaceDE w:val="false"/>
        <w:autoSpaceDN w:val="false"/>
        <w:adjustRightInd w:val="false"/>
        <w:spacing w:after="0"/>
        <w:rPr>
          <w:rFonts w:ascii="Arial" w:cs="Arial" w:hAnsi="Arial"/>
          <w:b/>
          <w:color w:val="000000"/>
        </w:rPr>
      </w:pPr>
      <w:r>
        <w:rPr>
          <w:rFonts w:ascii="Arial" w:cs="Arial" w:hAnsi="Arial"/>
          <w:b/>
          <w:color w:val="000000"/>
        </w:rPr>
        <w:t>Climax vegetation</w:t>
      </w:r>
    </w:p>
    <w:p>
      <w:pPr>
        <w:pStyle w:val="style157"/>
        <w:numPr>
          <w:ilvl w:val="0"/>
          <w:numId w:val="29"/>
        </w:numPr>
        <w:spacing w:lineRule="auto" w:line="276"/>
        <w:rPr>
          <w:rFonts w:ascii="Arial" w:cs="Arial" w:hAnsi="Arial"/>
        </w:rPr>
      </w:pPr>
      <w:r>
        <w:rPr>
          <w:rFonts w:ascii="Arial" w:cs="Arial" w:hAnsi="Arial"/>
        </w:rPr>
        <w:t>Describes  the  plant  cover  that  has  established  itself  without  interference  in  relation  to  the  particular physical environment,  relief  and  soils  i.e.  it</w:t>
      </w:r>
      <w:r>
        <w:rPr>
          <w:rFonts w:ascii="Arial" w:cs="Arial" w:hAnsi="Arial"/>
        </w:rPr>
        <w:t xml:space="preserve"> i</w:t>
      </w:r>
      <w:r>
        <w:rPr>
          <w:rFonts w:ascii="Arial" w:cs="Arial" w:hAnsi="Arial"/>
        </w:rPr>
        <w:t xml:space="preserve">s  vegetation  which  is  </w:t>
      </w:r>
      <w:r>
        <w:rPr>
          <w:rFonts w:ascii="Arial" w:cs="Arial" w:hAnsi="Arial"/>
        </w:rPr>
        <w:t>in</w:t>
      </w:r>
      <w:r>
        <w:rPr>
          <w:rFonts w:ascii="Arial" w:cs="Arial" w:hAnsi="Arial"/>
        </w:rPr>
        <w:t xml:space="preserve">  a  state  of  equilibrium  with  the existing environmental condition</w:t>
      </w:r>
      <w:r>
        <w:rPr>
          <w:rFonts w:ascii="Arial" w:cs="Arial" w:hAnsi="Arial"/>
        </w:rPr>
        <w:t>s</w:t>
      </w:r>
      <w:r>
        <w:rPr>
          <w:rFonts w:ascii="Arial" w:cs="Arial" w:hAnsi="Arial"/>
        </w:rPr>
        <w:t>.</w:t>
      </w:r>
    </w:p>
    <w:p>
      <w:pPr>
        <w:pStyle w:val="style0"/>
        <w:widowControl w:val="false"/>
        <w:autoSpaceDE w:val="false"/>
        <w:autoSpaceDN w:val="false"/>
        <w:adjustRightInd w:val="false"/>
        <w:spacing w:after="0"/>
        <w:rPr>
          <w:rFonts w:ascii="Arial" w:cs="Arial" w:hAnsi="Arial"/>
          <w:color w:val="000000"/>
        </w:rPr>
      </w:pPr>
    </w:p>
    <w:p>
      <w:pPr>
        <w:pStyle w:val="style179"/>
        <w:widowControl w:val="false"/>
        <w:numPr>
          <w:ilvl w:val="0"/>
          <w:numId w:val="45"/>
        </w:numPr>
        <w:autoSpaceDE w:val="false"/>
        <w:autoSpaceDN w:val="false"/>
        <w:adjustRightInd w:val="false"/>
        <w:spacing w:after="0"/>
        <w:rPr>
          <w:rFonts w:ascii="Arial" w:cs="Arial" w:hAnsi="Arial"/>
          <w:b/>
          <w:color w:val="000000"/>
        </w:rPr>
      </w:pPr>
      <w:r>
        <w:rPr>
          <w:rFonts w:ascii="Arial" w:cs="Arial" w:hAnsi="Arial"/>
          <w:b/>
          <w:color w:val="000000"/>
        </w:rPr>
        <w:t>Derived vegetation</w:t>
      </w:r>
    </w:p>
    <w:p>
      <w:pPr>
        <w:pStyle w:val="style157"/>
        <w:numPr>
          <w:ilvl w:val="0"/>
          <w:numId w:val="48"/>
        </w:numPr>
        <w:spacing w:lineRule="auto" w:line="276"/>
        <w:rPr>
          <w:rFonts w:ascii="Arial" w:cs="Arial" w:hAnsi="Arial"/>
        </w:rPr>
      </w:pPr>
      <w:r>
        <w:rPr>
          <w:rFonts w:ascii="Arial" w:cs="Arial" w:hAnsi="Arial"/>
        </w:rPr>
        <w:t xml:space="preserve">This is the type of natural vegetation which is in the process of recovering from </w:t>
      </w:r>
      <w:r>
        <w:rPr>
          <w:rFonts w:ascii="Arial" w:cs="Arial" w:hAnsi="Arial"/>
        </w:rPr>
        <w:t>human</w:t>
      </w:r>
      <w:r>
        <w:rPr>
          <w:rFonts w:ascii="Arial" w:cs="Arial" w:hAnsi="Arial"/>
        </w:rPr>
        <w:t>s</w:t>
      </w:r>
      <w:r>
        <w:rPr>
          <w:rFonts w:ascii="Arial" w:cs="Arial" w:hAnsi="Arial"/>
        </w:rPr>
        <w:t>’</w:t>
      </w:r>
      <w:r>
        <w:rPr>
          <w:rFonts w:ascii="Arial" w:cs="Arial" w:hAnsi="Arial"/>
        </w:rPr>
        <w:t xml:space="preserve"> disturbance but yet to reach a new climax</w:t>
      </w:r>
      <w:r>
        <w:rPr>
          <w:rFonts w:ascii="Arial" w:cs="Arial" w:hAnsi="Arial"/>
        </w:rPr>
        <w:t>.</w:t>
      </w:r>
    </w:p>
    <w:p>
      <w:pPr>
        <w:pStyle w:val="style157"/>
        <w:numPr>
          <w:ilvl w:val="0"/>
          <w:numId w:val="48"/>
        </w:numPr>
        <w:spacing w:lineRule="auto" w:line="276"/>
        <w:rPr>
          <w:rFonts w:ascii="Arial" w:cs="Arial" w:hAnsi="Arial"/>
        </w:rPr>
      </w:pPr>
      <w:r>
        <w:rPr>
          <w:rFonts w:ascii="Arial" w:cs="Arial" w:hAnsi="Arial"/>
        </w:rPr>
        <w:t>Also known as semi-natural or secondary bush</w:t>
      </w:r>
    </w:p>
    <w:p>
      <w:pPr>
        <w:pStyle w:val="style179"/>
        <w:widowControl w:val="false"/>
        <w:autoSpaceDE w:val="false"/>
        <w:autoSpaceDN w:val="false"/>
        <w:adjustRightInd w:val="false"/>
        <w:spacing w:after="0"/>
        <w:ind w:left="360"/>
        <w:rPr>
          <w:rFonts w:ascii="Arial" w:cs="Arial" w:hAnsi="Arial"/>
          <w:color w:val="000000"/>
        </w:rPr>
      </w:pPr>
    </w:p>
    <w:p>
      <w:pPr>
        <w:pStyle w:val="style179"/>
        <w:widowControl w:val="false"/>
        <w:numPr>
          <w:ilvl w:val="0"/>
          <w:numId w:val="45"/>
        </w:numPr>
        <w:autoSpaceDE w:val="false"/>
        <w:autoSpaceDN w:val="false"/>
        <w:adjustRightInd w:val="false"/>
        <w:spacing w:after="0"/>
        <w:rPr>
          <w:rFonts w:ascii="Arial" w:cs="Arial" w:hAnsi="Arial"/>
          <w:b/>
          <w:color w:val="000000"/>
        </w:rPr>
      </w:pPr>
      <w:r>
        <w:rPr>
          <w:rFonts w:ascii="Arial" w:cs="Arial" w:hAnsi="Arial"/>
          <w:b/>
          <w:color w:val="000000"/>
        </w:rPr>
        <w:t>Planted/cultivated vegetation</w:t>
      </w:r>
    </w:p>
    <w:p>
      <w:pPr>
        <w:pStyle w:val="style157"/>
        <w:numPr>
          <w:ilvl w:val="0"/>
          <w:numId w:val="68"/>
        </w:numPr>
        <w:spacing w:lineRule="auto" w:line="276"/>
        <w:rPr>
          <w:rFonts w:ascii="Arial" w:cs="Arial" w:hAnsi="Arial"/>
        </w:rPr>
      </w:pPr>
      <w:r>
        <w:rPr>
          <w:rFonts w:ascii="Arial" w:cs="Arial" w:hAnsi="Arial"/>
        </w:rPr>
        <w:t xml:space="preserve">These </w:t>
      </w:r>
      <w:r>
        <w:rPr>
          <w:rFonts w:ascii="Arial" w:cs="Arial" w:hAnsi="Arial"/>
        </w:rPr>
        <w:t xml:space="preserve">are deliberately planted by </w:t>
      </w:r>
      <w:r>
        <w:rPr>
          <w:rFonts w:ascii="Arial" w:cs="Arial" w:hAnsi="Arial"/>
        </w:rPr>
        <w:t>hu</w:t>
      </w:r>
      <w:r>
        <w:rPr>
          <w:rFonts w:ascii="Arial" w:cs="Arial" w:hAnsi="Arial"/>
        </w:rPr>
        <w:t xml:space="preserve">man through </w:t>
      </w:r>
      <w:r>
        <w:rPr>
          <w:rFonts w:ascii="Arial" w:cs="Arial" w:hAnsi="Arial"/>
        </w:rPr>
        <w:t>a</w:t>
      </w:r>
      <w:r>
        <w:rPr>
          <w:rFonts w:ascii="Arial" w:cs="Arial" w:hAnsi="Arial"/>
        </w:rPr>
        <w:t>gro-forestry, afforestation and</w:t>
      </w:r>
      <w:r>
        <w:rPr>
          <w:rFonts w:ascii="Arial" w:cs="Arial" w:hAnsi="Arial"/>
        </w:rPr>
        <w:t xml:space="preserve"> </w:t>
      </w:r>
      <w:r>
        <w:rPr>
          <w:rFonts w:ascii="Arial" w:cs="Arial" w:hAnsi="Arial"/>
        </w:rPr>
        <w:t>re-afforestation programs; plants used as hedges (Cypress, euphorbia etc</w:t>
      </w:r>
      <w:r>
        <w:rPr>
          <w:rFonts w:ascii="Arial" w:cs="Arial" w:hAnsi="Arial"/>
        </w:rPr>
        <w:t>.</w:t>
      </w:r>
      <w:r>
        <w:rPr>
          <w:rFonts w:ascii="Arial" w:cs="Arial" w:hAnsi="Arial"/>
        </w:rPr>
        <w:t>).</w:t>
      </w:r>
    </w:p>
    <w:p>
      <w:pPr>
        <w:pStyle w:val="style157"/>
        <w:numPr>
          <w:ilvl w:val="0"/>
          <w:numId w:val="68"/>
        </w:numPr>
        <w:spacing w:lineRule="auto" w:line="276"/>
        <w:rPr>
          <w:rFonts w:ascii="Arial" w:cs="Arial" w:hAnsi="Arial"/>
        </w:rPr>
      </w:pPr>
      <w:r>
        <w:rPr>
          <w:rFonts w:ascii="Arial" w:cs="Arial" w:hAnsi="Arial"/>
        </w:rPr>
        <w:t>Planted crops (</w:t>
      </w:r>
      <w:r>
        <w:rPr>
          <w:rFonts w:ascii="Arial" w:cs="Arial" w:hAnsi="Arial"/>
        </w:rPr>
        <w:t xml:space="preserve">Maize, tea, </w:t>
      </w:r>
      <w:r>
        <w:rPr>
          <w:rFonts w:ascii="Arial" w:cs="Arial" w:hAnsi="Arial"/>
        </w:rPr>
        <w:t>coffee) don’t form part of the planted vegetation unless they grow wild after</w:t>
      </w:r>
      <w:r>
        <w:rPr>
          <w:rFonts w:ascii="Arial" w:cs="Arial" w:hAnsi="Arial"/>
        </w:rPr>
        <w:t xml:space="preserve"> </w:t>
      </w:r>
      <w:r>
        <w:rPr>
          <w:rFonts w:ascii="Arial" w:cs="Arial" w:hAnsi="Arial"/>
        </w:rPr>
        <w:t>their seeds are dispersed through natural means.</w:t>
      </w:r>
    </w:p>
    <w:p>
      <w:pPr>
        <w:pStyle w:val="style0"/>
        <w:widowControl w:val="false"/>
        <w:autoSpaceDE w:val="false"/>
        <w:autoSpaceDN w:val="false"/>
        <w:adjustRightInd w:val="false"/>
        <w:spacing w:after="0"/>
        <w:rPr>
          <w:rFonts w:ascii="Arial" w:cs="Arial" w:hAnsi="Arial"/>
        </w:rPr>
      </w:pPr>
    </w:p>
    <w:p>
      <w:pPr>
        <w:pStyle w:val="style2"/>
        <w:spacing w:lineRule="auto" w:line="276"/>
        <w:rPr>
          <w:rFonts w:ascii="Arial" w:cs="Arial" w:hAnsi="Arial"/>
        </w:rPr>
      </w:pPr>
      <w:r>
        <w:rPr>
          <w:rFonts w:ascii="Arial" w:cs="Arial" w:hAnsi="Arial"/>
        </w:rPr>
        <w:t>Factors influencing the distribution of vegetation</w:t>
      </w:r>
    </w:p>
    <w:p>
      <w:pPr>
        <w:pStyle w:val="style179"/>
        <w:widowControl w:val="false"/>
        <w:numPr>
          <w:ilvl w:val="0"/>
          <w:numId w:val="70"/>
        </w:numPr>
        <w:autoSpaceDE w:val="false"/>
        <w:autoSpaceDN w:val="false"/>
        <w:adjustRightInd w:val="false"/>
        <w:spacing w:after="0" w:lineRule="exact" w:line="273"/>
        <w:rPr>
          <w:rFonts w:ascii="Arial" w:cs="Arial" w:hAnsi="Arial"/>
          <w:b/>
          <w:bCs/>
          <w:color w:val="000000"/>
        </w:rPr>
      </w:pPr>
      <w:r>
        <w:rPr>
          <w:rFonts w:ascii="Arial" w:cs="Arial" w:hAnsi="Arial"/>
          <w:b/>
          <w:bCs/>
          <w:color w:val="000000"/>
        </w:rPr>
        <w:t>Physiographic Factors</w:t>
      </w:r>
    </w:p>
    <w:p>
      <w:pPr>
        <w:pStyle w:val="style179"/>
        <w:widowControl w:val="false"/>
        <w:numPr>
          <w:ilvl w:val="3"/>
          <w:numId w:val="39"/>
        </w:numPr>
        <w:autoSpaceDE w:val="false"/>
        <w:autoSpaceDN w:val="false"/>
        <w:adjustRightInd w:val="false"/>
        <w:spacing w:after="0"/>
        <w:ind w:left="720"/>
        <w:rPr>
          <w:rFonts w:ascii="Arial" w:cs="Arial" w:hAnsi="Arial"/>
          <w:b/>
          <w:bCs/>
          <w:color w:val="000000"/>
        </w:rPr>
      </w:pPr>
      <w:r>
        <w:rPr>
          <w:rFonts w:ascii="Arial" w:cs="Arial" w:hAnsi="Arial"/>
          <w:b/>
          <w:bCs/>
          <w:color w:val="000000"/>
        </w:rPr>
        <w:t>Relief/Altitude</w:t>
      </w:r>
    </w:p>
    <w:p>
      <w:pPr>
        <w:pStyle w:val="style179"/>
        <w:widowControl w:val="false"/>
        <w:numPr>
          <w:ilvl w:val="0"/>
          <w:numId w:val="68"/>
        </w:numPr>
        <w:autoSpaceDE w:val="false"/>
        <w:autoSpaceDN w:val="false"/>
        <w:adjustRightInd w:val="false"/>
        <w:spacing w:after="0"/>
        <w:ind w:left="1080"/>
        <w:rPr>
          <w:rFonts w:ascii="Arial" w:cs="Arial" w:hAnsi="Arial"/>
          <w:b/>
          <w:bCs/>
          <w:color w:val="000000"/>
        </w:rPr>
      </w:pPr>
      <w:r>
        <w:rPr>
          <w:rFonts w:ascii="Arial" w:cs="Arial" w:hAnsi="Arial"/>
          <w:bCs/>
          <w:color w:val="000000"/>
        </w:rPr>
        <w:t>These affect temperature and rainfall that in turn influence vegetation e.g. mangrove vegetation thrives in warm and low altitude areas whereas bamboo is found in highland areas with moderate temperature and heavy rainfall.</w:t>
      </w:r>
    </w:p>
    <w:p>
      <w:pPr>
        <w:pStyle w:val="style179"/>
        <w:widowControl w:val="false"/>
        <w:numPr>
          <w:ilvl w:val="0"/>
          <w:numId w:val="68"/>
        </w:numPr>
        <w:autoSpaceDE w:val="false"/>
        <w:autoSpaceDN w:val="false"/>
        <w:adjustRightInd w:val="false"/>
        <w:spacing w:after="0"/>
        <w:ind w:left="1080"/>
        <w:rPr>
          <w:rFonts w:ascii="Arial" w:cs="Arial" w:hAnsi="Arial"/>
          <w:b/>
          <w:bCs/>
          <w:color w:val="000000"/>
        </w:rPr>
      </w:pPr>
      <w:r>
        <w:rPr>
          <w:rFonts w:ascii="Arial" w:cs="Arial" w:hAnsi="Arial"/>
          <w:bCs/>
          <w:color w:val="000000"/>
        </w:rPr>
        <w:t>Gentle slopes that are well drained with mature soils support luxuriant growth of vegetation.</w:t>
      </w:r>
    </w:p>
    <w:p>
      <w:pPr>
        <w:pStyle w:val="style179"/>
        <w:widowControl w:val="false"/>
        <w:numPr>
          <w:ilvl w:val="0"/>
          <w:numId w:val="68"/>
        </w:numPr>
        <w:autoSpaceDE w:val="false"/>
        <w:autoSpaceDN w:val="false"/>
        <w:adjustRightInd w:val="false"/>
        <w:spacing w:after="0"/>
        <w:ind w:left="1080"/>
        <w:rPr>
          <w:rFonts w:ascii="Arial" w:cs="Arial" w:hAnsi="Arial"/>
          <w:color w:val="000000"/>
        </w:rPr>
      </w:pPr>
      <w:r>
        <w:rPr>
          <w:rFonts w:ascii="Arial" w:cs="Arial" w:hAnsi="Arial"/>
          <w:bCs/>
          <w:color w:val="000000"/>
        </w:rPr>
        <w:t xml:space="preserve">On steep slopes, soil </w:t>
      </w:r>
      <w:r>
        <w:rPr>
          <w:rFonts w:ascii="Arial" w:cs="Arial" w:hAnsi="Arial"/>
          <w:color w:val="000000"/>
        </w:rPr>
        <w:t>development is hindered by heavy erosion and regular mass wasting. Consequently such soils are thin and hinder plant growth.</w:t>
      </w:r>
    </w:p>
    <w:p>
      <w:pPr>
        <w:pStyle w:val="style179"/>
        <w:widowControl w:val="false"/>
        <w:autoSpaceDE w:val="false"/>
        <w:autoSpaceDN w:val="false"/>
        <w:adjustRightInd w:val="false"/>
        <w:spacing w:after="0" w:lineRule="exact" w:line="273"/>
        <w:ind w:left="1080"/>
        <w:rPr>
          <w:rFonts w:ascii="Times New Roman" w:hAnsi="Times New Roman"/>
          <w:b/>
          <w:bCs/>
          <w:color w:val="000000"/>
          <w:sz w:val="24"/>
          <w:szCs w:val="24"/>
        </w:rPr>
      </w:pPr>
    </w:p>
    <w:p>
      <w:pPr>
        <w:pStyle w:val="style179"/>
        <w:widowControl w:val="false"/>
        <w:numPr>
          <w:ilvl w:val="3"/>
          <w:numId w:val="39"/>
        </w:numPr>
        <w:autoSpaceDE w:val="false"/>
        <w:autoSpaceDN w:val="false"/>
        <w:adjustRightInd w:val="false"/>
        <w:spacing w:after="0"/>
        <w:ind w:left="720"/>
        <w:rPr>
          <w:rFonts w:ascii="Arial" w:cs="Arial" w:hAnsi="Arial"/>
          <w:b/>
          <w:bCs/>
          <w:color w:val="000000"/>
        </w:rPr>
      </w:pPr>
      <w:r>
        <w:rPr>
          <w:rFonts w:ascii="Arial" w:cs="Arial" w:hAnsi="Arial"/>
          <w:b/>
          <w:bCs/>
          <w:color w:val="000000"/>
        </w:rPr>
        <w:t>Aspect</w:t>
      </w:r>
    </w:p>
    <w:p>
      <w:pPr>
        <w:pStyle w:val="style179"/>
        <w:widowControl w:val="false"/>
        <w:numPr>
          <w:ilvl w:val="0"/>
          <w:numId w:val="68"/>
        </w:numPr>
        <w:autoSpaceDE w:val="false"/>
        <w:autoSpaceDN w:val="false"/>
        <w:adjustRightInd w:val="false"/>
        <w:spacing w:after="0"/>
        <w:ind w:left="1080"/>
        <w:rPr>
          <w:rFonts w:ascii="Arial" w:cs="Arial" w:hAnsi="Arial"/>
          <w:b/>
          <w:bCs/>
          <w:color w:val="000000"/>
        </w:rPr>
      </w:pPr>
      <w:r>
        <w:rPr>
          <w:rFonts w:ascii="Arial" w:cs="Arial" w:hAnsi="Arial"/>
          <w:bCs/>
          <w:color w:val="000000"/>
        </w:rPr>
        <w:t xml:space="preserve">Slopes facing the sun to tend to be warmer hence support abundant plant growth compared to slopes facing away from the sun. </w:t>
      </w:r>
    </w:p>
    <w:p>
      <w:pPr>
        <w:pStyle w:val="style179"/>
        <w:widowControl w:val="false"/>
        <w:numPr>
          <w:ilvl w:val="0"/>
          <w:numId w:val="68"/>
        </w:numPr>
        <w:autoSpaceDE w:val="false"/>
        <w:autoSpaceDN w:val="false"/>
        <w:adjustRightInd w:val="false"/>
        <w:spacing w:after="0" w:lineRule="exact" w:line="273"/>
        <w:ind w:left="1080"/>
        <w:rPr>
          <w:rFonts w:ascii="Arial" w:cs="Arial" w:hAnsi="Arial"/>
          <w:b/>
          <w:bCs/>
          <w:color w:val="000000"/>
        </w:rPr>
      </w:pPr>
      <w:r>
        <w:rPr>
          <w:rFonts w:ascii="Arial" w:cs="Arial" w:hAnsi="Arial"/>
          <w:color w:val="000000"/>
        </w:rPr>
        <w:t xml:space="preserve">Windward slopes of a mountain supports dense vegetation mainly forests due to the warm and wet conditions. </w:t>
      </w:r>
    </w:p>
    <w:p>
      <w:pPr>
        <w:pStyle w:val="style179"/>
        <w:widowControl w:val="false"/>
        <w:numPr>
          <w:ilvl w:val="0"/>
          <w:numId w:val="68"/>
        </w:numPr>
        <w:autoSpaceDE w:val="false"/>
        <w:autoSpaceDN w:val="false"/>
        <w:adjustRightInd w:val="false"/>
        <w:spacing w:after="0" w:lineRule="exact" w:line="273"/>
        <w:ind w:left="1080"/>
        <w:rPr>
          <w:rFonts w:ascii="Arial" w:cs="Arial" w:hAnsi="Arial"/>
          <w:b/>
          <w:bCs/>
          <w:color w:val="000000"/>
        </w:rPr>
      </w:pPr>
      <w:r>
        <w:rPr>
          <w:rFonts w:ascii="Arial" w:cs="Arial" w:hAnsi="Arial"/>
          <w:color w:val="000000"/>
        </w:rPr>
        <w:t>Leeward slopes which are relatively drier, have grassland as the dominant vegetation.</w:t>
      </w:r>
    </w:p>
    <w:p>
      <w:pPr>
        <w:pStyle w:val="style179"/>
        <w:widowControl w:val="false"/>
        <w:autoSpaceDE w:val="false"/>
        <w:autoSpaceDN w:val="false"/>
        <w:adjustRightInd w:val="false"/>
        <w:spacing w:after="0" w:lineRule="exact" w:line="273"/>
        <w:ind w:left="1080"/>
        <w:rPr>
          <w:rFonts w:ascii="Arial" w:cs="Arial" w:hAnsi="Arial"/>
          <w:b/>
          <w:bCs/>
          <w:color w:val="000000"/>
        </w:rPr>
      </w:pPr>
    </w:p>
    <w:p>
      <w:pPr>
        <w:pStyle w:val="style179"/>
        <w:widowControl w:val="false"/>
        <w:numPr>
          <w:ilvl w:val="3"/>
          <w:numId w:val="39"/>
        </w:numPr>
        <w:autoSpaceDE w:val="false"/>
        <w:autoSpaceDN w:val="false"/>
        <w:adjustRightInd w:val="false"/>
        <w:spacing w:after="0"/>
        <w:ind w:left="720"/>
        <w:rPr>
          <w:rFonts w:ascii="Arial" w:cs="Arial" w:hAnsi="Arial"/>
          <w:b/>
          <w:bCs/>
          <w:color w:val="000000"/>
        </w:rPr>
      </w:pPr>
      <w:r>
        <w:rPr>
          <w:rFonts w:ascii="Arial" w:cs="Arial" w:hAnsi="Arial"/>
          <w:b/>
          <w:bCs/>
          <w:color w:val="000000"/>
        </w:rPr>
        <w:t xml:space="preserve">Drainage </w:t>
      </w:r>
    </w:p>
    <w:p>
      <w:pPr>
        <w:pStyle w:val="style157"/>
        <w:numPr>
          <w:ilvl w:val="0"/>
          <w:numId w:val="16"/>
        </w:numPr>
        <w:spacing w:lineRule="auto" w:line="276"/>
        <w:ind w:left="1080"/>
        <w:rPr>
          <w:rFonts w:ascii="Arial" w:cs="Arial" w:hAnsi="Arial"/>
        </w:rPr>
      </w:pPr>
      <w:r>
        <w:rPr>
          <w:rFonts w:ascii="Arial" w:cs="Arial" w:hAnsi="Arial"/>
        </w:rPr>
        <w:t>Flat areas with poor drainage tend to be water logged and have swamp plants such as the papyrus. While well drained soils support large variety of plants</w:t>
      </w:r>
    </w:p>
    <w:p>
      <w:pPr>
        <w:pStyle w:val="style157"/>
        <w:rPr>
          <w:b/>
          <w:bCs/>
        </w:rPr>
      </w:pPr>
    </w:p>
    <w:p>
      <w:pPr>
        <w:pStyle w:val="style179"/>
        <w:widowControl w:val="false"/>
        <w:numPr>
          <w:ilvl w:val="0"/>
          <w:numId w:val="70"/>
        </w:numPr>
        <w:autoSpaceDE w:val="false"/>
        <w:autoSpaceDN w:val="false"/>
        <w:adjustRightInd w:val="false"/>
        <w:spacing w:after="0" w:lineRule="exact" w:line="273"/>
        <w:rPr>
          <w:rFonts w:ascii="Arial" w:cs="Arial" w:hAnsi="Arial"/>
          <w:b/>
          <w:bCs/>
          <w:color w:val="000000"/>
        </w:rPr>
      </w:pPr>
      <w:r>
        <w:rPr>
          <w:rFonts w:ascii="Arial" w:cs="Arial" w:hAnsi="Arial"/>
          <w:b/>
          <w:bCs/>
          <w:color w:val="000000"/>
        </w:rPr>
        <w:t>Climatic Factors</w:t>
      </w:r>
    </w:p>
    <w:p>
      <w:pPr>
        <w:pStyle w:val="style179"/>
        <w:widowControl w:val="false"/>
        <w:numPr>
          <w:ilvl w:val="2"/>
          <w:numId w:val="51"/>
        </w:numPr>
        <w:autoSpaceDE w:val="false"/>
        <w:autoSpaceDN w:val="false"/>
        <w:adjustRightInd w:val="false"/>
        <w:spacing w:after="0" w:lineRule="exact" w:line="273"/>
        <w:ind w:left="720"/>
        <w:rPr>
          <w:rFonts w:ascii="Arial" w:cs="Arial" w:hAnsi="Arial"/>
          <w:bCs/>
          <w:color w:val="000000"/>
        </w:rPr>
      </w:pPr>
      <w:r>
        <w:rPr>
          <w:rFonts w:ascii="Arial" w:cs="Arial" w:hAnsi="Arial"/>
          <w:b/>
          <w:bCs/>
          <w:color w:val="000000"/>
        </w:rPr>
        <w:t>Rainfall</w:t>
      </w:r>
    </w:p>
    <w:p>
      <w:pPr>
        <w:pStyle w:val="style179"/>
        <w:widowControl w:val="false"/>
        <w:numPr>
          <w:ilvl w:val="0"/>
          <w:numId w:val="51"/>
        </w:numPr>
        <w:autoSpaceDE w:val="false"/>
        <w:autoSpaceDN w:val="false"/>
        <w:adjustRightInd w:val="false"/>
        <w:spacing w:after="0" w:lineRule="exact" w:line="273"/>
        <w:ind w:left="1080"/>
        <w:rPr>
          <w:rFonts w:ascii="Arial" w:cs="Arial" w:hAnsi="Arial"/>
          <w:bCs/>
          <w:color w:val="000000"/>
        </w:rPr>
      </w:pPr>
      <w:r>
        <w:rPr>
          <w:rFonts w:ascii="Arial" w:cs="Arial" w:hAnsi="Arial"/>
          <w:color w:val="000000"/>
        </w:rPr>
        <w:t>Areas with heavy rainfall support luxuriant growth of thick forests with variety of tree species. In areas where there is little rainfall, vegetation tends to be poor and scanty.</w:t>
      </w:r>
    </w:p>
    <w:p>
      <w:pPr>
        <w:pStyle w:val="style179"/>
        <w:widowControl w:val="false"/>
        <w:autoSpaceDE w:val="false"/>
        <w:autoSpaceDN w:val="false"/>
        <w:adjustRightInd w:val="false"/>
        <w:spacing w:after="0" w:lineRule="exact" w:line="273"/>
        <w:ind w:left="1080"/>
        <w:rPr>
          <w:rFonts w:ascii="Arial" w:cs="Arial" w:hAnsi="Arial"/>
          <w:bCs/>
          <w:color w:val="000000"/>
        </w:rPr>
      </w:pPr>
    </w:p>
    <w:p>
      <w:pPr>
        <w:pStyle w:val="style0"/>
        <w:widowControl w:val="false"/>
        <w:numPr>
          <w:ilvl w:val="0"/>
          <w:numId w:val="0"/>
        </w:numPr>
        <w:autoSpaceDE w:val="false"/>
        <w:autoSpaceDN w:val="false"/>
        <w:adjustRightInd w:val="false"/>
        <w:spacing w:after="0"/>
        <w:rPr>
          <w:rFonts w:ascii="Arial" w:cs="Arial" w:hAnsi="Arial"/>
          <w:b/>
          <w:bCs/>
          <w:color w:val="000000"/>
        </w:rPr>
      </w:pPr>
      <w:r>
        <w:rPr>
          <w:rFonts w:ascii="Arial" w:cs="Arial" w:hAnsi="Arial"/>
          <w:b/>
          <w:bCs/>
          <w:color w:val="000000"/>
        </w:rPr>
        <w:t xml:space="preserve">2. </w:t>
      </w:r>
      <w:r>
        <w:rPr>
          <w:rFonts w:ascii="Arial" w:cs="Arial" w:hAnsi="Arial"/>
          <w:b/>
          <w:bCs/>
          <w:color w:val="000000"/>
        </w:rPr>
        <w:t xml:space="preserve">   Temperature </w:t>
      </w:r>
    </w:p>
    <w:p>
      <w:pPr>
        <w:pStyle w:val="style179"/>
        <w:widowControl w:val="false"/>
        <w:numPr>
          <w:ilvl w:val="0"/>
          <w:numId w:val="34"/>
        </w:numPr>
        <w:autoSpaceDE w:val="false"/>
        <w:autoSpaceDN w:val="false"/>
        <w:adjustRightInd w:val="false"/>
        <w:spacing w:after="0"/>
        <w:ind w:left="1080"/>
        <w:rPr>
          <w:rFonts w:ascii="Arial" w:cs="Arial" w:hAnsi="Arial"/>
          <w:color w:val="000000"/>
        </w:rPr>
      </w:pPr>
      <w:r>
        <w:rPr>
          <w:rFonts w:ascii="Arial" w:cs="Arial" w:hAnsi="Arial"/>
          <w:color w:val="000000"/>
        </w:rPr>
        <w:t>Temperature influe</w:t>
      </w:r>
      <w:r>
        <w:rPr>
          <w:rFonts w:ascii="Arial" w:cs="Arial" w:hAnsi="Arial"/>
          <w:color w:val="000000"/>
        </w:rPr>
        <w:t xml:space="preserve">nces the rates at which plants </w:t>
      </w:r>
      <w:r>
        <w:rPr>
          <w:rFonts w:ascii="Arial" w:cs="Arial" w:hAnsi="Arial"/>
          <w:color w:val="000000"/>
        </w:rPr>
        <w:t xml:space="preserve">grow flower and form fruits. </w:t>
      </w:r>
    </w:p>
    <w:p>
      <w:pPr>
        <w:pStyle w:val="style179"/>
        <w:widowControl w:val="false"/>
        <w:numPr>
          <w:ilvl w:val="0"/>
          <w:numId w:val="34"/>
        </w:numPr>
        <w:autoSpaceDE w:val="false"/>
        <w:autoSpaceDN w:val="false"/>
        <w:adjustRightInd w:val="false"/>
        <w:spacing w:after="0"/>
        <w:ind w:left="1080"/>
        <w:rPr>
          <w:rFonts w:ascii="Arial" w:cs="Arial" w:hAnsi="Arial"/>
          <w:color w:val="000000"/>
        </w:rPr>
      </w:pPr>
      <w:r>
        <w:rPr>
          <w:rFonts w:ascii="Arial" w:cs="Arial" w:hAnsi="Arial"/>
          <w:color w:val="000000"/>
        </w:rPr>
        <w:t>Areas with warm temperatures have many varieties of vegetation as the temperatures facilitate their rapid growth.</w:t>
      </w:r>
    </w:p>
    <w:p>
      <w:pPr>
        <w:pStyle w:val="style179"/>
        <w:widowControl w:val="false"/>
        <w:numPr>
          <w:ilvl w:val="0"/>
          <w:numId w:val="34"/>
        </w:numPr>
        <w:autoSpaceDE w:val="false"/>
        <w:autoSpaceDN w:val="false"/>
        <w:adjustRightInd w:val="false"/>
        <w:spacing w:after="0"/>
        <w:ind w:left="1080"/>
        <w:rPr>
          <w:rFonts w:ascii="Arial" w:cs="Arial" w:hAnsi="Arial"/>
          <w:color w:val="000000"/>
        </w:rPr>
      </w:pPr>
      <w:r>
        <w:rPr>
          <w:rFonts w:ascii="Arial" w:cs="Arial" w:hAnsi="Arial"/>
          <w:color w:val="000000"/>
        </w:rPr>
        <w:t xml:space="preserve">Colder temperatures slow down growth of plants and such areas lack or have </w:t>
      </w:r>
      <w:r>
        <w:rPr>
          <w:rFonts w:ascii="Arial" w:cs="Arial" w:hAnsi="Arial"/>
          <w:color w:val="000000"/>
        </w:rPr>
        <w:t>few</w:t>
      </w:r>
      <w:r>
        <w:rPr>
          <w:rFonts w:ascii="Arial" w:cs="Arial" w:hAnsi="Arial"/>
          <w:color w:val="000000"/>
        </w:rPr>
        <w:t xml:space="preserve"> vegetation. </w:t>
      </w:r>
    </w:p>
    <w:p>
      <w:pPr>
        <w:pStyle w:val="style179"/>
        <w:widowControl w:val="false"/>
        <w:autoSpaceDE w:val="false"/>
        <w:autoSpaceDN w:val="false"/>
        <w:adjustRightInd w:val="false"/>
        <w:spacing w:after="0" w:lineRule="exact" w:line="273"/>
        <w:rPr>
          <w:rFonts w:ascii="Times New Roman" w:hAnsi="Times New Roman"/>
          <w:bCs/>
          <w:color w:val="000000"/>
          <w:sz w:val="24"/>
          <w:szCs w:val="24"/>
        </w:rPr>
      </w:pPr>
    </w:p>
    <w:p>
      <w:pPr>
        <w:pStyle w:val="style179"/>
        <w:widowControl w:val="false"/>
        <w:numPr>
          <w:ilvl w:val="0"/>
          <w:numId w:val="0"/>
        </w:numPr>
        <w:autoSpaceDE w:val="false"/>
        <w:autoSpaceDN w:val="false"/>
        <w:adjustRightInd w:val="false"/>
        <w:spacing w:after="0"/>
        <w:ind w:left="720" w:firstLine="0"/>
        <w:rPr>
          <w:rFonts w:ascii="Arial" w:cs="Arial" w:hAnsi="Arial"/>
          <w:b/>
          <w:bCs/>
          <w:color w:val="000000"/>
          <w:sz w:val="24"/>
          <w:szCs w:val="24"/>
        </w:rPr>
      </w:pPr>
      <w:r>
        <w:rPr>
          <w:rFonts w:ascii="Arial" w:cs="Arial" w:hAnsi="Arial"/>
          <w:b/>
          <w:bCs/>
          <w:color w:val="000000"/>
          <w:sz w:val="24"/>
          <w:szCs w:val="24"/>
        </w:rPr>
        <w:t xml:space="preserve">3.  Sunshine </w:t>
      </w:r>
    </w:p>
    <w:p>
      <w:pPr>
        <w:pStyle w:val="style157"/>
        <w:numPr>
          <w:ilvl w:val="0"/>
          <w:numId w:val="60"/>
        </w:numPr>
        <w:spacing w:lineRule="auto" w:line="276"/>
        <w:ind w:left="1080"/>
        <w:rPr>
          <w:rFonts w:ascii="Arial" w:cs="Arial" w:hAnsi="Arial"/>
        </w:rPr>
      </w:pPr>
      <w:r>
        <w:rPr>
          <w:rFonts w:ascii="Arial" w:cs="Arial" w:hAnsi="Arial"/>
        </w:rPr>
        <w:t>Sunlight is essential for the process of photosynthesis.  Places with long hours of sunlight have wide varieties of plants unlike those with less sunlight.</w:t>
      </w:r>
    </w:p>
    <w:p>
      <w:pPr>
        <w:pStyle w:val="style179"/>
        <w:widowControl w:val="false"/>
        <w:autoSpaceDE w:val="false"/>
        <w:autoSpaceDN w:val="false"/>
        <w:adjustRightInd w:val="false"/>
        <w:spacing w:after="0" w:lineRule="exact" w:line="273"/>
        <w:rPr>
          <w:rFonts w:ascii="Times New Roman" w:hAnsi="Times New Roman"/>
          <w:bCs/>
          <w:color w:val="000000"/>
          <w:sz w:val="24"/>
          <w:szCs w:val="24"/>
        </w:rPr>
      </w:pPr>
    </w:p>
    <w:p>
      <w:pPr>
        <w:pStyle w:val="style179"/>
        <w:widowControl w:val="false"/>
        <w:numPr>
          <w:ilvl w:val="0"/>
          <w:numId w:val="0"/>
        </w:numPr>
        <w:autoSpaceDE w:val="false"/>
        <w:autoSpaceDN w:val="false"/>
        <w:adjustRightInd w:val="false"/>
        <w:spacing w:after="0"/>
        <w:ind w:left="720" w:firstLine="0"/>
        <w:rPr>
          <w:rFonts w:ascii="Arial" w:cs="Arial" w:hAnsi="Arial"/>
          <w:b/>
          <w:bCs/>
          <w:color w:val="000000"/>
          <w:sz w:val="24"/>
          <w:szCs w:val="24"/>
        </w:rPr>
      </w:pPr>
      <w:r>
        <w:rPr>
          <w:rFonts w:ascii="Arial" w:cs="Arial" w:hAnsi="Arial"/>
          <w:b/>
          <w:bCs/>
          <w:color w:val="000000"/>
          <w:sz w:val="24"/>
          <w:szCs w:val="24"/>
        </w:rPr>
        <w:t xml:space="preserve">4. </w:t>
      </w:r>
      <w:r>
        <w:rPr>
          <w:rFonts w:ascii="Arial" w:cs="Arial" w:hAnsi="Arial"/>
          <w:b/>
          <w:bCs/>
          <w:color w:val="000000"/>
          <w:sz w:val="24"/>
          <w:szCs w:val="24"/>
        </w:rPr>
        <w:t xml:space="preserve"> </w:t>
      </w:r>
      <w:r>
        <w:rPr>
          <w:rFonts w:ascii="Arial" w:cs="Arial" w:hAnsi="Arial"/>
          <w:b/>
          <w:bCs/>
          <w:color w:val="000000"/>
          <w:sz w:val="24"/>
          <w:szCs w:val="24"/>
        </w:rPr>
        <w:t>Wind</w:t>
      </w:r>
      <w:r>
        <w:rPr>
          <w:rFonts w:ascii="Arial" w:cs="Arial" w:hAnsi="Arial"/>
          <w:b/>
          <w:bCs/>
          <w:color w:val="000000"/>
          <w:sz w:val="24"/>
          <w:szCs w:val="24"/>
        </w:rPr>
        <w:t xml:space="preserve"> </w:t>
      </w:r>
    </w:p>
    <w:p>
      <w:pPr>
        <w:pStyle w:val="style157"/>
        <w:numPr>
          <w:ilvl w:val="0"/>
          <w:numId w:val="60"/>
        </w:numPr>
        <w:spacing w:lineRule="auto" w:line="276"/>
        <w:ind w:left="1080"/>
        <w:rPr>
          <w:rFonts w:ascii="Arial" w:cs="Arial" w:hAnsi="Arial"/>
        </w:rPr>
      </w:pPr>
      <w:r>
        <w:rPr>
          <w:rFonts w:ascii="Arial" w:cs="Arial" w:hAnsi="Arial"/>
        </w:rPr>
        <w:t xml:space="preserve">Wind is responsible for pollination and seed dispersal where strong winds are dominant, tall trees/plant species is usually non-existent and those present become stunted. </w:t>
      </w:r>
    </w:p>
    <w:p>
      <w:pPr>
        <w:pStyle w:val="style179"/>
        <w:widowControl w:val="false"/>
        <w:autoSpaceDE w:val="false"/>
        <w:autoSpaceDN w:val="false"/>
        <w:adjustRightInd w:val="false"/>
        <w:spacing w:after="0" w:lineRule="exact" w:line="273"/>
        <w:rPr>
          <w:rFonts w:ascii="Times New Roman" w:hAnsi="Times New Roman"/>
          <w:bCs/>
          <w:color w:val="000000"/>
          <w:sz w:val="24"/>
          <w:szCs w:val="24"/>
        </w:rPr>
      </w:pPr>
    </w:p>
    <w:p>
      <w:pPr>
        <w:pStyle w:val="style179"/>
        <w:widowControl w:val="false"/>
        <w:numPr>
          <w:ilvl w:val="0"/>
          <w:numId w:val="70"/>
        </w:numPr>
        <w:autoSpaceDE w:val="false"/>
        <w:autoSpaceDN w:val="false"/>
        <w:adjustRightInd w:val="false"/>
        <w:spacing w:after="0"/>
        <w:rPr>
          <w:rFonts w:ascii="Arial" w:cs="Arial" w:hAnsi="Arial"/>
          <w:b/>
          <w:bCs/>
          <w:color w:val="000000"/>
        </w:rPr>
      </w:pPr>
      <w:r>
        <w:rPr>
          <w:rFonts w:ascii="Arial" w:cs="Arial" w:hAnsi="Arial"/>
          <w:b/>
          <w:bCs/>
          <w:color w:val="000000"/>
        </w:rPr>
        <w:t>Soil Factors</w:t>
      </w:r>
    </w:p>
    <w:p>
      <w:pPr>
        <w:pStyle w:val="style157"/>
        <w:numPr>
          <w:ilvl w:val="0"/>
          <w:numId w:val="60"/>
        </w:numPr>
        <w:spacing w:lineRule="auto" w:line="276"/>
        <w:rPr>
          <w:rFonts w:ascii="Arial" w:cs="Arial" w:hAnsi="Arial"/>
        </w:rPr>
      </w:pPr>
      <w:r>
        <w:rPr>
          <w:rFonts w:ascii="Arial" w:cs="Arial" w:hAnsi="Arial"/>
        </w:rPr>
        <w:t xml:space="preserve">Soils provide plants with moisture and nutrients for their growth. Fertile and well-drained soil tends to support thick vegetation.  </w:t>
      </w:r>
    </w:p>
    <w:p>
      <w:pPr>
        <w:pStyle w:val="style157"/>
        <w:numPr>
          <w:ilvl w:val="0"/>
          <w:numId w:val="60"/>
        </w:numPr>
        <w:spacing w:lineRule="auto" w:line="276"/>
        <w:rPr>
          <w:rFonts w:ascii="Arial" w:cs="Arial" w:hAnsi="Arial"/>
        </w:rPr>
      </w:pPr>
      <w:r>
        <w:rPr>
          <w:rFonts w:ascii="Arial" w:cs="Arial" w:hAnsi="Arial"/>
        </w:rPr>
        <w:t xml:space="preserve">Poor and leached soils </w:t>
      </w:r>
      <w:r>
        <w:rPr>
          <w:rFonts w:ascii="Arial" w:cs="Arial" w:hAnsi="Arial"/>
        </w:rPr>
        <w:t xml:space="preserve">tend </w:t>
      </w:r>
      <w:r>
        <w:rPr>
          <w:rFonts w:ascii="Arial" w:cs="Arial" w:hAnsi="Arial"/>
        </w:rPr>
        <w:t>to support sc</w:t>
      </w:r>
      <w:r>
        <w:rPr>
          <w:rFonts w:ascii="Arial" w:cs="Arial" w:hAnsi="Arial"/>
        </w:rPr>
        <w:t xml:space="preserve">anty vegetation with </w:t>
      </w:r>
      <w:r>
        <w:rPr>
          <w:rFonts w:ascii="Arial" w:cs="Arial" w:hAnsi="Arial"/>
        </w:rPr>
        <w:t>stunted growth.</w:t>
      </w:r>
    </w:p>
    <w:p>
      <w:pPr>
        <w:pStyle w:val="style157"/>
        <w:numPr>
          <w:ilvl w:val="0"/>
          <w:numId w:val="60"/>
        </w:numPr>
        <w:spacing w:lineRule="auto" w:line="276"/>
        <w:rPr>
          <w:rFonts w:ascii="Arial" w:cs="Arial" w:hAnsi="Arial"/>
        </w:rPr>
      </w:pPr>
      <w:r>
        <w:rPr>
          <w:rFonts w:ascii="Arial" w:cs="Arial" w:hAnsi="Arial"/>
        </w:rPr>
        <w:t>Conifers thrive in highly acidic soil while grasses are dominant in soils with lower acidity.</w:t>
      </w:r>
    </w:p>
    <w:p>
      <w:pPr>
        <w:pStyle w:val="style179"/>
        <w:widowControl w:val="false"/>
        <w:autoSpaceDE w:val="false"/>
        <w:autoSpaceDN w:val="false"/>
        <w:adjustRightInd w:val="false"/>
        <w:spacing w:after="0" w:lineRule="exact" w:line="273"/>
        <w:ind w:left="360"/>
        <w:rPr>
          <w:rFonts w:ascii="Times New Roman" w:hAnsi="Times New Roman"/>
          <w:b/>
          <w:bCs/>
          <w:color w:val="000000"/>
          <w:sz w:val="24"/>
          <w:szCs w:val="24"/>
        </w:rPr>
      </w:pPr>
    </w:p>
    <w:p>
      <w:pPr>
        <w:pStyle w:val="style179"/>
        <w:widowControl w:val="false"/>
        <w:numPr>
          <w:ilvl w:val="0"/>
          <w:numId w:val="70"/>
        </w:numPr>
        <w:autoSpaceDE w:val="false"/>
        <w:autoSpaceDN w:val="false"/>
        <w:adjustRightInd w:val="false"/>
        <w:spacing w:after="0"/>
        <w:rPr>
          <w:rFonts w:ascii="Arial" w:cs="Arial" w:hAnsi="Arial"/>
          <w:b/>
          <w:bCs/>
          <w:color w:val="000000"/>
        </w:rPr>
      </w:pPr>
      <w:r>
        <w:rPr>
          <w:rFonts w:ascii="Arial" w:cs="Arial" w:hAnsi="Arial"/>
          <w:b/>
          <w:bCs/>
          <w:color w:val="000000"/>
        </w:rPr>
        <w:t xml:space="preserve">Biotic Factors </w:t>
      </w:r>
    </w:p>
    <w:p>
      <w:pPr>
        <w:pStyle w:val="style157"/>
        <w:numPr>
          <w:ilvl w:val="0"/>
          <w:numId w:val="50"/>
        </w:numPr>
        <w:spacing w:lineRule="auto" w:line="276"/>
        <w:rPr>
          <w:rFonts w:ascii="Arial" w:cs="Arial" w:hAnsi="Arial"/>
        </w:rPr>
      </w:pPr>
      <w:r>
        <w:rPr>
          <w:rFonts w:ascii="Arial" w:cs="Arial" w:hAnsi="Arial"/>
        </w:rPr>
        <w:t>These entail action of man, pests, bacteria and other living organisms on vegetation.</w:t>
      </w:r>
    </w:p>
    <w:p>
      <w:pPr>
        <w:pStyle w:val="style157"/>
        <w:numPr>
          <w:ilvl w:val="0"/>
          <w:numId w:val="50"/>
        </w:numPr>
        <w:spacing w:lineRule="auto" w:line="276"/>
        <w:rPr>
          <w:rFonts w:ascii="Arial" w:cs="Arial" w:hAnsi="Arial"/>
        </w:rPr>
      </w:pPr>
      <w:r>
        <w:rPr>
          <w:rFonts w:ascii="Arial" w:cs="Arial" w:hAnsi="Arial"/>
        </w:rPr>
        <w:t>Human beings modify and destroy vegetation   through   their activities such as mining, settlement,    lumbering,   cultivation,   pastoralism,   charcoal burning,   reafforestration, afforestration, pollution.</w:t>
      </w:r>
    </w:p>
    <w:p>
      <w:pPr>
        <w:pStyle w:val="style157"/>
        <w:numPr>
          <w:ilvl w:val="0"/>
          <w:numId w:val="50"/>
        </w:numPr>
        <w:spacing w:lineRule="auto" w:line="276"/>
        <w:rPr>
          <w:rFonts w:ascii="Arial" w:cs="Arial" w:hAnsi="Arial"/>
        </w:rPr>
      </w:pPr>
      <w:r>
        <w:rPr>
          <w:rFonts w:ascii="Arial" w:cs="Arial" w:hAnsi="Arial"/>
        </w:rPr>
        <w:t>Insects, birds help in pollination and seed dispersal.</w:t>
      </w:r>
    </w:p>
    <w:p>
      <w:pPr>
        <w:pStyle w:val="style157"/>
        <w:numPr>
          <w:ilvl w:val="0"/>
          <w:numId w:val="50"/>
        </w:numPr>
        <w:spacing w:lineRule="auto" w:line="276"/>
        <w:rPr>
          <w:rFonts w:ascii="Arial" w:cs="Arial" w:hAnsi="Arial"/>
        </w:rPr>
      </w:pPr>
      <w:r>
        <w:rPr>
          <w:rFonts w:ascii="Arial" w:cs="Arial" w:hAnsi="Arial"/>
        </w:rPr>
        <w:t>Bacteria, earthworms, burrowing animals improve soil fertility and aeration.</w:t>
      </w:r>
    </w:p>
    <w:p>
      <w:pPr>
        <w:pStyle w:val="style157"/>
        <w:numPr>
          <w:ilvl w:val="0"/>
          <w:numId w:val="50"/>
        </w:numPr>
        <w:spacing w:lineRule="auto" w:line="276"/>
        <w:rPr>
          <w:rFonts w:ascii="Arial" w:cs="Arial" w:hAnsi="Arial"/>
        </w:rPr>
      </w:pPr>
      <w:r>
        <w:rPr>
          <w:rFonts w:ascii="Arial" w:cs="Arial" w:hAnsi="Arial"/>
        </w:rPr>
        <w:t>Bacteria, insects cause and spread diseases that may destroy vegetation.</w:t>
      </w:r>
    </w:p>
    <w:p>
      <w:pPr>
        <w:pStyle w:val="style179"/>
        <w:widowControl w:val="false"/>
        <w:autoSpaceDE w:val="false"/>
        <w:autoSpaceDN w:val="false"/>
        <w:adjustRightInd w:val="false"/>
        <w:spacing w:after="0" w:lineRule="exact" w:line="273"/>
        <w:ind w:left="360"/>
        <w:rPr>
          <w:rFonts w:ascii="Times New Roman" w:hAnsi="Times New Roman"/>
          <w:b/>
          <w:bCs/>
          <w:color w:val="000000"/>
          <w:sz w:val="24"/>
          <w:szCs w:val="24"/>
        </w:rPr>
      </w:pPr>
    </w:p>
    <w:p>
      <w:pPr>
        <w:pStyle w:val="style0"/>
        <w:widowControl w:val="false"/>
        <w:autoSpaceDE w:val="false"/>
        <w:autoSpaceDN w:val="false"/>
        <w:adjustRightInd w:val="false"/>
        <w:spacing w:after="0" w:lineRule="exact" w:line="218"/>
        <w:ind w:left="888"/>
        <w:rPr>
          <w:rFonts w:ascii="Times New Roman" w:hAnsi="Times New Roman"/>
          <w:color w:val="000000"/>
          <w:sz w:val="18"/>
          <w:szCs w:val="18"/>
        </w:rPr>
      </w:pPr>
    </w:p>
    <w:p>
      <w:pPr>
        <w:pStyle w:val="style0"/>
        <w:rPr>
          <w:rFonts w:ascii="Times New Roman" w:hAnsi="Times New Roman"/>
          <w:b/>
          <w:bCs/>
          <w:color w:val="000000"/>
          <w:sz w:val="24"/>
          <w:szCs w:val="24"/>
        </w:rPr>
      </w:pPr>
      <w:r>
        <w:rPr>
          <w:rFonts w:ascii="Times New Roman" w:hAnsi="Times New Roman"/>
          <w:b/>
          <w:bCs/>
          <w:color w:val="000000"/>
          <w:sz w:val="24"/>
          <w:szCs w:val="24"/>
        </w:rPr>
        <w:br w:type="page"/>
      </w:r>
    </w:p>
    <w:p>
      <w:pPr>
        <w:pStyle w:val="style0"/>
        <w:widowControl w:val="false"/>
        <w:autoSpaceDE w:val="false"/>
        <w:autoSpaceDN w:val="false"/>
        <w:adjustRightInd w:val="false"/>
        <w:spacing w:after="0" w:lineRule="exact" w:line="218"/>
        <w:jc w:val="center"/>
        <w:rPr>
          <w:rFonts w:ascii="Times New Roman" w:hAnsi="Times New Roman"/>
          <w:color w:val="000000"/>
          <w:sz w:val="24"/>
          <w:szCs w:val="24"/>
        </w:rPr>
      </w:pPr>
      <w:r>
        <w:rPr>
          <w:rFonts w:ascii="Times New Roman" w:hAnsi="Times New Roman"/>
          <w:b/>
          <w:bCs/>
          <w:color w:val="000000"/>
          <w:sz w:val="24"/>
          <w:szCs w:val="24"/>
        </w:rPr>
        <w:t>MAJOR VEGETATION REGIONS OF</w:t>
      </w:r>
      <w:r>
        <w:rPr>
          <w:rFonts w:ascii="Times New Roman" w:hAnsi="Times New Roman"/>
          <w:color w:val="000000"/>
          <w:sz w:val="24"/>
          <w:szCs w:val="24"/>
        </w:rPr>
        <w:t xml:space="preserve"> </w:t>
      </w:r>
      <w:r>
        <w:rPr>
          <w:rFonts w:ascii="Times New Roman" w:hAnsi="Times New Roman"/>
          <w:b/>
          <w:bCs/>
          <w:color w:val="000000"/>
          <w:sz w:val="24"/>
          <w:szCs w:val="24"/>
        </w:rPr>
        <w:t>KENYA</w:t>
      </w:r>
    </w:p>
    <w:p>
      <w:pPr>
        <w:pStyle w:val="style0"/>
        <w:rPr>
          <w:rFonts w:ascii="Times New Roman" w:hAnsi="Times New Roman"/>
          <w:sz w:val="18"/>
          <w:szCs w:val="18"/>
        </w:rPr>
      </w:pPr>
      <w:r>
        <w:rPr>
          <w:noProof/>
        </w:rPr>
        <w:drawing>
          <wp:anchor distT="0" distB="0" distL="0" distR="0" simplePos="false" relativeHeight="2" behindDoc="true" locked="false" layoutInCell="false" allowOverlap="true">
            <wp:simplePos x="0" y="0"/>
            <wp:positionH relativeFrom="page">
              <wp:posOffset>2190750</wp:posOffset>
            </wp:positionH>
            <wp:positionV relativeFrom="page">
              <wp:posOffset>609600</wp:posOffset>
            </wp:positionV>
            <wp:extent cx="3646170" cy="4419600"/>
            <wp:effectExtent l="0" t="0" r="0" b="0"/>
            <wp:wrapNone/>
            <wp:docPr id="1026" name="Picture 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3646170" cy="4419600"/>
                    </a:xfrm>
                    <a:prstGeom prst="rect">
                      <a:avLst/>
                    </a:prstGeom>
                  </pic:spPr>
                </pic:pic>
              </a:graphicData>
            </a:graphic>
          </wp:anchor>
        </w:drawing>
      </w:r>
    </w:p>
    <w:p>
      <w:pPr>
        <w:pStyle w:val="style0"/>
        <w:rPr>
          <w:rFonts w:ascii="Times New Roman" w:hAnsi="Times New Roman"/>
          <w:sz w:val="18"/>
          <w:szCs w:val="18"/>
        </w:rPr>
      </w:pPr>
    </w:p>
    <w:p>
      <w:pPr>
        <w:pStyle w:val="style0"/>
        <w:rPr>
          <w:rFonts w:ascii="Times New Roman" w:hAnsi="Times New Roman"/>
          <w:sz w:val="18"/>
          <w:szCs w:val="18"/>
        </w:rPr>
      </w:pPr>
    </w:p>
    <w:p>
      <w:pPr>
        <w:pStyle w:val="style0"/>
        <w:rPr>
          <w:rFonts w:ascii="Times New Roman" w:hAnsi="Times New Roman"/>
          <w:sz w:val="18"/>
          <w:szCs w:val="18"/>
        </w:rPr>
      </w:pPr>
    </w:p>
    <w:p>
      <w:pPr>
        <w:pStyle w:val="style0"/>
        <w:rPr>
          <w:rFonts w:ascii="Times New Roman" w:hAnsi="Times New Roman"/>
          <w:sz w:val="18"/>
          <w:szCs w:val="18"/>
        </w:rPr>
      </w:pPr>
    </w:p>
    <w:p>
      <w:pPr>
        <w:pStyle w:val="style0"/>
        <w:tabs>
          <w:tab w:val="left" w:leader="none" w:pos="6345"/>
        </w:tabs>
        <w:rPr>
          <w:rFonts w:ascii="Times New Roman" w:hAnsi="Times New Roman"/>
          <w:sz w:val="18"/>
          <w:szCs w:val="18"/>
        </w:rPr>
      </w:pPr>
    </w:p>
    <w:p>
      <w:pPr>
        <w:pStyle w:val="style0"/>
        <w:tabs>
          <w:tab w:val="left" w:leader="none" w:pos="6345"/>
        </w:tabs>
        <w:rPr>
          <w:rFonts w:ascii="Times New Roman" w:hAnsi="Times New Roman"/>
          <w:sz w:val="18"/>
          <w:szCs w:val="18"/>
        </w:rPr>
      </w:pPr>
    </w:p>
    <w:p>
      <w:pPr>
        <w:pStyle w:val="style0"/>
        <w:tabs>
          <w:tab w:val="left" w:leader="none" w:pos="6345"/>
        </w:tabs>
        <w:rPr>
          <w:rFonts w:ascii="Times New Roman" w:hAnsi="Times New Roman"/>
          <w:sz w:val="18"/>
          <w:szCs w:val="18"/>
        </w:rPr>
      </w:pPr>
    </w:p>
    <w:p>
      <w:pPr>
        <w:pStyle w:val="style0"/>
        <w:tabs>
          <w:tab w:val="left" w:leader="none" w:pos="6345"/>
        </w:tabs>
        <w:rPr>
          <w:rFonts w:ascii="Times New Roman" w:hAnsi="Times New Roman"/>
          <w:sz w:val="18"/>
          <w:szCs w:val="18"/>
        </w:rPr>
      </w:pPr>
    </w:p>
    <w:p>
      <w:pPr>
        <w:pStyle w:val="style0"/>
        <w:tabs>
          <w:tab w:val="left" w:leader="none" w:pos="6345"/>
        </w:tabs>
        <w:rPr>
          <w:rFonts w:ascii="Times New Roman" w:hAnsi="Times New Roman"/>
          <w:sz w:val="18"/>
          <w:szCs w:val="18"/>
        </w:rPr>
      </w:pPr>
    </w:p>
    <w:p>
      <w:pPr>
        <w:pStyle w:val="style0"/>
        <w:tabs>
          <w:tab w:val="left" w:leader="none" w:pos="6345"/>
        </w:tabs>
        <w:rPr>
          <w:rFonts w:ascii="Times New Roman" w:hAnsi="Times New Roman"/>
          <w:sz w:val="18"/>
          <w:szCs w:val="18"/>
        </w:rPr>
      </w:pPr>
    </w:p>
    <w:p>
      <w:pPr>
        <w:pStyle w:val="style0"/>
        <w:tabs>
          <w:tab w:val="left" w:leader="none" w:pos="6345"/>
        </w:tabs>
        <w:rPr>
          <w:rFonts w:ascii="Times New Roman" w:hAnsi="Times New Roman"/>
          <w:sz w:val="18"/>
          <w:szCs w:val="18"/>
        </w:rPr>
      </w:pPr>
    </w:p>
    <w:p>
      <w:pPr>
        <w:pStyle w:val="style0"/>
        <w:tabs>
          <w:tab w:val="left" w:leader="none" w:pos="6345"/>
        </w:tabs>
        <w:rPr>
          <w:rFonts w:ascii="Times New Roman" w:hAnsi="Times New Roman"/>
          <w:sz w:val="18"/>
          <w:szCs w:val="18"/>
        </w:rPr>
      </w:pPr>
    </w:p>
    <w:p>
      <w:pPr>
        <w:pStyle w:val="style0"/>
        <w:tabs>
          <w:tab w:val="left" w:leader="none" w:pos="6345"/>
        </w:tabs>
        <w:rPr>
          <w:rFonts w:ascii="Times New Roman" w:hAnsi="Times New Roman"/>
          <w:sz w:val="18"/>
          <w:szCs w:val="18"/>
        </w:rPr>
      </w:pPr>
    </w:p>
    <w:p>
      <w:pPr>
        <w:pStyle w:val="style0"/>
        <w:tabs>
          <w:tab w:val="left" w:leader="none" w:pos="6345"/>
        </w:tabs>
        <w:rPr>
          <w:rFonts w:ascii="Times New Roman" w:hAnsi="Times New Roman"/>
          <w:sz w:val="18"/>
          <w:szCs w:val="18"/>
        </w:rPr>
      </w:pPr>
    </w:p>
    <w:p>
      <w:pPr>
        <w:pStyle w:val="style157"/>
        <w:spacing w:lineRule="auto" w:line="276"/>
        <w:rPr>
          <w:rFonts w:ascii="Arial" w:cs="Arial" w:hAnsi="Arial"/>
        </w:rPr>
      </w:pPr>
    </w:p>
    <w:p>
      <w:pPr>
        <w:pStyle w:val="style157"/>
        <w:spacing w:lineRule="auto" w:line="276"/>
        <w:rPr>
          <w:rFonts w:ascii="Arial" w:cs="Arial" w:hAnsi="Arial"/>
        </w:rPr>
      </w:pPr>
    </w:p>
    <w:p>
      <w:pPr>
        <w:pStyle w:val="style157"/>
        <w:spacing w:lineRule="auto" w:line="276"/>
        <w:rPr>
          <w:rFonts w:ascii="Arial" w:cs="Arial" w:hAnsi="Arial"/>
        </w:rPr>
      </w:pPr>
    </w:p>
    <w:p>
      <w:pPr>
        <w:pStyle w:val="style157"/>
        <w:spacing w:lineRule="auto" w:line="276"/>
        <w:rPr>
          <w:rFonts w:ascii="Arial" w:cs="Arial" w:hAnsi="Arial"/>
        </w:rPr>
      </w:pPr>
      <w:r>
        <w:rPr>
          <w:rFonts w:ascii="Arial" w:cs="Arial" w:hAnsi="Arial"/>
        </w:rPr>
        <w:t>Kenya has four major zones of vegetation namely</w:t>
      </w:r>
    </w:p>
    <w:p>
      <w:pPr>
        <w:pStyle w:val="style157"/>
        <w:numPr>
          <w:ilvl w:val="0"/>
          <w:numId w:val="26"/>
        </w:numPr>
        <w:spacing w:lineRule="auto" w:line="276"/>
        <w:rPr>
          <w:rFonts w:ascii="Arial" w:cs="Arial" w:hAnsi="Arial"/>
        </w:rPr>
      </w:pPr>
      <w:r>
        <w:rPr>
          <w:rFonts w:ascii="Arial" w:cs="Arial" w:hAnsi="Arial"/>
        </w:rPr>
        <w:t>Forests</w:t>
      </w:r>
    </w:p>
    <w:p>
      <w:pPr>
        <w:pStyle w:val="style157"/>
        <w:numPr>
          <w:ilvl w:val="0"/>
          <w:numId w:val="26"/>
        </w:numPr>
        <w:spacing w:lineRule="auto" w:line="276"/>
        <w:rPr>
          <w:rFonts w:ascii="Arial" w:cs="Arial" w:hAnsi="Arial"/>
        </w:rPr>
      </w:pPr>
      <w:r>
        <w:rPr>
          <w:rFonts w:ascii="Arial" w:cs="Arial" w:hAnsi="Arial"/>
        </w:rPr>
        <w:t xml:space="preserve">Savannah woodland </w:t>
      </w:r>
    </w:p>
    <w:p>
      <w:pPr>
        <w:pStyle w:val="style157"/>
        <w:numPr>
          <w:ilvl w:val="0"/>
          <w:numId w:val="26"/>
        </w:numPr>
        <w:spacing w:lineRule="auto" w:line="276"/>
        <w:rPr>
          <w:rFonts w:ascii="Arial" w:cs="Arial" w:hAnsi="Arial"/>
        </w:rPr>
      </w:pPr>
      <w:r>
        <w:rPr>
          <w:rFonts w:ascii="Arial" w:cs="Arial" w:hAnsi="Arial"/>
        </w:rPr>
        <w:t>Savannah grassland</w:t>
      </w:r>
    </w:p>
    <w:p>
      <w:pPr>
        <w:pStyle w:val="style157"/>
        <w:numPr>
          <w:ilvl w:val="0"/>
          <w:numId w:val="26"/>
        </w:numPr>
        <w:spacing w:lineRule="auto" w:line="276"/>
        <w:rPr>
          <w:rFonts w:ascii="Arial" w:cs="Arial" w:hAnsi="Arial"/>
        </w:rPr>
      </w:pPr>
      <w:r>
        <w:rPr>
          <w:rFonts w:ascii="Arial" w:cs="Arial" w:hAnsi="Arial"/>
        </w:rPr>
        <w:t>Scrub and desert vegetation</w:t>
      </w:r>
    </w:p>
    <w:p>
      <w:pPr>
        <w:pStyle w:val="style157"/>
        <w:rPr/>
      </w:pPr>
    </w:p>
    <w:p>
      <w:pPr>
        <w:pStyle w:val="style157"/>
        <w:spacing w:lineRule="auto" w:line="276"/>
        <w:rPr>
          <w:rFonts w:ascii="Arial" w:cs="Arial" w:hAnsi="Arial"/>
          <w:b/>
        </w:rPr>
      </w:pPr>
      <w:r>
        <w:rPr>
          <w:rFonts w:ascii="Arial" w:cs="Arial" w:hAnsi="Arial"/>
          <w:b/>
        </w:rPr>
        <w:t>FORESTS</w:t>
      </w:r>
    </w:p>
    <w:p>
      <w:pPr>
        <w:pStyle w:val="style0"/>
        <w:widowControl w:val="false"/>
        <w:autoSpaceDE w:val="false"/>
        <w:autoSpaceDN w:val="false"/>
        <w:adjustRightInd w:val="false"/>
        <w:spacing w:after="0"/>
        <w:rPr>
          <w:rFonts w:ascii="Arial" w:cs="Arial" w:hAnsi="Arial"/>
          <w:color w:val="000000"/>
        </w:rPr>
      </w:pPr>
      <w:r>
        <w:rPr>
          <w:rFonts w:ascii="Arial" w:cs="Arial" w:hAnsi="Arial"/>
          <w:color w:val="000000"/>
        </w:rPr>
        <w:t>Forests in Kenya occupy about 3% of the total land area less than the recommended forest cover of 10%.</w:t>
      </w:r>
    </w:p>
    <w:p>
      <w:pPr>
        <w:pStyle w:val="style0"/>
        <w:widowControl w:val="false"/>
        <w:autoSpaceDE w:val="false"/>
        <w:autoSpaceDN w:val="false"/>
        <w:adjustRightInd w:val="false"/>
        <w:spacing w:after="0"/>
        <w:rPr>
          <w:rFonts w:ascii="Arial" w:cs="Arial" w:hAnsi="Arial"/>
          <w:color w:val="000000"/>
        </w:rPr>
      </w:pPr>
    </w:p>
    <w:p>
      <w:pPr>
        <w:pStyle w:val="style0"/>
        <w:widowControl w:val="false"/>
        <w:autoSpaceDE w:val="false"/>
        <w:autoSpaceDN w:val="false"/>
        <w:adjustRightInd w:val="false"/>
        <w:spacing w:after="0"/>
        <w:rPr>
          <w:rFonts w:ascii="Arial" w:cs="Arial" w:hAnsi="Arial"/>
          <w:b/>
          <w:color w:val="000000"/>
        </w:rPr>
      </w:pPr>
      <w:r>
        <w:rPr>
          <w:rFonts w:ascii="Arial" w:cs="Arial" w:hAnsi="Arial"/>
          <w:b/>
          <w:color w:val="000000"/>
        </w:rPr>
        <w:t>Categories of Forests</w:t>
      </w:r>
      <w:r>
        <w:rPr>
          <w:rFonts w:ascii="Arial" w:cs="Arial" w:hAnsi="Arial"/>
          <w:b/>
          <w:color w:val="000000"/>
        </w:rPr>
        <w:t xml:space="preserve"> in Kenya</w:t>
      </w:r>
    </w:p>
    <w:p>
      <w:pPr>
        <w:pStyle w:val="style157"/>
        <w:numPr>
          <w:ilvl w:val="1"/>
          <w:numId w:val="12"/>
        </w:numPr>
        <w:spacing w:lineRule="auto" w:line="276"/>
        <w:ind w:left="360"/>
        <w:rPr>
          <w:rFonts w:ascii="Arial" w:cs="Arial" w:hAnsi="Arial"/>
          <w:b/>
        </w:rPr>
      </w:pPr>
      <w:r>
        <w:rPr>
          <w:rFonts w:ascii="Arial" w:cs="Arial" w:hAnsi="Arial"/>
          <w:b/>
        </w:rPr>
        <w:t>Highland/Mountain forests</w:t>
      </w:r>
    </w:p>
    <w:p>
      <w:pPr>
        <w:pStyle w:val="style157"/>
        <w:numPr>
          <w:ilvl w:val="0"/>
          <w:numId w:val="31"/>
        </w:numPr>
        <w:spacing w:lineRule="auto" w:line="276"/>
        <w:rPr>
          <w:rFonts w:ascii="Arial" w:cs="Arial" w:hAnsi="Arial"/>
        </w:rPr>
      </w:pPr>
      <w:r>
        <w:rPr>
          <w:rFonts w:ascii="Arial" w:cs="Arial" w:hAnsi="Arial"/>
        </w:rPr>
        <w:t xml:space="preserve">Occur in the mountains of central and western Kenya e.g. Mt. Kenya, Aberdares, Elgon, Cherangani hills and Nyambene hills. </w:t>
      </w:r>
    </w:p>
    <w:p>
      <w:pPr>
        <w:pStyle w:val="style157"/>
        <w:numPr>
          <w:ilvl w:val="0"/>
          <w:numId w:val="31"/>
        </w:numPr>
        <w:spacing w:lineRule="auto" w:line="276"/>
        <w:rPr>
          <w:rFonts w:ascii="Arial" w:cs="Arial" w:hAnsi="Arial"/>
        </w:rPr>
      </w:pPr>
      <w:r>
        <w:rPr>
          <w:rFonts w:ascii="Arial" w:cs="Arial" w:hAnsi="Arial"/>
        </w:rPr>
        <w:t xml:space="preserve">The forests contain indigenous hardwoods such as Meru Oak, Camphor, Elgon Teak, </w:t>
      </w:r>
      <w:r>
        <w:rPr>
          <w:rFonts w:ascii="Arial" w:cs="Arial" w:hAnsi="Arial"/>
        </w:rPr>
        <w:t>East African Olive and soft</w:t>
      </w:r>
      <w:r>
        <w:rPr>
          <w:rFonts w:ascii="Arial" w:cs="Arial" w:hAnsi="Arial"/>
        </w:rPr>
        <w:t xml:space="preserve">woods </w:t>
      </w:r>
      <w:r>
        <w:rPr>
          <w:rFonts w:ascii="Arial" w:cs="Arial" w:hAnsi="Arial"/>
        </w:rPr>
        <w:t xml:space="preserve">such </w:t>
      </w:r>
      <w:r>
        <w:rPr>
          <w:rFonts w:ascii="Arial" w:cs="Arial" w:hAnsi="Arial"/>
        </w:rPr>
        <w:t xml:space="preserve">cedar and Podo. </w:t>
      </w:r>
    </w:p>
    <w:p>
      <w:pPr>
        <w:pStyle w:val="style179"/>
        <w:widowControl w:val="false"/>
        <w:numPr>
          <w:ilvl w:val="0"/>
          <w:numId w:val="31"/>
        </w:numPr>
        <w:autoSpaceDE w:val="false"/>
        <w:autoSpaceDN w:val="false"/>
        <w:adjustRightInd w:val="false"/>
        <w:spacing w:after="0"/>
        <w:rPr>
          <w:rFonts w:ascii="Arial" w:cs="Arial" w:hAnsi="Arial"/>
          <w:color w:val="000000"/>
        </w:rPr>
      </w:pPr>
      <w:r>
        <w:rPr>
          <w:rFonts w:ascii="Arial" w:cs="Arial" w:hAnsi="Arial"/>
          <w:color w:val="000000"/>
        </w:rPr>
        <w:t>Exotic  hardwoods  include  blue  gum,  eucalyptus,  and  silver  oak,  soft  woods</w:t>
      </w:r>
      <w:r>
        <w:rPr>
          <w:rFonts w:ascii="Arial" w:cs="Arial" w:hAnsi="Arial"/>
          <w:color w:val="000000"/>
        </w:rPr>
        <w:t xml:space="preserve"> of </w:t>
      </w:r>
      <w:r>
        <w:rPr>
          <w:rFonts w:ascii="Arial" w:cs="Arial" w:hAnsi="Arial"/>
          <w:color w:val="000000"/>
        </w:rPr>
        <w:t>cypress,  pine, brushwood and fir.</w:t>
      </w:r>
    </w:p>
    <w:p>
      <w:pPr>
        <w:pStyle w:val="style179"/>
        <w:widowControl w:val="false"/>
        <w:autoSpaceDE w:val="false"/>
        <w:autoSpaceDN w:val="false"/>
        <w:adjustRightInd w:val="false"/>
        <w:spacing w:after="0"/>
        <w:rPr>
          <w:rFonts w:ascii="Arial" w:cs="Arial" w:hAnsi="Arial"/>
          <w:color w:val="000000"/>
        </w:rPr>
      </w:pPr>
    </w:p>
    <w:p>
      <w:pPr>
        <w:pStyle w:val="style179"/>
        <w:widowControl w:val="false"/>
        <w:numPr>
          <w:ilvl w:val="1"/>
          <w:numId w:val="12"/>
        </w:numPr>
        <w:autoSpaceDE w:val="false"/>
        <w:autoSpaceDN w:val="false"/>
        <w:adjustRightInd w:val="false"/>
        <w:spacing w:after="0"/>
        <w:ind w:left="360"/>
        <w:rPr>
          <w:rFonts w:ascii="Arial" w:cs="Arial" w:hAnsi="Arial"/>
          <w:b/>
          <w:color w:val="000000"/>
        </w:rPr>
      </w:pPr>
      <w:r>
        <w:rPr>
          <w:rFonts w:ascii="Arial" w:cs="Arial" w:hAnsi="Arial"/>
          <w:b/>
          <w:color w:val="000000"/>
        </w:rPr>
        <w:t>Lowland Forests</w:t>
      </w:r>
    </w:p>
    <w:p>
      <w:pPr>
        <w:pStyle w:val="style157"/>
        <w:numPr>
          <w:ilvl w:val="0"/>
          <w:numId w:val="19"/>
        </w:numPr>
        <w:spacing w:lineRule="auto" w:line="276"/>
        <w:rPr>
          <w:rFonts w:ascii="Arial" w:cs="Arial" w:hAnsi="Arial"/>
        </w:rPr>
      </w:pPr>
      <w:r>
        <w:rPr>
          <w:rFonts w:ascii="Arial" w:cs="Arial" w:hAnsi="Arial"/>
        </w:rPr>
        <w:t>Their  remnants  are  found  along  the  coast  stretching  from  Shimba  hills  to Malindi.</w:t>
      </w:r>
    </w:p>
    <w:p>
      <w:pPr>
        <w:pStyle w:val="style179"/>
        <w:widowControl w:val="false"/>
        <w:numPr>
          <w:ilvl w:val="0"/>
          <w:numId w:val="19"/>
        </w:numPr>
        <w:autoSpaceDE w:val="false"/>
        <w:autoSpaceDN w:val="false"/>
        <w:adjustRightInd w:val="false"/>
        <w:spacing w:after="0"/>
        <w:rPr>
          <w:rFonts w:ascii="Arial" w:cs="Arial" w:hAnsi="Arial"/>
          <w:color w:val="000000"/>
        </w:rPr>
      </w:pPr>
      <w:r>
        <w:rPr>
          <w:rFonts w:ascii="Arial" w:cs="Arial" w:hAnsi="Arial"/>
          <w:color w:val="000000"/>
        </w:rPr>
        <w:t xml:space="preserve">They are mainly mangrove and tropical rain forests.  </w:t>
      </w:r>
    </w:p>
    <w:p>
      <w:pPr>
        <w:pStyle w:val="style179"/>
        <w:widowControl w:val="false"/>
        <w:numPr>
          <w:ilvl w:val="0"/>
          <w:numId w:val="19"/>
        </w:numPr>
        <w:autoSpaceDE w:val="false"/>
        <w:autoSpaceDN w:val="false"/>
        <w:adjustRightInd w:val="false"/>
        <w:spacing w:after="0"/>
        <w:rPr>
          <w:rFonts w:ascii="Arial" w:cs="Arial" w:hAnsi="Arial"/>
          <w:color w:val="000000"/>
        </w:rPr>
      </w:pPr>
      <w:r>
        <w:rPr>
          <w:rFonts w:ascii="Arial" w:cs="Arial" w:hAnsi="Arial"/>
          <w:color w:val="000000"/>
        </w:rPr>
        <w:t xml:space="preserve">Mangroves flourish in the shallow marine waters and mudflats especially between Kikambala </w:t>
      </w:r>
      <w:r>
        <w:rPr>
          <w:rFonts w:ascii="Arial" w:cs="Arial" w:hAnsi="Arial"/>
          <w:color w:val="000000"/>
        </w:rPr>
        <w:t>and Gede on the north coast.</w:t>
      </w:r>
    </w:p>
    <w:p>
      <w:pPr>
        <w:pStyle w:val="style179"/>
        <w:widowControl w:val="false"/>
        <w:numPr>
          <w:ilvl w:val="0"/>
          <w:numId w:val="19"/>
        </w:numPr>
        <w:autoSpaceDE w:val="false"/>
        <w:autoSpaceDN w:val="false"/>
        <w:adjustRightInd w:val="false"/>
        <w:spacing w:after="0"/>
        <w:rPr>
          <w:rFonts w:ascii="Arial" w:cs="Arial" w:hAnsi="Arial"/>
          <w:color w:val="000000"/>
        </w:rPr>
      </w:pPr>
      <w:r>
        <w:rPr>
          <w:rFonts w:ascii="Arial" w:cs="Arial" w:hAnsi="Arial"/>
          <w:color w:val="000000"/>
        </w:rPr>
        <w:t xml:space="preserve">Tropical  rain  forests  are  found  in  Kaya  Bombo  (Shimba  hills)  and  around  Arabuko Sokoke.  </w:t>
      </w:r>
    </w:p>
    <w:p>
      <w:pPr>
        <w:pStyle w:val="style179"/>
        <w:widowControl w:val="false"/>
        <w:numPr>
          <w:ilvl w:val="0"/>
          <w:numId w:val="19"/>
        </w:numPr>
        <w:autoSpaceDE w:val="false"/>
        <w:autoSpaceDN w:val="false"/>
        <w:adjustRightInd w:val="false"/>
        <w:spacing w:after="0"/>
        <w:rPr>
          <w:rFonts w:ascii="Arial" w:cs="Arial" w:hAnsi="Arial"/>
          <w:color w:val="000000"/>
        </w:rPr>
      </w:pPr>
      <w:r>
        <w:rPr>
          <w:rFonts w:ascii="Arial" w:cs="Arial" w:hAnsi="Arial"/>
          <w:color w:val="000000"/>
        </w:rPr>
        <w:t>Typical</w:t>
      </w:r>
      <w:r>
        <w:rPr>
          <w:rFonts w:ascii="Arial" w:cs="Arial" w:hAnsi="Arial"/>
          <w:color w:val="000000"/>
        </w:rPr>
        <w:t xml:space="preserve"> species of trees are camphor, mvuli, </w:t>
      </w:r>
      <w:r>
        <w:rPr>
          <w:rFonts w:ascii="Arial" w:cs="Arial" w:hAnsi="Arial"/>
          <w:color w:val="000000"/>
        </w:rPr>
        <w:t>elgon</w:t>
      </w:r>
      <w:r>
        <w:rPr>
          <w:rFonts w:ascii="Arial" w:cs="Arial" w:hAnsi="Arial"/>
          <w:color w:val="000000"/>
        </w:rPr>
        <w:t xml:space="preserve"> teak, </w:t>
      </w:r>
      <w:r>
        <w:rPr>
          <w:rFonts w:ascii="Arial" w:cs="Arial" w:hAnsi="Arial"/>
          <w:color w:val="000000"/>
        </w:rPr>
        <w:t>ebony, mahogany and plateau bamboo.</w:t>
      </w:r>
    </w:p>
    <w:p>
      <w:pPr>
        <w:pStyle w:val="style0"/>
        <w:widowControl w:val="false"/>
        <w:autoSpaceDE w:val="false"/>
        <w:autoSpaceDN w:val="false"/>
        <w:adjustRightInd w:val="false"/>
        <w:spacing w:after="0" w:lineRule="exact" w:line="286"/>
        <w:rPr>
          <w:rFonts w:ascii="Times New Roman" w:hAnsi="Times New Roman"/>
          <w:color w:val="000000"/>
          <w:sz w:val="24"/>
          <w:szCs w:val="24"/>
        </w:rPr>
      </w:pPr>
    </w:p>
    <w:p>
      <w:pPr>
        <w:pStyle w:val="style179"/>
        <w:widowControl w:val="false"/>
        <w:numPr>
          <w:ilvl w:val="1"/>
          <w:numId w:val="12"/>
        </w:numPr>
        <w:autoSpaceDE w:val="false"/>
        <w:autoSpaceDN w:val="false"/>
        <w:adjustRightInd w:val="false"/>
        <w:spacing w:after="0"/>
        <w:ind w:left="360"/>
        <w:rPr>
          <w:rFonts w:ascii="Arial" w:cs="Arial" w:hAnsi="Arial"/>
          <w:b/>
          <w:color w:val="000000"/>
        </w:rPr>
      </w:pPr>
      <w:r>
        <w:rPr>
          <w:rFonts w:ascii="Arial" w:cs="Arial" w:hAnsi="Arial"/>
          <w:b/>
          <w:color w:val="000000"/>
        </w:rPr>
        <w:t>Plateau Forests</w:t>
      </w:r>
    </w:p>
    <w:p>
      <w:pPr>
        <w:pStyle w:val="style157"/>
        <w:numPr>
          <w:ilvl w:val="0"/>
          <w:numId w:val="41"/>
        </w:numPr>
        <w:spacing w:lineRule="auto" w:line="276"/>
        <w:rPr>
          <w:rFonts w:ascii="Arial" w:cs="Arial" w:hAnsi="Arial"/>
        </w:rPr>
      </w:pPr>
      <w:r>
        <w:rPr>
          <w:rFonts w:ascii="Arial" w:cs="Arial" w:hAnsi="Arial"/>
        </w:rPr>
        <w:t xml:space="preserve">These are found in the lower altitudes of the mountain forests and along rivers and swamps especially in the Lake Victoria basin. </w:t>
      </w:r>
    </w:p>
    <w:p>
      <w:pPr>
        <w:pStyle w:val="style157"/>
        <w:numPr>
          <w:ilvl w:val="0"/>
          <w:numId w:val="41"/>
        </w:numPr>
        <w:spacing w:lineRule="auto" w:line="276"/>
        <w:rPr>
          <w:rFonts w:ascii="Arial" w:cs="Arial" w:hAnsi="Arial"/>
        </w:rPr>
      </w:pPr>
      <w:r>
        <w:rPr>
          <w:rFonts w:ascii="Arial" w:cs="Arial" w:hAnsi="Arial"/>
        </w:rPr>
        <w:t>Today, only patches of these forests are left.</w:t>
      </w:r>
    </w:p>
    <w:p>
      <w:pPr>
        <w:pStyle w:val="style157"/>
        <w:numPr>
          <w:ilvl w:val="0"/>
          <w:numId w:val="41"/>
        </w:numPr>
        <w:spacing w:lineRule="auto" w:line="276"/>
        <w:rPr>
          <w:rFonts w:ascii="Arial" w:cs="Arial" w:hAnsi="Arial"/>
        </w:rPr>
      </w:pPr>
      <w:r>
        <w:rPr>
          <w:rFonts w:ascii="Arial" w:cs="Arial" w:hAnsi="Arial"/>
          <w:b/>
          <w:bCs/>
        </w:rPr>
        <w:t>Examples:</w:t>
      </w:r>
      <w:r>
        <w:rPr>
          <w:rFonts w:ascii="Arial" w:cs="Arial" w:hAnsi="Arial"/>
        </w:rPr>
        <w:t xml:space="preserve"> Nandi, Kodera, Tinderet, Turbo, Maragoli, Kaimosi and Kakamega</w:t>
      </w:r>
    </w:p>
    <w:p>
      <w:pPr>
        <w:pStyle w:val="style0"/>
        <w:widowControl w:val="false"/>
        <w:autoSpaceDE w:val="false"/>
        <w:autoSpaceDN w:val="false"/>
        <w:adjustRightInd w:val="false"/>
        <w:spacing w:after="0" w:lineRule="exact" w:line="273"/>
        <w:rPr>
          <w:rFonts w:ascii="Times New Roman" w:hAnsi="Times New Roman"/>
          <w:color w:val="000000"/>
          <w:sz w:val="24"/>
          <w:szCs w:val="24"/>
        </w:rPr>
      </w:pPr>
    </w:p>
    <w:p>
      <w:pPr>
        <w:pStyle w:val="style0"/>
        <w:widowControl w:val="false"/>
        <w:autoSpaceDE w:val="false"/>
        <w:autoSpaceDN w:val="false"/>
        <w:adjustRightInd w:val="false"/>
        <w:spacing w:after="0"/>
        <w:rPr>
          <w:rFonts w:ascii="Arial" w:cs="Arial" w:hAnsi="Arial"/>
          <w:color w:val="000000"/>
        </w:rPr>
      </w:pPr>
      <w:r>
        <w:rPr>
          <w:rFonts w:ascii="Arial" w:cs="Arial" w:hAnsi="Arial"/>
          <w:b/>
          <w:bCs/>
          <w:color w:val="000000"/>
        </w:rPr>
        <w:t>SAVANNAH WOODLANDS</w:t>
      </w:r>
    </w:p>
    <w:p>
      <w:pPr>
        <w:pStyle w:val="style179"/>
        <w:widowControl w:val="false"/>
        <w:numPr>
          <w:ilvl w:val="0"/>
          <w:numId w:val="7"/>
        </w:numPr>
        <w:autoSpaceDE w:val="false"/>
        <w:autoSpaceDN w:val="false"/>
        <w:adjustRightInd w:val="false"/>
        <w:spacing w:after="0" w:lineRule="exact" w:line="273"/>
        <w:rPr>
          <w:rFonts w:ascii="Arial" w:cs="Arial" w:hAnsi="Arial"/>
          <w:color w:val="000000"/>
        </w:rPr>
      </w:pPr>
      <w:r>
        <w:rPr>
          <w:rFonts w:ascii="Arial" w:cs="Arial" w:hAnsi="Arial"/>
          <w:color w:val="000000"/>
        </w:rPr>
        <w:t xml:space="preserve">Vegetation  consists  of  trees  whose  crowns  (tree  tops)  more  or  less  touch  to  form  a  light,  fairly continuous canopy over a ground vegetation of grasses mixed with herbs and shrubs. </w:t>
      </w:r>
    </w:p>
    <w:p>
      <w:pPr>
        <w:pStyle w:val="style179"/>
        <w:widowControl w:val="false"/>
        <w:numPr>
          <w:ilvl w:val="0"/>
          <w:numId w:val="7"/>
        </w:numPr>
        <w:autoSpaceDE w:val="false"/>
        <w:autoSpaceDN w:val="false"/>
        <w:adjustRightInd w:val="false"/>
        <w:spacing w:after="0" w:lineRule="exact" w:line="286"/>
        <w:rPr>
          <w:rFonts w:ascii="Arial" w:cs="Arial" w:hAnsi="Arial"/>
          <w:color w:val="000000"/>
        </w:rPr>
      </w:pPr>
      <w:r>
        <w:rPr>
          <w:rFonts w:ascii="Arial" w:cs="Arial" w:hAnsi="Arial"/>
          <w:color w:val="000000"/>
        </w:rPr>
        <w:t>There is a denser growth of grass and shrubs.</w:t>
      </w:r>
    </w:p>
    <w:p>
      <w:pPr>
        <w:pStyle w:val="style179"/>
        <w:widowControl w:val="false"/>
        <w:numPr>
          <w:ilvl w:val="0"/>
          <w:numId w:val="7"/>
        </w:numPr>
        <w:autoSpaceDE w:val="false"/>
        <w:autoSpaceDN w:val="false"/>
        <w:adjustRightInd w:val="false"/>
        <w:spacing w:after="0" w:lineRule="exact" w:line="273"/>
        <w:rPr>
          <w:rFonts w:ascii="Arial" w:cs="Arial" w:hAnsi="Arial"/>
          <w:color w:val="000000"/>
        </w:rPr>
      </w:pPr>
      <w:r>
        <w:rPr>
          <w:rFonts w:ascii="Arial" w:cs="Arial" w:hAnsi="Arial"/>
          <w:color w:val="000000"/>
        </w:rPr>
        <w:t>Acacia and other thorny, drought resistant trees are the most common.</w:t>
      </w:r>
    </w:p>
    <w:p>
      <w:pPr>
        <w:pStyle w:val="style179"/>
        <w:widowControl w:val="false"/>
        <w:numPr>
          <w:ilvl w:val="0"/>
          <w:numId w:val="7"/>
        </w:numPr>
        <w:autoSpaceDE w:val="false"/>
        <w:autoSpaceDN w:val="false"/>
        <w:adjustRightInd w:val="false"/>
        <w:spacing w:after="0" w:lineRule="exact" w:line="286"/>
        <w:rPr>
          <w:rFonts w:ascii="Arial" w:cs="Arial" w:hAnsi="Arial"/>
          <w:color w:val="000000"/>
        </w:rPr>
      </w:pPr>
      <w:r>
        <w:rPr>
          <w:rFonts w:ascii="Arial" w:cs="Arial" w:hAnsi="Arial"/>
          <w:color w:val="000000"/>
        </w:rPr>
        <w:t xml:space="preserve">The giant baobab trees are also common  </w:t>
      </w:r>
    </w:p>
    <w:p>
      <w:pPr>
        <w:pStyle w:val="style179"/>
        <w:widowControl w:val="false"/>
        <w:numPr>
          <w:ilvl w:val="0"/>
          <w:numId w:val="7"/>
        </w:numPr>
        <w:autoSpaceDE w:val="false"/>
        <w:autoSpaceDN w:val="false"/>
        <w:adjustRightInd w:val="false"/>
        <w:spacing w:after="0" w:lineRule="exact" w:line="286"/>
        <w:rPr>
          <w:rFonts w:ascii="Arial" w:cs="Arial" w:hAnsi="Arial"/>
          <w:color w:val="000000"/>
        </w:rPr>
      </w:pPr>
      <w:r>
        <w:rPr>
          <w:rFonts w:ascii="Arial" w:cs="Arial" w:hAnsi="Arial"/>
          <w:i/>
          <w:iCs/>
          <w:color w:val="000000"/>
        </w:rPr>
        <w:t>Examples –</w:t>
      </w:r>
      <w:r>
        <w:rPr>
          <w:rFonts w:ascii="Arial" w:cs="Arial" w:hAnsi="Arial"/>
          <w:color w:val="000000"/>
        </w:rPr>
        <w:t xml:space="preserve"> In Embu, Machakos, Mbeere, Makueni and parts of Kitui district</w:t>
      </w:r>
    </w:p>
    <w:p>
      <w:pPr>
        <w:pStyle w:val="style0"/>
        <w:widowControl w:val="false"/>
        <w:autoSpaceDE w:val="false"/>
        <w:autoSpaceDN w:val="false"/>
        <w:adjustRightInd w:val="false"/>
        <w:spacing w:after="0" w:lineRule="exact" w:line="218"/>
        <w:ind w:left="327"/>
        <w:rPr>
          <w:rFonts w:ascii="Times New Roman" w:hAnsi="Times New Roman"/>
          <w:color w:val="000000"/>
          <w:sz w:val="18"/>
          <w:szCs w:val="18"/>
        </w:rPr>
      </w:pPr>
    </w:p>
    <w:p>
      <w:pPr>
        <w:pStyle w:val="style0"/>
        <w:widowControl w:val="false"/>
        <w:autoSpaceDE w:val="false"/>
        <w:autoSpaceDN w:val="false"/>
        <w:adjustRightInd w:val="false"/>
        <w:spacing w:after="0"/>
        <w:rPr>
          <w:rFonts w:ascii="Arial" w:cs="Arial" w:hAnsi="Arial"/>
          <w:b/>
          <w:color w:val="000000"/>
        </w:rPr>
      </w:pPr>
      <w:r>
        <w:rPr>
          <w:rFonts w:ascii="Arial" w:cs="Arial" w:hAnsi="Arial"/>
          <w:b/>
          <w:color w:val="000000"/>
        </w:rPr>
        <w:t>SAVANNAH GRASSLANDS</w:t>
      </w:r>
    </w:p>
    <w:p>
      <w:pPr>
        <w:pStyle w:val="style179"/>
        <w:widowControl w:val="false"/>
        <w:numPr>
          <w:ilvl w:val="0"/>
          <w:numId w:val="54"/>
        </w:numPr>
        <w:autoSpaceDE w:val="false"/>
        <w:autoSpaceDN w:val="false"/>
        <w:adjustRightInd w:val="false"/>
        <w:spacing w:after="0"/>
        <w:rPr>
          <w:rFonts w:ascii="Arial" w:cs="Arial" w:hAnsi="Arial"/>
          <w:color w:val="000000"/>
        </w:rPr>
      </w:pPr>
      <w:r>
        <w:rPr>
          <w:rFonts w:ascii="Arial" w:cs="Arial" w:hAnsi="Arial"/>
          <w:color w:val="000000"/>
        </w:rPr>
        <w:t>Occurs between the more humid forests and the more arid deserts</w:t>
      </w:r>
    </w:p>
    <w:p>
      <w:pPr>
        <w:pStyle w:val="style179"/>
        <w:widowControl w:val="false"/>
        <w:numPr>
          <w:ilvl w:val="0"/>
          <w:numId w:val="54"/>
        </w:numPr>
        <w:autoSpaceDE w:val="false"/>
        <w:autoSpaceDN w:val="false"/>
        <w:adjustRightInd w:val="false"/>
        <w:spacing w:after="0"/>
        <w:rPr>
          <w:rFonts w:ascii="Arial" w:cs="Arial" w:hAnsi="Arial"/>
          <w:color w:val="000000"/>
        </w:rPr>
      </w:pPr>
      <w:r>
        <w:rPr>
          <w:rFonts w:ascii="Arial" w:cs="Arial" w:hAnsi="Arial"/>
          <w:color w:val="000000"/>
        </w:rPr>
        <w:t>Characterized by open country grassland about 1m – 4m tall, dotted with trees and shrubs which do not form a canopy over the grass.</w:t>
      </w:r>
    </w:p>
    <w:p>
      <w:pPr>
        <w:pStyle w:val="style179"/>
        <w:widowControl w:val="false"/>
        <w:numPr>
          <w:ilvl w:val="0"/>
          <w:numId w:val="54"/>
        </w:numPr>
        <w:autoSpaceDE w:val="false"/>
        <w:autoSpaceDN w:val="false"/>
        <w:adjustRightInd w:val="false"/>
        <w:spacing w:after="0"/>
        <w:rPr>
          <w:rFonts w:ascii="Arial" w:cs="Arial" w:hAnsi="Arial"/>
          <w:color w:val="000000"/>
        </w:rPr>
      </w:pPr>
      <w:r>
        <w:rPr>
          <w:rFonts w:ascii="Arial" w:cs="Arial" w:hAnsi="Arial"/>
          <w:color w:val="000000"/>
        </w:rPr>
        <w:t xml:space="preserve">Examples found in Laikipia, Nakuru, Kajiado, Trans Mara and Narok. </w:t>
      </w:r>
    </w:p>
    <w:p>
      <w:pPr>
        <w:pStyle w:val="style0"/>
        <w:widowControl w:val="false"/>
        <w:autoSpaceDE w:val="false"/>
        <w:autoSpaceDN w:val="false"/>
        <w:adjustRightInd w:val="false"/>
        <w:spacing w:after="0" w:lineRule="exact" w:line="286"/>
        <w:rPr>
          <w:rFonts w:ascii="Times New Roman" w:hAnsi="Times New Roman"/>
          <w:b/>
          <w:bCs/>
          <w:color w:val="000000"/>
          <w:sz w:val="24"/>
          <w:szCs w:val="24"/>
        </w:rPr>
      </w:pPr>
    </w:p>
    <w:p>
      <w:pPr>
        <w:pStyle w:val="style0"/>
        <w:widowControl w:val="false"/>
        <w:autoSpaceDE w:val="false"/>
        <w:autoSpaceDN w:val="false"/>
        <w:adjustRightInd w:val="false"/>
        <w:spacing w:after="0"/>
        <w:rPr>
          <w:rFonts w:ascii="Arial" w:cs="Arial" w:hAnsi="Arial"/>
          <w:b/>
          <w:bCs/>
          <w:color w:val="000000"/>
        </w:rPr>
      </w:pPr>
      <w:r>
        <w:rPr>
          <w:rFonts w:ascii="Arial" w:cs="Arial" w:hAnsi="Arial"/>
          <w:b/>
          <w:bCs/>
          <w:color w:val="000000"/>
        </w:rPr>
        <w:t>SCRUB (DESERT VEGETATION)</w:t>
      </w:r>
    </w:p>
    <w:p>
      <w:pPr>
        <w:pStyle w:val="style179"/>
        <w:widowControl w:val="false"/>
        <w:numPr>
          <w:ilvl w:val="0"/>
          <w:numId w:val="56"/>
        </w:numPr>
        <w:autoSpaceDE w:val="false"/>
        <w:autoSpaceDN w:val="false"/>
        <w:adjustRightInd w:val="false"/>
        <w:spacing w:after="0"/>
        <w:rPr>
          <w:rFonts w:ascii="Arial" w:cs="Arial" w:hAnsi="Arial"/>
          <w:bCs/>
          <w:color w:val="000000"/>
        </w:rPr>
      </w:pPr>
      <w:r>
        <w:rPr>
          <w:rFonts w:ascii="Arial" w:cs="Arial" w:hAnsi="Arial"/>
          <w:bCs/>
          <w:color w:val="000000"/>
        </w:rPr>
        <w:t>Bush and thicket vegetation is typical in areas with 375 – 625mm of rainfall per annum.</w:t>
      </w:r>
    </w:p>
    <w:p>
      <w:pPr>
        <w:pStyle w:val="style179"/>
        <w:widowControl w:val="false"/>
        <w:numPr>
          <w:ilvl w:val="0"/>
          <w:numId w:val="56"/>
        </w:numPr>
        <w:autoSpaceDE w:val="false"/>
        <w:autoSpaceDN w:val="false"/>
        <w:adjustRightInd w:val="false"/>
        <w:spacing w:after="0"/>
        <w:rPr>
          <w:rFonts w:ascii="Arial" w:cs="Arial" w:hAnsi="Arial"/>
          <w:color w:val="000000"/>
        </w:rPr>
      </w:pPr>
      <w:r>
        <w:rPr>
          <w:rFonts w:ascii="Arial" w:cs="Arial" w:hAnsi="Arial"/>
          <w:bCs/>
          <w:color w:val="000000"/>
        </w:rPr>
        <w:t xml:space="preserve">Bushy </w:t>
      </w:r>
      <w:r>
        <w:rPr>
          <w:rFonts w:ascii="Arial" w:cs="Arial" w:hAnsi="Arial"/>
          <w:color w:val="000000"/>
        </w:rPr>
        <w:t>thorny tress between 5m</w:t>
      </w:r>
      <w:r>
        <w:rPr>
          <w:rFonts w:ascii="Arial" w:cs="Arial" w:hAnsi="Arial"/>
          <w:color w:val="000000"/>
        </w:rPr>
        <w:t xml:space="preserve"> </w:t>
      </w:r>
      <w:r>
        <w:rPr>
          <w:rFonts w:ascii="Arial" w:cs="Arial" w:hAnsi="Arial"/>
          <w:color w:val="000000"/>
        </w:rPr>
        <w:t xml:space="preserve">-10m tall are densely interlaced with each other and with the scrub that grows between them. </w:t>
      </w:r>
    </w:p>
    <w:p>
      <w:pPr>
        <w:pStyle w:val="style179"/>
        <w:widowControl w:val="false"/>
        <w:numPr>
          <w:ilvl w:val="0"/>
          <w:numId w:val="56"/>
        </w:numPr>
        <w:autoSpaceDE w:val="false"/>
        <w:autoSpaceDN w:val="false"/>
        <w:adjustRightInd w:val="false"/>
        <w:spacing w:after="0"/>
        <w:rPr>
          <w:rFonts w:ascii="Arial" w:cs="Arial" w:hAnsi="Arial"/>
          <w:color w:val="000000"/>
        </w:rPr>
      </w:pPr>
      <w:r>
        <w:rPr>
          <w:rFonts w:ascii="Arial" w:cs="Arial" w:hAnsi="Arial"/>
          <w:color w:val="000000"/>
        </w:rPr>
        <w:t>There is a dense growth of shorter thorny shrubs in</w:t>
      </w:r>
      <w:r>
        <w:rPr>
          <w:rFonts w:ascii="Arial" w:cs="Arial" w:hAnsi="Arial"/>
          <w:color w:val="000000"/>
        </w:rPr>
        <w:t xml:space="preserve"> large numbers forming thickets/</w:t>
      </w:r>
      <w:r>
        <w:rPr>
          <w:rFonts w:ascii="Arial" w:cs="Arial" w:hAnsi="Arial"/>
          <w:color w:val="000000"/>
        </w:rPr>
        <w:t>bush.</w:t>
      </w:r>
    </w:p>
    <w:p>
      <w:pPr>
        <w:pStyle w:val="style179"/>
        <w:widowControl w:val="false"/>
        <w:numPr>
          <w:ilvl w:val="0"/>
          <w:numId w:val="56"/>
        </w:numPr>
        <w:autoSpaceDE w:val="false"/>
        <w:autoSpaceDN w:val="false"/>
        <w:adjustRightInd w:val="false"/>
        <w:spacing w:after="0"/>
        <w:rPr>
          <w:rFonts w:ascii="Arial" w:cs="Arial" w:hAnsi="Arial"/>
          <w:color w:val="000000"/>
        </w:rPr>
      </w:pPr>
      <w:r>
        <w:rPr>
          <w:rFonts w:ascii="Arial" w:cs="Arial" w:hAnsi="Arial"/>
          <w:color w:val="000000"/>
        </w:rPr>
        <w:t>The gaps between the bushes are covered by scattered varieties of grasses or they may remain bare.</w:t>
      </w:r>
    </w:p>
    <w:p>
      <w:pPr>
        <w:pStyle w:val="style179"/>
        <w:widowControl w:val="false"/>
        <w:numPr>
          <w:ilvl w:val="0"/>
          <w:numId w:val="56"/>
        </w:numPr>
        <w:autoSpaceDE w:val="false"/>
        <w:autoSpaceDN w:val="false"/>
        <w:adjustRightInd w:val="false"/>
        <w:spacing w:after="0"/>
        <w:rPr>
          <w:rFonts w:ascii="Arial" w:cs="Arial" w:hAnsi="Arial"/>
          <w:color w:val="000000"/>
        </w:rPr>
      </w:pPr>
      <w:r>
        <w:rPr>
          <w:rFonts w:ascii="Arial" w:cs="Arial" w:hAnsi="Arial"/>
          <w:color w:val="000000"/>
        </w:rPr>
        <w:t xml:space="preserve">As rainfall drops to below 375mm per annum, the vegetation becomes increasingly short and more widely spaced over bare ground. Grass becomes rare, except in moist depression. </w:t>
      </w:r>
    </w:p>
    <w:p>
      <w:pPr>
        <w:pStyle w:val="style179"/>
        <w:widowControl w:val="false"/>
        <w:numPr>
          <w:ilvl w:val="0"/>
          <w:numId w:val="56"/>
        </w:numPr>
        <w:autoSpaceDE w:val="false"/>
        <w:autoSpaceDN w:val="false"/>
        <w:adjustRightInd w:val="false"/>
        <w:spacing w:after="0"/>
        <w:rPr>
          <w:rFonts w:ascii="Arial" w:cs="Arial" w:hAnsi="Arial"/>
          <w:color w:val="000000"/>
        </w:rPr>
      </w:pPr>
      <w:r>
        <w:rPr>
          <w:rFonts w:ascii="Arial" w:cs="Arial" w:hAnsi="Arial"/>
          <w:b/>
          <w:bCs/>
          <w:color w:val="000000"/>
        </w:rPr>
        <w:t>Areas</w:t>
      </w:r>
      <w:r>
        <w:rPr>
          <w:rFonts w:ascii="Arial" w:cs="Arial" w:hAnsi="Arial"/>
          <w:color w:val="000000"/>
        </w:rPr>
        <w:t xml:space="preserve">: Garissa, Wajir, Mandera, Marsabit, Mwingi, Kitui, Turkana </w:t>
      </w:r>
    </w:p>
    <w:p>
      <w:pPr>
        <w:pStyle w:val="style0"/>
        <w:widowControl w:val="false"/>
        <w:autoSpaceDE w:val="false"/>
        <w:autoSpaceDN w:val="false"/>
        <w:adjustRightInd w:val="false"/>
        <w:spacing w:after="0"/>
        <w:rPr>
          <w:rFonts w:ascii="Arial" w:cs="Arial" w:hAnsi="Arial"/>
          <w:b/>
          <w:bCs/>
          <w:color w:val="000000"/>
          <w:sz w:val="24"/>
          <w:szCs w:val="24"/>
        </w:rPr>
      </w:pPr>
    </w:p>
    <w:p>
      <w:pPr>
        <w:pStyle w:val="style0"/>
        <w:widowControl w:val="false"/>
        <w:autoSpaceDE w:val="false"/>
        <w:autoSpaceDN w:val="false"/>
        <w:adjustRightInd w:val="false"/>
        <w:spacing w:after="0"/>
        <w:rPr>
          <w:rFonts w:ascii="Arial" w:cs="Arial" w:hAnsi="Arial"/>
          <w:b/>
          <w:bCs/>
          <w:color w:val="000000"/>
          <w:sz w:val="24"/>
          <w:szCs w:val="24"/>
        </w:rPr>
      </w:pPr>
    </w:p>
    <w:p>
      <w:pPr>
        <w:pStyle w:val="style0"/>
        <w:widowControl w:val="false"/>
        <w:autoSpaceDE w:val="false"/>
        <w:autoSpaceDN w:val="false"/>
        <w:adjustRightInd w:val="false"/>
        <w:spacing w:after="0"/>
        <w:rPr>
          <w:rFonts w:ascii="Arial" w:cs="Arial" w:hAnsi="Arial"/>
          <w:b/>
          <w:bCs/>
          <w:color w:val="000000"/>
          <w:sz w:val="24"/>
          <w:szCs w:val="24"/>
        </w:rPr>
      </w:pPr>
      <w:r>
        <w:rPr>
          <w:rFonts w:ascii="Arial" w:cs="Arial" w:hAnsi="Arial"/>
          <w:b/>
          <w:bCs/>
          <w:color w:val="000000"/>
          <w:sz w:val="24"/>
          <w:szCs w:val="24"/>
        </w:rPr>
        <w:t>MAJOR VEGETATION ZONES IN THE</w:t>
      </w:r>
      <w:r>
        <w:rPr>
          <w:rFonts w:ascii="Arial" w:cs="Arial" w:hAnsi="Arial"/>
          <w:color w:val="000000"/>
          <w:sz w:val="24"/>
          <w:szCs w:val="24"/>
        </w:rPr>
        <w:t xml:space="preserve"> </w:t>
      </w:r>
      <w:r>
        <w:rPr>
          <w:rFonts w:ascii="Arial" w:cs="Arial" w:hAnsi="Arial"/>
          <w:b/>
          <w:bCs/>
          <w:color w:val="000000"/>
          <w:sz w:val="24"/>
          <w:szCs w:val="24"/>
        </w:rPr>
        <w:t>WORLD</w:t>
      </w:r>
    </w:p>
    <w:p>
      <w:pPr>
        <w:pStyle w:val="style157"/>
        <w:spacing w:lineRule="auto" w:line="276"/>
        <w:rPr>
          <w:rFonts w:ascii="Arial" w:cs="Arial" w:hAnsi="Arial"/>
        </w:rPr>
      </w:pPr>
      <w:r>
        <w:rPr>
          <w:rFonts w:ascii="Arial" w:cs="Arial" w:hAnsi="Arial"/>
        </w:rPr>
        <w:t>The global vegetation zones can be categorized as</w:t>
      </w:r>
    </w:p>
    <w:p>
      <w:pPr>
        <w:pStyle w:val="style157"/>
        <w:numPr>
          <w:ilvl w:val="2"/>
          <w:numId w:val="51"/>
        </w:numPr>
        <w:spacing w:lineRule="auto" w:line="276"/>
        <w:ind w:left="360"/>
        <w:rPr>
          <w:rFonts w:ascii="Arial" w:cs="Arial" w:hAnsi="Arial"/>
        </w:rPr>
      </w:pPr>
      <w:r>
        <w:rPr>
          <w:rFonts w:ascii="Arial" w:cs="Arial" w:hAnsi="Arial"/>
        </w:rPr>
        <w:t>Forests</w:t>
      </w:r>
    </w:p>
    <w:p>
      <w:pPr>
        <w:pStyle w:val="style157"/>
        <w:numPr>
          <w:ilvl w:val="2"/>
          <w:numId w:val="51"/>
        </w:numPr>
        <w:spacing w:lineRule="auto" w:line="276"/>
        <w:ind w:left="360"/>
        <w:rPr>
          <w:rFonts w:ascii="Arial" w:cs="Arial" w:hAnsi="Arial"/>
        </w:rPr>
      </w:pPr>
      <w:r>
        <w:rPr>
          <w:rFonts w:ascii="Arial" w:cs="Arial" w:hAnsi="Arial"/>
        </w:rPr>
        <w:t xml:space="preserve">Grasslands </w:t>
      </w:r>
    </w:p>
    <w:p>
      <w:pPr>
        <w:pStyle w:val="style157"/>
        <w:numPr>
          <w:ilvl w:val="2"/>
          <w:numId w:val="51"/>
        </w:numPr>
        <w:spacing w:lineRule="auto" w:line="276"/>
        <w:ind w:left="360"/>
        <w:rPr>
          <w:rFonts w:ascii="Arial" w:cs="Arial" w:hAnsi="Arial"/>
        </w:rPr>
      </w:pPr>
      <w:r>
        <w:rPr>
          <w:rFonts w:ascii="Arial" w:cs="Arial" w:hAnsi="Arial"/>
        </w:rPr>
        <w:t>Mountane Vegetation</w:t>
      </w:r>
    </w:p>
    <w:p>
      <w:pPr>
        <w:pStyle w:val="style157"/>
        <w:numPr>
          <w:ilvl w:val="2"/>
          <w:numId w:val="51"/>
        </w:numPr>
        <w:spacing w:lineRule="auto" w:line="276"/>
        <w:ind w:left="360"/>
        <w:rPr>
          <w:rFonts w:ascii="Arial" w:cs="Arial" w:hAnsi="Arial"/>
        </w:rPr>
      </w:pPr>
      <w:r>
        <w:rPr>
          <w:rFonts w:ascii="Arial" w:cs="Arial" w:hAnsi="Arial"/>
        </w:rPr>
        <w:t xml:space="preserve">Desert Vegetation </w:t>
      </w:r>
    </w:p>
    <w:p>
      <w:pPr>
        <w:pStyle w:val="style157"/>
        <w:numPr>
          <w:ilvl w:val="2"/>
          <w:numId w:val="51"/>
        </w:numPr>
        <w:spacing w:lineRule="auto" w:line="276"/>
        <w:ind w:left="360"/>
        <w:rPr>
          <w:rFonts w:ascii="Arial" w:cs="Arial" w:hAnsi="Arial"/>
        </w:rPr>
      </w:pPr>
      <w:r>
        <w:rPr>
          <w:rFonts w:ascii="Arial" w:cs="Arial" w:hAnsi="Arial"/>
        </w:rPr>
        <w:t xml:space="preserve">Alpine/Tundra Vegetation </w:t>
      </w:r>
    </w:p>
    <w:p>
      <w:pPr>
        <w:pStyle w:val="style157"/>
        <w:spacing w:lineRule="auto" w:line="276"/>
        <w:rPr>
          <w:rFonts w:ascii="Arial" w:cs="Arial" w:hAnsi="Arial"/>
        </w:rPr>
      </w:pPr>
    </w:p>
    <w:p>
      <w:pPr>
        <w:pStyle w:val="style157"/>
        <w:numPr>
          <w:ilvl w:val="0"/>
          <w:numId w:val="64"/>
        </w:numPr>
        <w:spacing w:lineRule="auto" w:line="276"/>
        <w:rPr>
          <w:rFonts w:ascii="Arial" w:cs="Arial" w:hAnsi="Arial"/>
          <w:b/>
        </w:rPr>
      </w:pPr>
      <w:r>
        <w:rPr>
          <w:rFonts w:ascii="Arial" w:cs="Arial" w:hAnsi="Arial"/>
          <w:b/>
        </w:rPr>
        <w:t>FORESTS</w:t>
      </w:r>
    </w:p>
    <w:p>
      <w:pPr>
        <w:pStyle w:val="style179"/>
        <w:widowControl w:val="false"/>
        <w:numPr>
          <w:ilvl w:val="0"/>
          <w:numId w:val="5"/>
        </w:numPr>
        <w:autoSpaceDE w:val="false"/>
        <w:autoSpaceDN w:val="false"/>
        <w:adjustRightInd w:val="false"/>
        <w:spacing w:after="0"/>
        <w:rPr>
          <w:rFonts w:ascii="Arial" w:cs="Arial" w:hAnsi="Arial"/>
          <w:color w:val="000000"/>
        </w:rPr>
      </w:pPr>
      <w:r>
        <w:rPr>
          <w:rFonts w:ascii="Arial" w:cs="Arial" w:hAnsi="Arial"/>
          <w:color w:val="000000"/>
        </w:rPr>
        <w:t>A forest is a continuous and extensive tract of land covered with a closed stand of tall trees usually of commercial value.</w:t>
      </w:r>
    </w:p>
    <w:p>
      <w:pPr>
        <w:pStyle w:val="style179"/>
        <w:widowControl w:val="false"/>
        <w:numPr>
          <w:ilvl w:val="0"/>
          <w:numId w:val="5"/>
        </w:numPr>
        <w:autoSpaceDE w:val="false"/>
        <w:autoSpaceDN w:val="false"/>
        <w:adjustRightInd w:val="false"/>
        <w:spacing w:after="0"/>
        <w:rPr>
          <w:rFonts w:ascii="Arial" w:cs="Arial" w:hAnsi="Arial"/>
          <w:color w:val="000000"/>
        </w:rPr>
      </w:pPr>
      <w:r>
        <w:rPr>
          <w:rFonts w:ascii="Arial" w:cs="Arial" w:hAnsi="Arial"/>
          <w:color w:val="000000"/>
        </w:rPr>
        <w:t>They are divided into</w:t>
      </w:r>
      <w:r>
        <w:rPr>
          <w:rFonts w:ascii="Arial" w:cs="Arial" w:hAnsi="Arial"/>
          <w:color w:val="000000"/>
        </w:rPr>
        <w:t>:</w:t>
      </w:r>
    </w:p>
    <w:p>
      <w:pPr>
        <w:pStyle w:val="style179"/>
        <w:widowControl w:val="false"/>
        <w:autoSpaceDE w:val="false"/>
        <w:autoSpaceDN w:val="false"/>
        <w:adjustRightInd w:val="false"/>
        <w:spacing w:after="0"/>
        <w:rPr>
          <w:rFonts w:ascii="Arial" w:cs="Arial" w:hAnsi="Arial"/>
          <w:color w:val="000000"/>
        </w:rPr>
      </w:pPr>
    </w:p>
    <w:p>
      <w:pPr>
        <w:pStyle w:val="style179"/>
        <w:widowControl w:val="false"/>
        <w:numPr>
          <w:ilvl w:val="0"/>
          <w:numId w:val="61"/>
        </w:numPr>
        <w:autoSpaceDE w:val="false"/>
        <w:autoSpaceDN w:val="false"/>
        <w:adjustRightInd w:val="false"/>
        <w:spacing w:after="0"/>
        <w:ind w:left="720"/>
        <w:rPr>
          <w:rFonts w:ascii="Arial" w:cs="Arial" w:hAnsi="Arial"/>
          <w:b/>
          <w:color w:val="000000"/>
        </w:rPr>
      </w:pPr>
      <w:r>
        <w:rPr>
          <w:rFonts w:ascii="Arial" w:cs="Arial" w:hAnsi="Arial"/>
          <w:b/>
          <w:color w:val="000000"/>
        </w:rPr>
        <w:t>Tropical rainforests</w:t>
      </w:r>
      <w:r>
        <w:rPr>
          <w:rFonts w:ascii="Arial" w:cs="Arial" w:hAnsi="Arial"/>
          <w:b/>
          <w:color w:val="000000"/>
        </w:rPr>
        <w:t xml:space="preserve">/Equatorial rainforests </w:t>
      </w:r>
    </w:p>
    <w:p>
      <w:pPr>
        <w:pStyle w:val="style179"/>
        <w:widowControl w:val="false"/>
        <w:numPr>
          <w:ilvl w:val="0"/>
          <w:numId w:val="3"/>
        </w:numPr>
        <w:autoSpaceDE w:val="false"/>
        <w:autoSpaceDN w:val="false"/>
        <w:adjustRightInd w:val="false"/>
        <w:spacing w:after="0" w:lineRule="exact" w:line="286"/>
        <w:rPr>
          <w:rFonts w:ascii="Arial" w:cs="Arial" w:hAnsi="Arial"/>
          <w:color w:val="000000"/>
        </w:rPr>
      </w:pPr>
      <w:r>
        <w:rPr>
          <w:rFonts w:ascii="Arial" w:cs="Arial" w:hAnsi="Arial"/>
          <w:color w:val="000000"/>
        </w:rPr>
        <w:t>Confined within 4</w:t>
      </w:r>
      <w:r>
        <w:rPr>
          <w:rFonts w:ascii="Arial" w:cs="Arial" w:hAnsi="Arial"/>
          <w:color w:val="000000"/>
          <w:position w:val="4"/>
          <w:vertAlign w:val="superscript"/>
        </w:rPr>
        <w:t>0</w:t>
      </w:r>
      <w:r>
        <w:rPr>
          <w:rFonts w:ascii="Arial" w:cs="Arial" w:hAnsi="Arial"/>
          <w:color w:val="000000"/>
        </w:rPr>
        <w:t>– 5</w:t>
      </w:r>
      <w:r>
        <w:rPr>
          <w:rFonts w:ascii="Arial" w:cs="Arial" w:hAnsi="Arial"/>
          <w:color w:val="000000"/>
          <w:position w:val="4"/>
          <w:vertAlign w:val="superscript"/>
        </w:rPr>
        <w:t>0</w:t>
      </w:r>
      <w:r>
        <w:rPr>
          <w:rFonts w:ascii="Arial" w:cs="Arial" w:hAnsi="Arial"/>
          <w:color w:val="000000"/>
        </w:rPr>
        <w:t xml:space="preserve"> North and South of the  equator in the following areas: The Amazon,</w:t>
      </w:r>
      <w:r>
        <w:rPr>
          <w:rFonts w:ascii="Arial" w:cs="Arial" w:hAnsi="Arial"/>
          <w:color w:val="000000"/>
        </w:rPr>
        <w:t xml:space="preserve"> </w:t>
      </w:r>
      <w:r>
        <w:rPr>
          <w:rFonts w:ascii="Arial" w:cs="Arial" w:hAnsi="Arial"/>
          <w:color w:val="000000"/>
        </w:rPr>
        <w:t>(Eastern Brazilian Coast);  Congo</w:t>
      </w:r>
      <w:r>
        <w:rPr>
          <w:rFonts w:ascii="Arial" w:cs="Arial" w:hAnsi="Arial"/>
          <w:color w:val="000000"/>
        </w:rPr>
        <w:t xml:space="preserve"> Basin,  West  African Coastla</w:t>
      </w:r>
      <w:r>
        <w:rPr>
          <w:rFonts w:ascii="Arial" w:cs="Arial" w:hAnsi="Arial"/>
          <w:color w:val="000000"/>
        </w:rPr>
        <w:t>nds, Indonesia,  Malaysia, Vietnam, Philippines</w:t>
      </w:r>
    </w:p>
    <w:p>
      <w:pPr>
        <w:pStyle w:val="style0"/>
        <w:widowControl w:val="false"/>
        <w:autoSpaceDE w:val="false"/>
        <w:autoSpaceDN w:val="false"/>
        <w:adjustRightInd w:val="false"/>
        <w:spacing w:after="0" w:lineRule="exact" w:line="286"/>
        <w:ind w:left="720"/>
        <w:rPr>
          <w:rFonts w:ascii="Arial" w:cs="Arial" w:hAnsi="Arial"/>
          <w:color w:val="000000"/>
        </w:rPr>
      </w:pPr>
    </w:p>
    <w:p>
      <w:pPr>
        <w:pStyle w:val="style0"/>
        <w:widowControl w:val="false"/>
        <w:autoSpaceDE w:val="false"/>
        <w:autoSpaceDN w:val="false"/>
        <w:adjustRightInd w:val="false"/>
        <w:spacing w:after="0" w:lineRule="exact" w:line="286"/>
        <w:ind w:left="720"/>
        <w:rPr>
          <w:rFonts w:ascii="Arial" w:cs="Arial" w:hAnsi="Arial"/>
          <w:b/>
          <w:i/>
          <w:color w:val="000000"/>
        </w:rPr>
      </w:pPr>
      <w:r>
        <w:rPr>
          <w:rFonts w:ascii="Arial" w:cs="Arial" w:hAnsi="Arial"/>
          <w:b/>
          <w:i/>
          <w:color w:val="000000"/>
        </w:rPr>
        <w:t xml:space="preserve">Characteristics </w:t>
      </w:r>
    </w:p>
    <w:p>
      <w:pPr>
        <w:pStyle w:val="style157"/>
        <w:numPr>
          <w:ilvl w:val="0"/>
          <w:numId w:val="58"/>
        </w:numPr>
        <w:spacing w:lineRule="auto" w:line="276"/>
        <w:rPr>
          <w:rFonts w:ascii="Arial" w:cs="Arial" w:hAnsi="Arial"/>
        </w:rPr>
      </w:pPr>
      <w:r>
        <w:rPr>
          <w:rFonts w:ascii="Arial" w:cs="Arial" w:hAnsi="Arial"/>
        </w:rPr>
        <w:t>Trees form a closely set canopy of three distinct layers.</w:t>
      </w:r>
    </w:p>
    <w:p>
      <w:pPr>
        <w:pStyle w:val="style157"/>
        <w:numPr>
          <w:ilvl w:val="0"/>
          <w:numId w:val="58"/>
        </w:numPr>
        <w:spacing w:lineRule="auto" w:line="276"/>
        <w:rPr>
          <w:rFonts w:ascii="Arial" w:cs="Arial" w:hAnsi="Arial"/>
        </w:rPr>
      </w:pPr>
      <w:r>
        <w:rPr>
          <w:rFonts w:ascii="Arial" w:cs="Arial" w:hAnsi="Arial"/>
        </w:rPr>
        <w:t>Trees have buttressed roots for support.</w:t>
      </w:r>
    </w:p>
    <w:p>
      <w:pPr>
        <w:pStyle w:val="style157"/>
        <w:numPr>
          <w:ilvl w:val="0"/>
          <w:numId w:val="58"/>
        </w:numPr>
        <w:spacing w:lineRule="auto" w:line="276"/>
        <w:rPr>
          <w:rFonts w:ascii="Arial" w:cs="Arial" w:hAnsi="Arial"/>
        </w:rPr>
      </w:pPr>
      <w:r>
        <w:rPr>
          <w:rFonts w:ascii="Arial" w:cs="Arial" w:hAnsi="Arial"/>
        </w:rPr>
        <w:t>The trees grow in multiple or mixed species.</w:t>
      </w:r>
    </w:p>
    <w:p>
      <w:pPr>
        <w:pStyle w:val="style157"/>
        <w:numPr>
          <w:ilvl w:val="0"/>
          <w:numId w:val="58"/>
        </w:numPr>
        <w:spacing w:lineRule="auto" w:line="276"/>
        <w:rPr>
          <w:rFonts w:ascii="Arial" w:cs="Arial" w:hAnsi="Arial"/>
        </w:rPr>
      </w:pPr>
      <w:r>
        <w:rPr>
          <w:rFonts w:ascii="Arial" w:cs="Arial" w:hAnsi="Arial"/>
        </w:rPr>
        <w:t>Trees are mainly hardwoods e.g.  Mahogany,  sapele,  camphor,  African  walnut, ironwood, green heart ebony, rosewood, mvuli, iroko, teak</w:t>
      </w:r>
      <w:r>
        <w:rPr>
          <w:rFonts w:ascii="Arial" w:cs="Arial" w:hAnsi="Arial"/>
        </w:rPr>
        <w:t>, etc</w:t>
      </w:r>
      <w:r>
        <w:rPr>
          <w:rFonts w:ascii="Arial" w:cs="Arial" w:hAnsi="Arial"/>
        </w:rPr>
        <w:t>.</w:t>
      </w:r>
    </w:p>
    <w:p>
      <w:pPr>
        <w:pStyle w:val="style157"/>
        <w:numPr>
          <w:ilvl w:val="0"/>
          <w:numId w:val="58"/>
        </w:numPr>
        <w:spacing w:lineRule="auto" w:line="276"/>
        <w:rPr>
          <w:rFonts w:ascii="Arial" w:cs="Arial" w:hAnsi="Arial"/>
        </w:rPr>
      </w:pPr>
      <w:r>
        <w:rPr>
          <w:rFonts w:ascii="Arial" w:cs="Arial" w:hAnsi="Arial"/>
        </w:rPr>
        <w:t>Trees  are  tall  with  smooth  stems  and  straight  trunks  and  lack  branches  in  the  lower sections.</w:t>
      </w:r>
    </w:p>
    <w:p>
      <w:pPr>
        <w:pStyle w:val="style157"/>
        <w:numPr>
          <w:ilvl w:val="0"/>
          <w:numId w:val="58"/>
        </w:numPr>
        <w:spacing w:lineRule="auto" w:line="276"/>
        <w:rPr>
          <w:rFonts w:ascii="Arial" w:cs="Arial" w:hAnsi="Arial"/>
        </w:rPr>
      </w:pPr>
      <w:r>
        <w:rPr>
          <w:rFonts w:ascii="Arial" w:cs="Arial" w:hAnsi="Arial"/>
        </w:rPr>
        <w:t xml:space="preserve">Trees have evergreen broad leaves with drip tips to eliminate excess water. </w:t>
      </w:r>
    </w:p>
    <w:p>
      <w:pPr>
        <w:pStyle w:val="style157"/>
        <w:numPr>
          <w:ilvl w:val="0"/>
          <w:numId w:val="58"/>
        </w:numPr>
        <w:spacing w:lineRule="auto" w:line="276"/>
        <w:rPr>
          <w:rFonts w:ascii="Arial" w:cs="Arial" w:hAnsi="Arial"/>
        </w:rPr>
      </w:pPr>
      <w:r>
        <w:rPr>
          <w:rFonts w:ascii="Arial" w:cs="Arial" w:hAnsi="Arial"/>
        </w:rPr>
        <w:t>There is little or no undergrowth except along river banks.</w:t>
      </w:r>
    </w:p>
    <w:p>
      <w:pPr>
        <w:pStyle w:val="style157"/>
        <w:numPr>
          <w:ilvl w:val="0"/>
          <w:numId w:val="58"/>
        </w:numPr>
        <w:spacing w:lineRule="auto" w:line="276"/>
        <w:rPr>
          <w:rFonts w:ascii="Arial" w:cs="Arial" w:hAnsi="Arial"/>
        </w:rPr>
      </w:pPr>
      <w:r>
        <w:rPr>
          <w:rFonts w:ascii="Arial" w:cs="Arial" w:hAnsi="Arial"/>
        </w:rPr>
        <w:t>There are many species of climbing and creeping plants such as the Lianas, lichens, ferns are parasitic.</w:t>
      </w:r>
    </w:p>
    <w:p>
      <w:pPr>
        <w:pStyle w:val="style0"/>
        <w:widowControl w:val="false"/>
        <w:autoSpaceDE w:val="false"/>
        <w:autoSpaceDN w:val="false"/>
        <w:adjustRightInd w:val="false"/>
        <w:spacing w:after="0" w:lineRule="exact" w:line="286"/>
        <w:ind w:left="720"/>
        <w:rPr>
          <w:rFonts w:ascii="Arial" w:cs="Arial" w:hAnsi="Arial"/>
          <w:color w:val="000000"/>
        </w:rPr>
      </w:pPr>
    </w:p>
    <w:p>
      <w:pPr>
        <w:pStyle w:val="style179"/>
        <w:widowControl w:val="false"/>
        <w:numPr>
          <w:ilvl w:val="0"/>
          <w:numId w:val="61"/>
        </w:numPr>
        <w:autoSpaceDE w:val="false"/>
        <w:autoSpaceDN w:val="false"/>
        <w:adjustRightInd w:val="false"/>
        <w:spacing w:after="0"/>
        <w:ind w:left="720"/>
        <w:rPr>
          <w:rFonts w:ascii="Arial" w:cs="Arial" w:hAnsi="Arial"/>
          <w:b/>
          <w:color w:val="000000"/>
        </w:rPr>
      </w:pPr>
      <w:r>
        <w:rPr>
          <w:rFonts w:ascii="Arial" w:cs="Arial" w:hAnsi="Arial"/>
          <w:b/>
          <w:color w:val="000000"/>
        </w:rPr>
        <w:t>Tropical monsoon forests</w:t>
      </w:r>
    </w:p>
    <w:p>
      <w:pPr>
        <w:pStyle w:val="style179"/>
        <w:widowControl w:val="false"/>
        <w:numPr>
          <w:ilvl w:val="0"/>
          <w:numId w:val="20"/>
        </w:numPr>
        <w:autoSpaceDE w:val="false"/>
        <w:autoSpaceDN w:val="false"/>
        <w:adjustRightInd w:val="false"/>
        <w:spacing w:after="0"/>
        <w:rPr>
          <w:rFonts w:ascii="Arial" w:cs="Arial" w:hAnsi="Arial"/>
          <w:color w:val="000000"/>
        </w:rPr>
      </w:pPr>
      <w:r>
        <w:rPr>
          <w:rFonts w:ascii="Arial" w:cs="Arial" w:hAnsi="Arial"/>
          <w:color w:val="000000"/>
        </w:rPr>
        <w:t>They occur within 10</w:t>
      </w:r>
      <w:r>
        <w:rPr>
          <w:rFonts w:ascii="Arial" w:cs="Arial" w:hAnsi="Arial"/>
          <w:color w:val="000000"/>
          <w:vertAlign w:val="superscript"/>
        </w:rPr>
        <w:t>0</w:t>
      </w:r>
      <w:r>
        <w:rPr>
          <w:rFonts w:ascii="Arial" w:cs="Arial" w:hAnsi="Arial"/>
          <w:color w:val="000000"/>
        </w:rPr>
        <w:t>–23½</w:t>
      </w:r>
      <w:r>
        <w:rPr>
          <w:rFonts w:ascii="Arial" w:cs="Arial" w:hAnsi="Arial"/>
          <w:color w:val="000000"/>
          <w:position w:val="4"/>
          <w:vertAlign w:val="superscript"/>
        </w:rPr>
        <w:t>0</w:t>
      </w:r>
      <w:r>
        <w:rPr>
          <w:rFonts w:ascii="Arial" w:cs="Arial" w:hAnsi="Arial"/>
          <w:color w:val="000000"/>
        </w:rPr>
        <w:t xml:space="preserve"> north and south of the equator in areas that experience tropical monsoon climate – seasonal variation in rainfall</w:t>
      </w:r>
    </w:p>
    <w:p>
      <w:pPr>
        <w:pStyle w:val="style179"/>
        <w:widowControl w:val="false"/>
        <w:numPr>
          <w:ilvl w:val="0"/>
          <w:numId w:val="20"/>
        </w:numPr>
        <w:autoSpaceDE w:val="false"/>
        <w:autoSpaceDN w:val="false"/>
        <w:adjustRightInd w:val="false"/>
        <w:spacing w:after="0"/>
        <w:rPr>
          <w:rFonts w:ascii="Arial" w:cs="Arial" w:hAnsi="Arial"/>
          <w:color w:val="000000"/>
        </w:rPr>
      </w:pPr>
      <w:r>
        <w:rPr>
          <w:rFonts w:ascii="Arial" w:cs="Arial" w:hAnsi="Arial"/>
          <w:color w:val="000000"/>
        </w:rPr>
        <w:t xml:space="preserve">They are similar in many ways to the tropical rainforests in structure </w:t>
      </w:r>
    </w:p>
    <w:p>
      <w:pPr>
        <w:pStyle w:val="style179"/>
        <w:widowControl w:val="false"/>
        <w:numPr>
          <w:ilvl w:val="0"/>
          <w:numId w:val="20"/>
        </w:numPr>
        <w:autoSpaceDE w:val="false"/>
        <w:autoSpaceDN w:val="false"/>
        <w:adjustRightInd w:val="false"/>
        <w:spacing w:after="0"/>
        <w:rPr>
          <w:rFonts w:ascii="Arial" w:cs="Arial" w:hAnsi="Arial"/>
          <w:color w:val="000000"/>
        </w:rPr>
      </w:pPr>
      <w:r>
        <w:rPr>
          <w:rFonts w:ascii="Arial" w:cs="Arial" w:hAnsi="Arial"/>
          <w:color w:val="000000"/>
        </w:rPr>
        <w:t xml:space="preserve">Found in the following areas: South West and Southern Coast of Mexico, parts of India, Bangladesh, Burma, Vietnam &amp; Indonesia in Asia, East and West African Coast </w:t>
      </w:r>
    </w:p>
    <w:p>
      <w:pPr>
        <w:pStyle w:val="style0"/>
        <w:widowControl w:val="false"/>
        <w:autoSpaceDE w:val="false"/>
        <w:autoSpaceDN w:val="false"/>
        <w:adjustRightInd w:val="false"/>
        <w:spacing w:after="0" w:lineRule="exact" w:line="218"/>
        <w:rPr>
          <w:rFonts w:ascii="Times New Roman" w:hAnsi="Times New Roman"/>
          <w:color w:val="000000"/>
          <w:sz w:val="18"/>
          <w:szCs w:val="18"/>
        </w:rPr>
      </w:pPr>
    </w:p>
    <w:p>
      <w:pPr>
        <w:pStyle w:val="style0"/>
        <w:widowControl w:val="false"/>
        <w:autoSpaceDE w:val="false"/>
        <w:autoSpaceDN w:val="false"/>
        <w:adjustRightInd w:val="false"/>
        <w:spacing w:after="0"/>
        <w:ind w:left="720"/>
        <w:rPr>
          <w:rFonts w:ascii="Arial" w:cs="Arial" w:hAnsi="Arial"/>
          <w:color w:val="000000"/>
        </w:rPr>
      </w:pPr>
      <w:r>
        <w:rPr>
          <w:rFonts w:ascii="Arial" w:cs="Arial" w:hAnsi="Arial"/>
          <w:b/>
          <w:bCs/>
          <w:color w:val="000000"/>
        </w:rPr>
        <w:t>Characteristics</w:t>
      </w:r>
    </w:p>
    <w:p>
      <w:pPr>
        <w:pStyle w:val="style0"/>
        <w:widowControl w:val="false"/>
        <w:autoSpaceDE w:val="false"/>
        <w:autoSpaceDN w:val="false"/>
        <w:adjustRightInd w:val="false"/>
        <w:spacing w:after="0"/>
        <w:ind w:left="720"/>
        <w:rPr>
          <w:rFonts w:ascii="Arial" w:cs="Arial" w:hAnsi="Arial"/>
          <w:color w:val="000000"/>
        </w:rPr>
      </w:pPr>
      <w:r>
        <w:rPr>
          <w:rFonts w:ascii="Arial" w:cs="Arial" w:hAnsi="Arial"/>
          <w:color w:val="000000"/>
        </w:rPr>
        <w:t xml:space="preserve">-    Most trees are deciduous i.e. </w:t>
      </w:r>
      <w:r>
        <w:rPr>
          <w:rFonts w:ascii="Arial" w:cs="Arial" w:hAnsi="Arial"/>
          <w:color w:val="000000"/>
        </w:rPr>
        <w:t>shade</w:t>
      </w:r>
      <w:r>
        <w:rPr>
          <w:rFonts w:ascii="Arial" w:cs="Arial" w:hAnsi="Arial"/>
          <w:color w:val="000000"/>
        </w:rPr>
        <w:t xml:space="preserve"> all their leaves during the dry season.</w:t>
      </w:r>
    </w:p>
    <w:p>
      <w:pPr>
        <w:pStyle w:val="style0"/>
        <w:widowControl w:val="false"/>
        <w:autoSpaceDE w:val="false"/>
        <w:autoSpaceDN w:val="false"/>
        <w:adjustRightInd w:val="false"/>
        <w:spacing w:after="0"/>
        <w:ind w:left="720"/>
        <w:rPr>
          <w:rFonts w:ascii="Arial" w:cs="Arial" w:hAnsi="Arial"/>
          <w:color w:val="000000"/>
        </w:rPr>
      </w:pPr>
      <w:r>
        <w:rPr>
          <w:rFonts w:ascii="Arial" w:cs="Arial" w:hAnsi="Arial"/>
          <w:color w:val="000000"/>
        </w:rPr>
        <w:t>-    Tress do not form/lack canopies</w:t>
      </w:r>
    </w:p>
    <w:p>
      <w:pPr>
        <w:pStyle w:val="style0"/>
        <w:widowControl w:val="false"/>
        <w:autoSpaceDE w:val="false"/>
        <w:autoSpaceDN w:val="false"/>
        <w:adjustRightInd w:val="false"/>
        <w:spacing w:after="0"/>
        <w:ind w:left="720"/>
        <w:rPr>
          <w:rFonts w:ascii="Arial" w:cs="Arial" w:hAnsi="Arial"/>
          <w:color w:val="000000"/>
        </w:rPr>
      </w:pPr>
      <w:r>
        <w:rPr>
          <w:rFonts w:ascii="Arial" w:cs="Arial" w:hAnsi="Arial"/>
          <w:color w:val="000000"/>
        </w:rPr>
        <w:t xml:space="preserve">-    Trees have branches because of abundant sunlight at the lower levels. </w:t>
      </w:r>
    </w:p>
    <w:p>
      <w:pPr>
        <w:pStyle w:val="style0"/>
        <w:widowControl w:val="false"/>
        <w:autoSpaceDE w:val="false"/>
        <w:autoSpaceDN w:val="false"/>
        <w:adjustRightInd w:val="false"/>
        <w:spacing w:after="0"/>
        <w:ind w:left="720"/>
        <w:rPr>
          <w:rFonts w:ascii="Arial" w:cs="Arial" w:hAnsi="Arial"/>
          <w:color w:val="000000"/>
        </w:rPr>
      </w:pPr>
      <w:r>
        <w:rPr>
          <w:rFonts w:ascii="Arial" w:cs="Arial" w:hAnsi="Arial"/>
          <w:color w:val="000000"/>
        </w:rPr>
        <w:t>-    Less dense tall species of trees (30m)</w:t>
      </w:r>
    </w:p>
    <w:p>
      <w:pPr>
        <w:pStyle w:val="style0"/>
        <w:widowControl w:val="false"/>
        <w:autoSpaceDE w:val="false"/>
        <w:autoSpaceDN w:val="false"/>
        <w:adjustRightInd w:val="false"/>
        <w:spacing w:after="0"/>
        <w:ind w:left="720"/>
        <w:rPr>
          <w:rFonts w:ascii="Arial" w:cs="Arial" w:hAnsi="Arial"/>
          <w:color w:val="000000"/>
        </w:rPr>
      </w:pPr>
      <w:r>
        <w:rPr>
          <w:rFonts w:ascii="Arial" w:cs="Arial" w:hAnsi="Arial"/>
          <w:color w:val="000000"/>
        </w:rPr>
        <w:t>-    Denser undergrowth due to the more open forest.</w:t>
      </w:r>
    </w:p>
    <w:p>
      <w:pPr>
        <w:pStyle w:val="style0"/>
        <w:widowControl w:val="false"/>
        <w:autoSpaceDE w:val="false"/>
        <w:autoSpaceDN w:val="false"/>
        <w:adjustRightInd w:val="false"/>
        <w:spacing w:after="0"/>
        <w:ind w:left="720"/>
        <w:rPr>
          <w:rFonts w:ascii="Arial" w:cs="Arial" w:hAnsi="Arial"/>
          <w:color w:val="000000"/>
        </w:rPr>
      </w:pPr>
      <w:r>
        <w:rPr>
          <w:rFonts w:ascii="Arial" w:cs="Arial" w:hAnsi="Arial"/>
          <w:color w:val="000000"/>
        </w:rPr>
        <w:t>-    Dominant tree species are teak, bamboo, sapele, camphor, ebony, eucalyptus.</w:t>
      </w:r>
    </w:p>
    <w:p>
      <w:pPr>
        <w:pStyle w:val="style179"/>
        <w:widowControl w:val="false"/>
        <w:autoSpaceDE w:val="false"/>
        <w:autoSpaceDN w:val="false"/>
        <w:adjustRightInd w:val="false"/>
        <w:spacing w:after="0"/>
        <w:rPr>
          <w:rFonts w:ascii="Arial" w:cs="Arial" w:hAnsi="Arial"/>
          <w:color w:val="000000"/>
        </w:rPr>
      </w:pPr>
    </w:p>
    <w:p>
      <w:pPr>
        <w:pStyle w:val="style179"/>
        <w:widowControl w:val="false"/>
        <w:numPr>
          <w:ilvl w:val="0"/>
          <w:numId w:val="61"/>
        </w:numPr>
        <w:autoSpaceDE w:val="false"/>
        <w:autoSpaceDN w:val="false"/>
        <w:adjustRightInd w:val="false"/>
        <w:spacing w:after="0"/>
        <w:ind w:left="720"/>
        <w:rPr>
          <w:rFonts w:ascii="Arial" w:cs="Arial" w:hAnsi="Arial"/>
          <w:b/>
          <w:color w:val="000000"/>
        </w:rPr>
      </w:pPr>
      <w:r>
        <w:rPr>
          <w:rFonts w:ascii="Arial" w:cs="Arial" w:hAnsi="Arial"/>
          <w:b/>
          <w:color w:val="000000"/>
        </w:rPr>
        <w:t>Deciduous forests</w:t>
      </w:r>
    </w:p>
    <w:p>
      <w:pPr>
        <w:pStyle w:val="style157"/>
        <w:numPr>
          <w:ilvl w:val="0"/>
          <w:numId w:val="13"/>
        </w:numPr>
        <w:spacing w:lineRule="auto" w:line="276"/>
        <w:rPr>
          <w:rFonts w:ascii="Arial" w:cs="Arial" w:hAnsi="Arial"/>
        </w:rPr>
      </w:pPr>
      <w:r>
        <w:rPr>
          <w:rFonts w:ascii="Arial" w:cs="Arial" w:hAnsi="Arial"/>
        </w:rPr>
        <w:t>Found  in  mid  latitude  land  masses  in  areas  characterized  by  cool  temperate  western margin climate; 45</w:t>
      </w:r>
      <w:r>
        <w:rPr>
          <w:rFonts w:ascii="Arial" w:cs="Arial" w:hAnsi="Arial"/>
          <w:position w:val="4"/>
          <w:vertAlign w:val="superscript"/>
        </w:rPr>
        <w:t>0</w:t>
      </w:r>
      <w:r>
        <w:rPr>
          <w:rFonts w:ascii="Arial" w:cs="Arial" w:hAnsi="Arial"/>
        </w:rPr>
        <w:t>– 60</w:t>
      </w:r>
      <w:r>
        <w:rPr>
          <w:rFonts w:ascii="Arial" w:cs="Arial" w:hAnsi="Arial"/>
          <w:position w:val="4"/>
          <w:vertAlign w:val="superscript"/>
        </w:rPr>
        <w:t>0</w:t>
      </w:r>
      <w:r>
        <w:rPr>
          <w:rFonts w:ascii="Arial" w:cs="Arial" w:hAnsi="Arial"/>
        </w:rPr>
        <w:t>North and South of the equator</w:t>
      </w:r>
    </w:p>
    <w:p>
      <w:pPr>
        <w:pStyle w:val="style157"/>
        <w:numPr>
          <w:ilvl w:val="0"/>
          <w:numId w:val="13"/>
        </w:numPr>
        <w:spacing w:lineRule="auto" w:line="276"/>
        <w:rPr>
          <w:rFonts w:ascii="Arial" w:cs="Arial" w:hAnsi="Arial"/>
        </w:rPr>
      </w:pPr>
      <w:r>
        <w:rPr>
          <w:rFonts w:ascii="Arial" w:cs="Arial" w:hAnsi="Arial"/>
        </w:rPr>
        <w:t>Found in Central and Western Europe, Eastern States of USA, Chile in South America, Japan, Korea &amp; China in Asia</w:t>
      </w:r>
    </w:p>
    <w:p>
      <w:pPr>
        <w:pStyle w:val="style157"/>
        <w:spacing w:lineRule="auto" w:line="276"/>
        <w:rPr>
          <w:rFonts w:ascii="Arial" w:cs="Arial" w:hAnsi="Arial"/>
        </w:rPr>
      </w:pPr>
    </w:p>
    <w:p>
      <w:pPr>
        <w:pStyle w:val="style157"/>
        <w:spacing w:lineRule="auto" w:line="276"/>
        <w:ind w:firstLine="720"/>
        <w:rPr>
          <w:rFonts w:ascii="Arial" w:cs="Arial" w:hAnsi="Arial"/>
        </w:rPr>
      </w:pPr>
      <w:r>
        <w:rPr>
          <w:rFonts w:ascii="Arial" w:cs="Arial" w:hAnsi="Arial"/>
          <w:b/>
          <w:bCs/>
        </w:rPr>
        <w:t xml:space="preserve">Characteristics </w:t>
      </w:r>
    </w:p>
    <w:p>
      <w:pPr>
        <w:pStyle w:val="style157"/>
        <w:numPr>
          <w:ilvl w:val="0"/>
          <w:numId w:val="42"/>
        </w:numPr>
        <w:spacing w:lineRule="auto" w:line="276"/>
        <w:rPr>
          <w:rFonts w:ascii="Arial" w:cs="Arial" w:hAnsi="Arial"/>
        </w:rPr>
      </w:pPr>
      <w:r>
        <w:rPr>
          <w:rFonts w:ascii="Arial" w:cs="Arial" w:hAnsi="Arial"/>
        </w:rPr>
        <w:t>Trees form dense canopies in summer and remain dormant in winter</w:t>
      </w:r>
    </w:p>
    <w:p>
      <w:pPr>
        <w:pStyle w:val="style157"/>
        <w:numPr>
          <w:ilvl w:val="0"/>
          <w:numId w:val="42"/>
        </w:numPr>
        <w:spacing w:lineRule="auto" w:line="276"/>
        <w:rPr>
          <w:rFonts w:ascii="Arial" w:cs="Arial" w:hAnsi="Arial"/>
        </w:rPr>
      </w:pPr>
      <w:r>
        <w:rPr>
          <w:rFonts w:ascii="Arial" w:cs="Arial" w:hAnsi="Arial"/>
        </w:rPr>
        <w:t>Trees grow in pure stands</w:t>
      </w:r>
      <w:r>
        <w:rPr>
          <w:rFonts w:ascii="Arial" w:cs="Arial" w:hAnsi="Arial"/>
        </w:rPr>
        <w:t xml:space="preserve"> i.e. single species over a unit area.</w:t>
      </w:r>
    </w:p>
    <w:p>
      <w:pPr>
        <w:pStyle w:val="style157"/>
        <w:numPr>
          <w:ilvl w:val="0"/>
          <w:numId w:val="42"/>
        </w:numPr>
        <w:spacing w:lineRule="auto" w:line="276"/>
        <w:rPr>
          <w:rFonts w:ascii="Arial" w:cs="Arial" w:hAnsi="Arial"/>
        </w:rPr>
      </w:pPr>
      <w:r>
        <w:rPr>
          <w:rFonts w:ascii="Arial" w:cs="Arial" w:hAnsi="Arial"/>
        </w:rPr>
        <w:t>Trees are hardwoods and deciduous</w:t>
      </w:r>
      <w:r>
        <w:rPr>
          <w:rFonts w:ascii="Arial" w:cs="Arial" w:hAnsi="Arial"/>
        </w:rPr>
        <w:t xml:space="preserve"> i.e.  </w:t>
      </w:r>
      <w:r>
        <w:rPr>
          <w:rFonts w:ascii="Arial" w:cs="Arial" w:hAnsi="Arial"/>
        </w:rPr>
        <w:t>shed</w:t>
      </w:r>
      <w:r>
        <w:rPr>
          <w:rFonts w:ascii="Arial" w:cs="Arial" w:hAnsi="Arial"/>
        </w:rPr>
        <w:t xml:space="preserve"> leaves in autumn, </w:t>
      </w:r>
      <w:r>
        <w:rPr>
          <w:rFonts w:ascii="Arial" w:cs="Arial" w:hAnsi="Arial"/>
        </w:rPr>
        <w:t>a</w:t>
      </w:r>
      <w:r>
        <w:rPr>
          <w:rFonts w:ascii="Arial" w:cs="Arial" w:hAnsi="Arial"/>
        </w:rPr>
        <w:t xml:space="preserve">nd </w:t>
      </w:r>
      <w:r>
        <w:rPr>
          <w:rFonts w:ascii="Arial" w:cs="Arial" w:hAnsi="Arial"/>
        </w:rPr>
        <w:t>remain  leafless  in winter.</w:t>
      </w:r>
    </w:p>
    <w:p>
      <w:pPr>
        <w:pStyle w:val="style157"/>
        <w:numPr>
          <w:ilvl w:val="0"/>
          <w:numId w:val="42"/>
        </w:numPr>
        <w:spacing w:lineRule="auto" w:line="276"/>
        <w:rPr>
          <w:rFonts w:ascii="Arial" w:cs="Arial" w:hAnsi="Arial"/>
        </w:rPr>
      </w:pPr>
      <w:r>
        <w:rPr>
          <w:rFonts w:ascii="Arial" w:cs="Arial" w:hAnsi="Arial"/>
        </w:rPr>
        <w:t xml:space="preserve">Trees are tall and broad leaved; hence shedding protects them from excessive weight of snow. </w:t>
      </w:r>
    </w:p>
    <w:p>
      <w:pPr>
        <w:pStyle w:val="style157"/>
        <w:numPr>
          <w:ilvl w:val="0"/>
          <w:numId w:val="42"/>
        </w:numPr>
        <w:spacing w:lineRule="auto" w:line="276"/>
        <w:rPr>
          <w:rFonts w:ascii="Arial" w:cs="Arial" w:hAnsi="Arial"/>
        </w:rPr>
      </w:pPr>
      <w:r>
        <w:rPr>
          <w:rFonts w:ascii="Arial" w:cs="Arial" w:hAnsi="Arial"/>
        </w:rPr>
        <w:t>Trees have thick trunks and outspreading branches.</w:t>
      </w:r>
    </w:p>
    <w:p>
      <w:pPr>
        <w:pStyle w:val="style157"/>
        <w:numPr>
          <w:ilvl w:val="0"/>
          <w:numId w:val="42"/>
        </w:numPr>
        <w:spacing w:lineRule="auto" w:line="276"/>
        <w:rPr>
          <w:rFonts w:ascii="Arial" w:cs="Arial" w:hAnsi="Arial"/>
        </w:rPr>
      </w:pPr>
      <w:r>
        <w:rPr>
          <w:rFonts w:ascii="Arial" w:cs="Arial" w:hAnsi="Arial"/>
        </w:rPr>
        <w:t>Major  tree  species  are  Oak,  Elm,  Ash,  Beech,  Birch,  Poplar,  Aspen,  Alder,  Chestnut, Sycamore, Maple, Hickory, Hornbeam, Lime’</w:t>
      </w:r>
    </w:p>
    <w:p>
      <w:pPr>
        <w:pStyle w:val="style157"/>
        <w:rPr>
          <w:sz w:val="18"/>
          <w:szCs w:val="18"/>
        </w:rPr>
      </w:pPr>
    </w:p>
    <w:p>
      <w:pPr>
        <w:pStyle w:val="style179"/>
        <w:widowControl w:val="false"/>
        <w:autoSpaceDE w:val="false"/>
        <w:autoSpaceDN w:val="false"/>
        <w:adjustRightInd w:val="false"/>
        <w:spacing w:after="0"/>
        <w:rPr>
          <w:rFonts w:ascii="Arial" w:cs="Arial" w:hAnsi="Arial"/>
          <w:color w:val="000000"/>
        </w:rPr>
      </w:pPr>
    </w:p>
    <w:p>
      <w:pPr>
        <w:pStyle w:val="style179"/>
        <w:widowControl w:val="false"/>
        <w:numPr>
          <w:ilvl w:val="0"/>
          <w:numId w:val="61"/>
        </w:numPr>
        <w:autoSpaceDE w:val="false"/>
        <w:autoSpaceDN w:val="false"/>
        <w:adjustRightInd w:val="false"/>
        <w:spacing w:after="0"/>
        <w:ind w:left="720"/>
        <w:rPr>
          <w:rFonts w:ascii="Arial" w:cs="Arial" w:hAnsi="Arial"/>
          <w:b/>
          <w:color w:val="000000"/>
        </w:rPr>
      </w:pPr>
      <w:r>
        <w:rPr>
          <w:rFonts w:ascii="Arial" w:cs="Arial" w:hAnsi="Arial"/>
          <w:b/>
          <w:color w:val="000000"/>
        </w:rPr>
        <w:t>Coniferous forests</w:t>
      </w:r>
    </w:p>
    <w:p>
      <w:pPr>
        <w:pStyle w:val="style157"/>
        <w:numPr>
          <w:ilvl w:val="0"/>
          <w:numId w:val="65"/>
        </w:numPr>
        <w:spacing w:lineRule="auto" w:line="276"/>
        <w:rPr>
          <w:rFonts w:ascii="Arial" w:cs="Arial" w:hAnsi="Arial"/>
        </w:rPr>
      </w:pPr>
      <w:r>
        <w:rPr>
          <w:rFonts w:ascii="Arial" w:cs="Arial" w:hAnsi="Arial"/>
        </w:rPr>
        <w:t>Found  between  latitudes  45</w:t>
      </w:r>
      <w:r>
        <w:rPr>
          <w:rFonts w:ascii="Arial" w:cs="Arial" w:hAnsi="Arial"/>
          <w:position w:val="4"/>
          <w:vertAlign w:val="superscript"/>
        </w:rPr>
        <w:t>0</w:t>
      </w:r>
      <w:r>
        <w:rPr>
          <w:rFonts w:ascii="Arial" w:cs="Arial" w:hAnsi="Arial"/>
        </w:rPr>
        <w:t>and  70</w:t>
      </w:r>
      <w:r>
        <w:rPr>
          <w:rFonts w:ascii="Arial" w:cs="Arial" w:hAnsi="Arial"/>
          <w:position w:val="4"/>
          <w:vertAlign w:val="superscript"/>
        </w:rPr>
        <w:t>0</w:t>
      </w:r>
      <w:r>
        <w:rPr>
          <w:rFonts w:ascii="Arial" w:cs="Arial" w:hAnsi="Arial"/>
        </w:rPr>
        <w:t xml:space="preserve">North  and  South  mainly  in  the  Northern  hemisphere(dominant in cold  climates).  </w:t>
      </w:r>
    </w:p>
    <w:p>
      <w:pPr>
        <w:pStyle w:val="style157"/>
        <w:numPr>
          <w:ilvl w:val="0"/>
          <w:numId w:val="65"/>
        </w:numPr>
        <w:spacing w:lineRule="auto" w:line="276"/>
        <w:rPr>
          <w:rFonts w:ascii="Arial" w:cs="Arial" w:hAnsi="Arial"/>
        </w:rPr>
      </w:pPr>
      <w:r>
        <w:rPr>
          <w:rFonts w:ascii="Arial" w:cs="Arial" w:hAnsi="Arial"/>
        </w:rPr>
        <w:t>They extend from Canada, Scandinavian countries of Northern Europe, and Russia/Siberia to Pacific Coast.</w:t>
      </w:r>
    </w:p>
    <w:p>
      <w:pPr>
        <w:pStyle w:val="style157"/>
        <w:rPr>
          <w:sz w:val="18"/>
          <w:szCs w:val="18"/>
        </w:rPr>
      </w:pPr>
    </w:p>
    <w:p>
      <w:pPr>
        <w:pStyle w:val="style157"/>
        <w:spacing w:lineRule="auto" w:line="276"/>
        <w:ind w:left="720"/>
        <w:rPr>
          <w:rFonts w:ascii="Arial" w:cs="Arial" w:hAnsi="Arial"/>
        </w:rPr>
      </w:pPr>
      <w:r>
        <w:rPr>
          <w:rFonts w:ascii="Arial" w:cs="Arial" w:hAnsi="Arial"/>
          <w:b/>
          <w:bCs/>
        </w:rPr>
        <w:t>Characteristics</w:t>
      </w:r>
    </w:p>
    <w:p>
      <w:pPr>
        <w:pStyle w:val="style157"/>
        <w:numPr>
          <w:ilvl w:val="0"/>
          <w:numId w:val="71"/>
        </w:numPr>
        <w:spacing w:lineRule="auto" w:line="276"/>
        <w:rPr>
          <w:rFonts w:ascii="Arial" w:cs="Arial" w:hAnsi="Arial"/>
        </w:rPr>
      </w:pPr>
      <w:r>
        <w:rPr>
          <w:rFonts w:ascii="Arial" w:cs="Arial" w:hAnsi="Arial"/>
        </w:rPr>
        <w:t xml:space="preserve">Most of the trees species are softwoods which mature faster. </w:t>
      </w:r>
    </w:p>
    <w:p>
      <w:pPr>
        <w:pStyle w:val="style157"/>
        <w:numPr>
          <w:ilvl w:val="0"/>
          <w:numId w:val="71"/>
        </w:numPr>
        <w:spacing w:lineRule="auto" w:line="276"/>
        <w:rPr>
          <w:rFonts w:ascii="Arial" w:cs="Arial" w:hAnsi="Arial"/>
        </w:rPr>
      </w:pPr>
      <w:r>
        <w:rPr>
          <w:rFonts w:ascii="Arial" w:cs="Arial" w:hAnsi="Arial"/>
        </w:rPr>
        <w:t xml:space="preserve">The trees are light in weight, easy to cut and transport </w:t>
      </w:r>
    </w:p>
    <w:p>
      <w:pPr>
        <w:pStyle w:val="style157"/>
        <w:numPr>
          <w:ilvl w:val="0"/>
          <w:numId w:val="71"/>
        </w:numPr>
        <w:spacing w:lineRule="auto" w:line="276"/>
        <w:rPr>
          <w:rFonts w:ascii="Arial" w:cs="Arial" w:hAnsi="Arial"/>
        </w:rPr>
      </w:pPr>
      <w:r>
        <w:rPr>
          <w:rFonts w:ascii="Arial" w:cs="Arial" w:hAnsi="Arial"/>
        </w:rPr>
        <w:t>Trees occur in pure stands i.e. one species is spread over a large area.</w:t>
      </w:r>
    </w:p>
    <w:p>
      <w:pPr>
        <w:pStyle w:val="style157"/>
        <w:numPr>
          <w:ilvl w:val="0"/>
          <w:numId w:val="71"/>
        </w:numPr>
        <w:spacing w:lineRule="auto" w:line="276"/>
        <w:rPr>
          <w:rFonts w:ascii="Arial" w:cs="Arial" w:hAnsi="Arial"/>
        </w:rPr>
      </w:pPr>
      <w:r>
        <w:rPr>
          <w:rFonts w:ascii="Arial" w:cs="Arial" w:hAnsi="Arial"/>
        </w:rPr>
        <w:t>There is little undergrowth.</w:t>
      </w:r>
    </w:p>
    <w:p>
      <w:pPr>
        <w:pStyle w:val="style157"/>
        <w:numPr>
          <w:ilvl w:val="0"/>
          <w:numId w:val="71"/>
        </w:numPr>
        <w:spacing w:lineRule="auto" w:line="276"/>
        <w:rPr>
          <w:rFonts w:ascii="Arial" w:cs="Arial" w:hAnsi="Arial"/>
        </w:rPr>
      </w:pPr>
      <w:r>
        <w:rPr>
          <w:rFonts w:ascii="Arial" w:cs="Arial" w:hAnsi="Arial"/>
        </w:rPr>
        <w:t>Most trees species are evergreen but a few are deciduous</w:t>
      </w:r>
      <w:r>
        <w:rPr>
          <w:rFonts w:ascii="Arial" w:cs="Arial" w:hAnsi="Arial"/>
        </w:rPr>
        <w:t>.</w:t>
      </w:r>
    </w:p>
    <w:p>
      <w:pPr>
        <w:pStyle w:val="style157"/>
        <w:numPr>
          <w:ilvl w:val="0"/>
          <w:numId w:val="71"/>
        </w:numPr>
        <w:spacing w:lineRule="auto" w:line="276"/>
        <w:rPr>
          <w:rFonts w:ascii="Arial" w:cs="Arial" w:hAnsi="Arial"/>
        </w:rPr>
      </w:pPr>
      <w:r>
        <w:rPr>
          <w:rFonts w:ascii="Arial" w:cs="Arial" w:hAnsi="Arial"/>
        </w:rPr>
        <w:t>Trees have conical shape which prevents accumulation of snow upon the branches thus allowing snow to slide off easily to the ground.</w:t>
      </w:r>
    </w:p>
    <w:p>
      <w:pPr>
        <w:pStyle w:val="style157"/>
        <w:numPr>
          <w:ilvl w:val="0"/>
          <w:numId w:val="71"/>
        </w:numPr>
        <w:spacing w:lineRule="auto" w:line="276"/>
        <w:rPr>
          <w:rFonts w:ascii="Arial" w:cs="Arial" w:hAnsi="Arial"/>
        </w:rPr>
      </w:pPr>
      <w:r>
        <w:rPr>
          <w:rFonts w:ascii="Arial" w:cs="Arial" w:hAnsi="Arial"/>
        </w:rPr>
        <w:t xml:space="preserve">Trees have shallow root system to fully utilize moisture from the top-soil since the sub-soil is permafrost most of the time. </w:t>
      </w:r>
    </w:p>
    <w:p>
      <w:pPr>
        <w:pStyle w:val="style157"/>
        <w:numPr>
          <w:ilvl w:val="0"/>
          <w:numId w:val="71"/>
        </w:numPr>
        <w:spacing w:lineRule="auto" w:line="276"/>
        <w:rPr>
          <w:rFonts w:ascii="Arial" w:cs="Arial" w:hAnsi="Arial"/>
        </w:rPr>
      </w:pPr>
      <w:r>
        <w:rPr>
          <w:rFonts w:ascii="Arial" w:cs="Arial" w:hAnsi="Arial"/>
        </w:rPr>
        <w:t xml:space="preserve">Tree trunks are </w:t>
      </w:r>
      <w:r>
        <w:rPr>
          <w:rFonts w:ascii="Arial" w:cs="Arial" w:hAnsi="Arial"/>
        </w:rPr>
        <w:t xml:space="preserve">straight and </w:t>
      </w:r>
      <w:r>
        <w:rPr>
          <w:rFonts w:ascii="Arial" w:cs="Arial" w:hAnsi="Arial"/>
        </w:rPr>
        <w:t>flexible to enable them sway without breaking during the strong winter winds.</w:t>
      </w:r>
    </w:p>
    <w:p>
      <w:pPr>
        <w:pStyle w:val="style157"/>
        <w:numPr>
          <w:ilvl w:val="0"/>
          <w:numId w:val="71"/>
        </w:numPr>
        <w:spacing w:lineRule="auto" w:line="276"/>
        <w:rPr>
          <w:rFonts w:ascii="Arial" w:cs="Arial" w:hAnsi="Arial"/>
        </w:rPr>
      </w:pPr>
      <w:r>
        <w:rPr>
          <w:rFonts w:ascii="Arial" w:cs="Arial" w:hAnsi="Arial"/>
        </w:rPr>
        <w:t>Trees have thick barks with a lot of resin which protects them from frost.</w:t>
      </w:r>
    </w:p>
    <w:p>
      <w:pPr>
        <w:pStyle w:val="style157"/>
        <w:numPr>
          <w:ilvl w:val="0"/>
          <w:numId w:val="71"/>
        </w:numPr>
        <w:spacing w:lineRule="auto" w:line="276"/>
        <w:rPr>
          <w:rFonts w:ascii="Arial" w:cs="Arial" w:hAnsi="Arial"/>
        </w:rPr>
      </w:pPr>
      <w:r>
        <w:rPr>
          <w:rFonts w:ascii="Arial" w:cs="Arial" w:hAnsi="Arial"/>
        </w:rPr>
        <w:t>Trees have needle-like leaves to reduce water loss in summer</w:t>
      </w:r>
    </w:p>
    <w:p>
      <w:pPr>
        <w:pStyle w:val="style157"/>
        <w:numPr>
          <w:ilvl w:val="0"/>
          <w:numId w:val="71"/>
        </w:numPr>
        <w:spacing w:lineRule="auto" w:line="276"/>
        <w:rPr>
          <w:rFonts w:ascii="Arial" w:cs="Arial" w:hAnsi="Arial"/>
        </w:rPr>
      </w:pPr>
      <w:r>
        <w:rPr>
          <w:rFonts w:ascii="Arial" w:cs="Arial" w:hAnsi="Arial"/>
        </w:rPr>
        <w:t>Trees take long time to mature (100yrs) due to extremely low temperatures.</w:t>
      </w:r>
    </w:p>
    <w:p>
      <w:pPr>
        <w:pStyle w:val="style157"/>
        <w:numPr>
          <w:ilvl w:val="0"/>
          <w:numId w:val="71"/>
        </w:numPr>
        <w:spacing w:lineRule="auto" w:line="276"/>
        <w:rPr>
          <w:rFonts w:ascii="Arial" w:cs="Arial" w:hAnsi="Arial"/>
        </w:rPr>
      </w:pPr>
      <w:r>
        <w:rPr>
          <w:rFonts w:ascii="Arial" w:cs="Arial" w:hAnsi="Arial"/>
        </w:rPr>
        <w:t>Major species are</w:t>
      </w:r>
      <w:r>
        <w:rPr>
          <w:rFonts w:ascii="Arial" w:cs="Arial" w:hAnsi="Arial"/>
          <w:b/>
          <w:bCs/>
        </w:rPr>
        <w:t xml:space="preserve">: </w:t>
      </w:r>
      <w:r>
        <w:rPr>
          <w:rFonts w:ascii="Arial" w:cs="Arial" w:hAnsi="Arial"/>
        </w:rPr>
        <w:t>Pine, larch, spruce, fir, hemlock</w:t>
      </w:r>
    </w:p>
    <w:p>
      <w:pPr>
        <w:pStyle w:val="style157"/>
        <w:spacing w:lineRule="auto" w:line="276"/>
        <w:ind w:left="1080"/>
        <w:rPr>
          <w:rFonts w:ascii="Arial" w:cs="Arial" w:hAnsi="Arial"/>
        </w:rPr>
      </w:pPr>
    </w:p>
    <w:p>
      <w:pPr>
        <w:pStyle w:val="style179"/>
        <w:widowControl w:val="false"/>
        <w:numPr>
          <w:ilvl w:val="0"/>
          <w:numId w:val="61"/>
        </w:numPr>
        <w:autoSpaceDE w:val="false"/>
        <w:autoSpaceDN w:val="false"/>
        <w:adjustRightInd w:val="false"/>
        <w:spacing w:after="0"/>
        <w:ind w:left="720"/>
        <w:rPr>
          <w:rFonts w:ascii="Arial" w:cs="Arial" w:hAnsi="Arial"/>
          <w:b/>
          <w:color w:val="000000"/>
        </w:rPr>
      </w:pPr>
      <w:r>
        <w:rPr>
          <w:rFonts w:ascii="Arial" w:cs="Arial" w:hAnsi="Arial"/>
          <w:b/>
          <w:color w:val="000000"/>
        </w:rPr>
        <w:t>Mixed forests</w:t>
      </w:r>
    </w:p>
    <w:p>
      <w:pPr>
        <w:pStyle w:val="style179"/>
        <w:widowControl w:val="false"/>
        <w:numPr>
          <w:ilvl w:val="0"/>
          <w:numId w:val="43"/>
        </w:numPr>
        <w:autoSpaceDE w:val="false"/>
        <w:autoSpaceDN w:val="false"/>
        <w:adjustRightInd w:val="false"/>
        <w:spacing w:after="0"/>
        <w:rPr>
          <w:rFonts w:ascii="Arial" w:cs="Arial" w:hAnsi="Arial"/>
          <w:color w:val="000000"/>
        </w:rPr>
      </w:pPr>
      <w:r>
        <w:rPr>
          <w:rFonts w:ascii="Arial" w:cs="Arial" w:hAnsi="Arial"/>
          <w:color w:val="000000"/>
        </w:rPr>
        <w:t>Found at the borders of deciduous and coniferous forests in Canada (provinces of Alberta and Saskatchewan), In USA, New York, through Pennsylvania, Michigan, Wisconsin  to Minnesota, Scottish highlands, Germany and Sweden in Europe, North Korea, Japan and China in Asia</w:t>
      </w:r>
    </w:p>
    <w:p>
      <w:pPr>
        <w:pStyle w:val="style179"/>
        <w:widowControl w:val="false"/>
        <w:numPr>
          <w:ilvl w:val="0"/>
          <w:numId w:val="43"/>
        </w:numPr>
        <w:autoSpaceDE w:val="false"/>
        <w:autoSpaceDN w:val="false"/>
        <w:adjustRightInd w:val="false"/>
        <w:spacing w:after="0"/>
        <w:rPr>
          <w:rFonts w:ascii="Arial" w:cs="Arial" w:hAnsi="Arial"/>
          <w:color w:val="000000"/>
        </w:rPr>
      </w:pPr>
      <w:r>
        <w:rPr>
          <w:rFonts w:ascii="Arial" w:cs="Arial" w:hAnsi="Arial"/>
          <w:color w:val="000000"/>
        </w:rPr>
        <w:t>Characteristics comprises of broad leaved deciduous and coniferous trees</w:t>
      </w:r>
    </w:p>
    <w:p>
      <w:pPr>
        <w:pStyle w:val="style0"/>
        <w:widowControl w:val="false"/>
        <w:autoSpaceDE w:val="false"/>
        <w:autoSpaceDN w:val="false"/>
        <w:adjustRightInd w:val="false"/>
        <w:spacing w:after="0" w:lineRule="exact" w:line="218"/>
        <w:rPr>
          <w:rFonts w:ascii="Times New Roman" w:hAnsi="Times New Roman"/>
          <w:color w:val="000000"/>
          <w:sz w:val="18"/>
          <w:szCs w:val="18"/>
        </w:rPr>
      </w:pPr>
    </w:p>
    <w:p>
      <w:pPr>
        <w:pStyle w:val="style0"/>
        <w:widowControl w:val="false"/>
        <w:autoSpaceDE w:val="false"/>
        <w:autoSpaceDN w:val="false"/>
        <w:adjustRightInd w:val="false"/>
        <w:spacing w:after="0" w:lineRule="exact" w:line="218"/>
        <w:rPr>
          <w:rFonts w:ascii="Times New Roman" w:hAnsi="Times New Roman"/>
          <w:color w:val="000000"/>
          <w:sz w:val="18"/>
          <w:szCs w:val="18"/>
        </w:rPr>
      </w:pPr>
    </w:p>
    <w:p>
      <w:pPr>
        <w:pStyle w:val="style157"/>
        <w:numPr>
          <w:ilvl w:val="0"/>
          <w:numId w:val="64"/>
        </w:numPr>
        <w:spacing w:lineRule="auto" w:line="276"/>
        <w:rPr>
          <w:rFonts w:ascii="Arial" w:cs="Arial" w:hAnsi="Arial"/>
          <w:b/>
        </w:rPr>
      </w:pPr>
      <w:r>
        <w:rPr>
          <w:rFonts w:ascii="Arial" w:cs="Arial" w:hAnsi="Arial"/>
          <w:b/>
        </w:rPr>
        <w:t>GRASSLANDS</w:t>
      </w:r>
    </w:p>
    <w:p>
      <w:pPr>
        <w:pStyle w:val="style157"/>
        <w:numPr>
          <w:ilvl w:val="0"/>
          <w:numId w:val="62"/>
        </w:numPr>
        <w:spacing w:lineRule="auto" w:line="276"/>
        <w:rPr>
          <w:rFonts w:ascii="Arial" w:cs="Arial" w:hAnsi="Arial"/>
        </w:rPr>
      </w:pPr>
      <w:r>
        <w:rPr>
          <w:rFonts w:ascii="Arial" w:cs="Arial" w:hAnsi="Arial"/>
        </w:rPr>
        <w:t>Grasses generally grow in all climatic regions where a seasonal pattern of rainfall occurs with a prolonged drought of about 5-7 months.</w:t>
      </w:r>
    </w:p>
    <w:p>
      <w:pPr>
        <w:pStyle w:val="style157"/>
        <w:numPr>
          <w:ilvl w:val="0"/>
          <w:numId w:val="62"/>
        </w:numPr>
        <w:spacing w:lineRule="auto" w:line="276"/>
        <w:rPr>
          <w:rFonts w:ascii="Arial" w:cs="Arial" w:hAnsi="Arial"/>
        </w:rPr>
      </w:pPr>
      <w:r>
        <w:rPr>
          <w:rFonts w:ascii="Arial" w:cs="Arial" w:hAnsi="Arial"/>
        </w:rPr>
        <w:t>Are categorized into</w:t>
      </w:r>
    </w:p>
    <w:p>
      <w:pPr>
        <w:pStyle w:val="style157"/>
        <w:spacing w:lineRule="auto" w:line="276"/>
        <w:ind w:left="1080"/>
        <w:rPr>
          <w:rFonts w:ascii="Arial" w:cs="Arial" w:hAnsi="Arial"/>
        </w:rPr>
      </w:pPr>
    </w:p>
    <w:p>
      <w:pPr>
        <w:pStyle w:val="style157"/>
        <w:numPr>
          <w:ilvl w:val="3"/>
          <w:numId w:val="51"/>
        </w:numPr>
        <w:spacing w:lineRule="auto" w:line="276"/>
        <w:ind w:left="1170"/>
        <w:rPr>
          <w:rFonts w:ascii="Arial" w:cs="Arial" w:hAnsi="Arial"/>
        </w:rPr>
      </w:pPr>
      <w:r>
        <w:rPr>
          <w:rFonts w:ascii="Arial" w:cs="Arial" w:hAnsi="Arial"/>
          <w:b/>
          <w:bCs/>
          <w:color w:val="000000"/>
        </w:rPr>
        <w:t>Tropical savanna</w:t>
      </w:r>
      <w:r>
        <w:rPr>
          <w:rFonts w:ascii="Arial" w:cs="Arial" w:hAnsi="Arial"/>
          <w:color w:val="000000"/>
        </w:rPr>
        <w:t xml:space="preserve"> </w:t>
      </w:r>
      <w:r>
        <w:rPr>
          <w:rFonts w:ascii="Arial" w:cs="Arial" w:hAnsi="Arial"/>
          <w:b/>
          <w:bCs/>
          <w:color w:val="000000"/>
        </w:rPr>
        <w:t>grasslands</w:t>
      </w:r>
    </w:p>
    <w:p>
      <w:pPr>
        <w:pStyle w:val="style179"/>
        <w:widowControl w:val="false"/>
        <w:numPr>
          <w:ilvl w:val="1"/>
          <w:numId w:val="51"/>
        </w:numPr>
        <w:autoSpaceDE w:val="false"/>
        <w:autoSpaceDN w:val="false"/>
        <w:adjustRightInd w:val="false"/>
        <w:spacing w:after="0"/>
        <w:ind w:left="1170"/>
        <w:rPr>
          <w:rFonts w:ascii="Arial" w:cs="Arial" w:hAnsi="Arial"/>
          <w:color w:val="000000"/>
        </w:rPr>
      </w:pPr>
      <w:r>
        <w:rPr>
          <w:rFonts w:ascii="Arial" w:cs="Arial" w:hAnsi="Arial"/>
          <w:color w:val="000000"/>
        </w:rPr>
        <w:t>Found in areas that experience tropical continental climate, approximately 10</w:t>
      </w:r>
      <w:r>
        <w:rPr>
          <w:rFonts w:ascii="Arial" w:cs="Arial" w:hAnsi="Arial"/>
          <w:color w:val="000000"/>
          <w:position w:val="4"/>
          <w:vertAlign w:val="superscript"/>
        </w:rPr>
        <w:t>0</w:t>
      </w:r>
      <w:r>
        <w:rPr>
          <w:rFonts w:ascii="Arial" w:cs="Arial" w:hAnsi="Arial"/>
          <w:color w:val="000000"/>
        </w:rPr>
        <w:t>N</w:t>
      </w:r>
      <w:r>
        <w:rPr>
          <w:rFonts w:ascii="Arial" w:cs="Arial" w:hAnsi="Arial"/>
          <w:color w:val="000000"/>
        </w:rPr>
        <w:t>orth</w:t>
      </w:r>
      <w:r>
        <w:rPr>
          <w:rFonts w:ascii="Arial" w:cs="Arial" w:hAnsi="Arial"/>
          <w:color w:val="000000"/>
        </w:rPr>
        <w:t xml:space="preserve"> and S</w:t>
      </w:r>
      <w:r>
        <w:rPr>
          <w:rFonts w:ascii="Arial" w:cs="Arial" w:hAnsi="Arial"/>
          <w:color w:val="000000"/>
        </w:rPr>
        <w:t>outh</w:t>
      </w:r>
      <w:r>
        <w:rPr>
          <w:rFonts w:ascii="Arial" w:cs="Arial" w:hAnsi="Arial"/>
          <w:color w:val="000000"/>
        </w:rPr>
        <w:t xml:space="preserve"> of the equator</w:t>
      </w:r>
    </w:p>
    <w:p>
      <w:pPr>
        <w:pStyle w:val="style179"/>
        <w:widowControl w:val="false"/>
        <w:numPr>
          <w:ilvl w:val="1"/>
          <w:numId w:val="51"/>
        </w:numPr>
        <w:autoSpaceDE w:val="false"/>
        <w:autoSpaceDN w:val="false"/>
        <w:adjustRightInd w:val="false"/>
        <w:spacing w:after="0"/>
        <w:ind w:left="1170"/>
        <w:rPr>
          <w:rFonts w:ascii="Arial" w:cs="Arial" w:hAnsi="Arial"/>
          <w:color w:val="000000"/>
        </w:rPr>
      </w:pPr>
      <w:r>
        <w:rPr>
          <w:rFonts w:ascii="Arial" w:cs="Arial" w:hAnsi="Arial"/>
          <w:color w:val="000000"/>
        </w:rPr>
        <w:t xml:space="preserve">It  is  divided  into  open  grasslands  and  woodlands  with  grass  and  trees  dominant respectively with woodlands found in areas that receive more rainfall </w:t>
      </w:r>
    </w:p>
    <w:p>
      <w:pPr>
        <w:pStyle w:val="style179"/>
        <w:widowControl w:val="false"/>
        <w:numPr>
          <w:ilvl w:val="1"/>
          <w:numId w:val="51"/>
        </w:numPr>
        <w:autoSpaceDE w:val="false"/>
        <w:autoSpaceDN w:val="false"/>
        <w:adjustRightInd w:val="false"/>
        <w:spacing w:after="0"/>
        <w:ind w:left="1170"/>
        <w:rPr>
          <w:rFonts w:ascii="Arial" w:cs="Arial" w:hAnsi="Arial"/>
          <w:color w:val="000000"/>
        </w:rPr>
      </w:pPr>
      <w:r>
        <w:rPr>
          <w:rFonts w:ascii="Arial" w:cs="Arial" w:hAnsi="Arial"/>
          <w:color w:val="000000"/>
        </w:rPr>
        <w:t xml:space="preserve">Found  in North and  South of the Congo basin and along the East African plateau in Africa, Brazilian  highlands  and  lowlands  of Colombia  &amp; Venezuela,  North  East  of Australian Desert </w:t>
      </w:r>
    </w:p>
    <w:p>
      <w:pPr>
        <w:pStyle w:val="style157"/>
        <w:spacing w:lineRule="auto" w:line="276"/>
        <w:ind w:left="1080"/>
        <w:rPr>
          <w:rFonts w:ascii="Arial" w:cs="Arial" w:hAnsi="Arial"/>
        </w:rPr>
      </w:pPr>
    </w:p>
    <w:p>
      <w:pPr>
        <w:pStyle w:val="style0"/>
        <w:widowControl w:val="false"/>
        <w:autoSpaceDE w:val="false"/>
        <w:autoSpaceDN w:val="false"/>
        <w:adjustRightInd w:val="false"/>
        <w:spacing w:after="0"/>
        <w:ind w:left="1080"/>
        <w:rPr>
          <w:rFonts w:ascii="Arial" w:cs="Arial" w:hAnsi="Arial"/>
          <w:color w:val="000000"/>
        </w:rPr>
      </w:pPr>
      <w:r>
        <w:rPr>
          <w:rFonts w:ascii="Arial" w:cs="Arial" w:hAnsi="Arial"/>
          <w:b/>
          <w:bCs/>
          <w:color w:val="000000"/>
        </w:rPr>
        <w:t xml:space="preserve">Characteristics </w:t>
      </w:r>
    </w:p>
    <w:p>
      <w:pPr>
        <w:pStyle w:val="style179"/>
        <w:widowControl w:val="false"/>
        <w:numPr>
          <w:ilvl w:val="0"/>
          <w:numId w:val="51"/>
        </w:numPr>
        <w:autoSpaceDE w:val="false"/>
        <w:autoSpaceDN w:val="false"/>
        <w:adjustRightInd w:val="false"/>
        <w:spacing w:after="0"/>
        <w:ind w:left="1440"/>
        <w:rPr>
          <w:rFonts w:ascii="Arial" w:cs="Arial" w:hAnsi="Arial"/>
          <w:color w:val="000000"/>
        </w:rPr>
      </w:pPr>
      <w:r>
        <w:rPr>
          <w:rFonts w:ascii="Arial" w:cs="Arial" w:hAnsi="Arial"/>
          <w:color w:val="000000"/>
        </w:rPr>
        <w:t>Vegetation consists of mixture of scattered trees and a dense growth of grass.</w:t>
      </w:r>
    </w:p>
    <w:p>
      <w:pPr>
        <w:pStyle w:val="style179"/>
        <w:widowControl w:val="false"/>
        <w:numPr>
          <w:ilvl w:val="0"/>
          <w:numId w:val="51"/>
        </w:numPr>
        <w:autoSpaceDE w:val="false"/>
        <w:autoSpaceDN w:val="false"/>
        <w:adjustRightInd w:val="false"/>
        <w:spacing w:after="0"/>
        <w:ind w:left="1440"/>
        <w:rPr>
          <w:rFonts w:ascii="Arial" w:cs="Arial" w:hAnsi="Arial"/>
          <w:color w:val="000000"/>
        </w:rPr>
      </w:pPr>
      <w:r>
        <w:rPr>
          <w:rFonts w:ascii="Arial" w:cs="Arial" w:hAnsi="Arial"/>
          <w:color w:val="000000"/>
        </w:rPr>
        <w:t>Acacia trees dominant species</w:t>
      </w:r>
    </w:p>
    <w:p>
      <w:pPr>
        <w:pStyle w:val="style179"/>
        <w:widowControl w:val="false"/>
        <w:numPr>
          <w:ilvl w:val="0"/>
          <w:numId w:val="51"/>
        </w:numPr>
        <w:autoSpaceDE w:val="false"/>
        <w:autoSpaceDN w:val="false"/>
        <w:adjustRightInd w:val="false"/>
        <w:spacing w:after="0"/>
        <w:ind w:left="1440"/>
        <w:rPr>
          <w:rFonts w:ascii="Arial" w:cs="Arial" w:hAnsi="Arial"/>
          <w:color w:val="000000"/>
        </w:rPr>
      </w:pPr>
      <w:r>
        <w:rPr>
          <w:rFonts w:ascii="Arial" w:cs="Arial" w:hAnsi="Arial"/>
          <w:color w:val="000000"/>
        </w:rPr>
        <w:t>Trees are of medium height (13m) and their crowns are umbrella-shaped.</w:t>
      </w:r>
    </w:p>
    <w:p>
      <w:pPr>
        <w:pStyle w:val="style179"/>
        <w:widowControl w:val="false"/>
        <w:numPr>
          <w:ilvl w:val="0"/>
          <w:numId w:val="51"/>
        </w:numPr>
        <w:autoSpaceDE w:val="false"/>
        <w:autoSpaceDN w:val="false"/>
        <w:adjustRightInd w:val="false"/>
        <w:spacing w:after="0"/>
        <w:ind w:left="1440"/>
        <w:rPr>
          <w:rFonts w:ascii="Arial" w:cs="Arial" w:hAnsi="Arial"/>
          <w:color w:val="000000"/>
        </w:rPr>
      </w:pPr>
      <w:r>
        <w:rPr>
          <w:rFonts w:ascii="Arial" w:cs="Arial" w:hAnsi="Arial"/>
          <w:color w:val="000000"/>
        </w:rPr>
        <w:t>Most of the trees are deciduous and shed their leaves in the dry season.</w:t>
      </w:r>
    </w:p>
    <w:p>
      <w:pPr>
        <w:pStyle w:val="style179"/>
        <w:widowControl w:val="false"/>
        <w:numPr>
          <w:ilvl w:val="0"/>
          <w:numId w:val="51"/>
        </w:numPr>
        <w:autoSpaceDE w:val="false"/>
        <w:autoSpaceDN w:val="false"/>
        <w:adjustRightInd w:val="false"/>
        <w:spacing w:after="0"/>
        <w:ind w:left="1440"/>
        <w:rPr>
          <w:rFonts w:ascii="Arial" w:cs="Arial" w:hAnsi="Arial"/>
          <w:color w:val="000000"/>
        </w:rPr>
      </w:pPr>
      <w:r>
        <w:rPr>
          <w:rFonts w:ascii="Arial" w:cs="Arial" w:hAnsi="Arial"/>
          <w:color w:val="000000"/>
        </w:rPr>
        <w:t>The grasses are tall (3m) and have stiff blades in the wetter areas while in the drier areas the grasses are shorter and tufted.</w:t>
      </w:r>
    </w:p>
    <w:p>
      <w:pPr>
        <w:pStyle w:val="style179"/>
        <w:widowControl w:val="false"/>
        <w:numPr>
          <w:ilvl w:val="0"/>
          <w:numId w:val="51"/>
        </w:numPr>
        <w:autoSpaceDE w:val="false"/>
        <w:autoSpaceDN w:val="false"/>
        <w:adjustRightInd w:val="false"/>
        <w:spacing w:after="0"/>
        <w:ind w:left="1440"/>
        <w:rPr>
          <w:rFonts w:ascii="Arial" w:cs="Arial" w:hAnsi="Arial"/>
          <w:color w:val="000000"/>
        </w:rPr>
      </w:pPr>
      <w:r>
        <w:rPr>
          <w:rFonts w:ascii="Arial" w:cs="Arial" w:hAnsi="Arial"/>
          <w:color w:val="000000"/>
        </w:rPr>
        <w:t>Some trees such as the Baobab have swollen trunks to store water.</w:t>
      </w:r>
    </w:p>
    <w:p>
      <w:pPr>
        <w:pStyle w:val="style179"/>
        <w:widowControl w:val="false"/>
        <w:numPr>
          <w:ilvl w:val="0"/>
          <w:numId w:val="51"/>
        </w:numPr>
        <w:autoSpaceDE w:val="false"/>
        <w:autoSpaceDN w:val="false"/>
        <w:adjustRightInd w:val="false"/>
        <w:spacing w:after="0"/>
        <w:ind w:left="1440"/>
        <w:rPr>
          <w:rFonts w:ascii="Arial" w:cs="Arial" w:hAnsi="Arial"/>
          <w:color w:val="000000"/>
        </w:rPr>
      </w:pPr>
      <w:r>
        <w:rPr>
          <w:rFonts w:ascii="Arial" w:cs="Arial" w:hAnsi="Arial"/>
          <w:color w:val="000000"/>
        </w:rPr>
        <w:t xml:space="preserve">Trees have deep roots to tap water below </w:t>
      </w:r>
    </w:p>
    <w:p>
      <w:pPr>
        <w:pStyle w:val="style179"/>
        <w:widowControl w:val="false"/>
        <w:numPr>
          <w:ilvl w:val="0"/>
          <w:numId w:val="51"/>
        </w:numPr>
        <w:autoSpaceDE w:val="false"/>
        <w:autoSpaceDN w:val="false"/>
        <w:adjustRightInd w:val="false"/>
        <w:spacing w:after="0"/>
        <w:ind w:left="1440"/>
        <w:rPr>
          <w:rFonts w:ascii="Arial" w:cs="Arial" w:hAnsi="Arial"/>
          <w:color w:val="000000"/>
        </w:rPr>
      </w:pPr>
      <w:r>
        <w:rPr>
          <w:rFonts w:ascii="Arial" w:cs="Arial" w:hAnsi="Arial"/>
          <w:color w:val="000000"/>
        </w:rPr>
        <w:t>Trees have thin leaves reduced to thorns to limit water loss</w:t>
      </w:r>
    </w:p>
    <w:p>
      <w:pPr>
        <w:pStyle w:val="style179"/>
        <w:widowControl w:val="false"/>
        <w:numPr>
          <w:ilvl w:val="0"/>
          <w:numId w:val="51"/>
        </w:numPr>
        <w:autoSpaceDE w:val="false"/>
        <w:autoSpaceDN w:val="false"/>
        <w:adjustRightInd w:val="false"/>
        <w:spacing w:after="0"/>
        <w:ind w:left="1440"/>
        <w:rPr>
          <w:rFonts w:ascii="Arial" w:cs="Arial" w:hAnsi="Arial"/>
          <w:color w:val="000000"/>
        </w:rPr>
      </w:pPr>
      <w:r>
        <w:rPr>
          <w:rFonts w:ascii="Arial" w:cs="Arial" w:hAnsi="Arial"/>
          <w:color w:val="000000"/>
        </w:rPr>
        <w:t>River valleys have tall trees and thick bushes/Riverine vegetation.</w:t>
      </w:r>
    </w:p>
    <w:p>
      <w:pPr>
        <w:pStyle w:val="style157"/>
        <w:spacing w:lineRule="auto" w:line="276"/>
        <w:ind w:left="1080"/>
        <w:rPr>
          <w:rFonts w:ascii="Arial" w:cs="Arial" w:hAnsi="Arial"/>
        </w:rPr>
      </w:pPr>
    </w:p>
    <w:p>
      <w:pPr>
        <w:pStyle w:val="style157"/>
        <w:spacing w:lineRule="auto" w:line="276"/>
        <w:ind w:left="1080"/>
        <w:rPr>
          <w:rFonts w:ascii="Arial" w:cs="Arial" w:hAnsi="Arial"/>
        </w:rPr>
      </w:pPr>
    </w:p>
    <w:p>
      <w:pPr>
        <w:pStyle w:val="style179"/>
        <w:widowControl w:val="false"/>
        <w:numPr>
          <w:ilvl w:val="0"/>
          <w:numId w:val="69"/>
        </w:numPr>
        <w:autoSpaceDE w:val="false"/>
        <w:autoSpaceDN w:val="false"/>
        <w:adjustRightInd w:val="false"/>
        <w:spacing w:after="0"/>
        <w:ind w:left="1170"/>
        <w:rPr>
          <w:rFonts w:ascii="Arial" w:cs="Arial" w:hAnsi="Arial"/>
          <w:color w:val="000000"/>
        </w:rPr>
      </w:pPr>
      <w:r>
        <w:rPr>
          <w:rFonts w:ascii="Arial" w:cs="Arial" w:hAnsi="Arial"/>
          <w:b/>
          <w:bCs/>
          <w:color w:val="000000"/>
        </w:rPr>
        <w:t>Temperate grasslands</w:t>
      </w:r>
    </w:p>
    <w:p>
      <w:pPr>
        <w:pStyle w:val="style179"/>
        <w:widowControl w:val="false"/>
        <w:numPr>
          <w:ilvl w:val="0"/>
          <w:numId w:val="18"/>
        </w:numPr>
        <w:autoSpaceDE w:val="false"/>
        <w:autoSpaceDN w:val="false"/>
        <w:adjustRightInd w:val="false"/>
        <w:spacing w:after="0"/>
        <w:ind w:left="1530"/>
        <w:rPr>
          <w:rFonts w:ascii="Arial" w:cs="Arial" w:hAnsi="Arial"/>
          <w:color w:val="000000"/>
        </w:rPr>
      </w:pPr>
      <w:r>
        <w:rPr>
          <w:rFonts w:ascii="Arial" w:cs="Arial" w:hAnsi="Arial"/>
          <w:color w:val="000000"/>
        </w:rPr>
        <w:t xml:space="preserve">These are best developed in continental interior of temperate latitudes where rainfall can only sustain the growth of grass but not trees (warm temperate climate) </w:t>
      </w:r>
    </w:p>
    <w:p>
      <w:pPr>
        <w:pStyle w:val="style179"/>
        <w:widowControl w:val="false"/>
        <w:numPr>
          <w:ilvl w:val="0"/>
          <w:numId w:val="18"/>
        </w:numPr>
        <w:autoSpaceDE w:val="false"/>
        <w:autoSpaceDN w:val="false"/>
        <w:adjustRightInd w:val="false"/>
        <w:spacing w:after="0"/>
        <w:ind w:left="1530"/>
        <w:rPr>
          <w:rFonts w:ascii="Arial" w:cs="Arial" w:hAnsi="Arial"/>
          <w:color w:val="000000"/>
        </w:rPr>
      </w:pPr>
      <w:r>
        <w:rPr>
          <w:rFonts w:ascii="Arial" w:cs="Arial" w:hAnsi="Arial"/>
          <w:color w:val="000000"/>
        </w:rPr>
        <w:t>They are best developed between latitudes of 30</w:t>
      </w:r>
      <w:r>
        <w:rPr>
          <w:rFonts w:ascii="Arial" w:cs="Arial" w:hAnsi="Arial"/>
          <w:color w:val="000000"/>
          <w:position w:val="4"/>
          <w:vertAlign w:val="superscript"/>
        </w:rPr>
        <w:t>0</w:t>
      </w:r>
      <w:r>
        <w:rPr>
          <w:rFonts w:ascii="Arial" w:cs="Arial" w:hAnsi="Arial"/>
          <w:color w:val="000000"/>
        </w:rPr>
        <w:t>– 50</w:t>
      </w:r>
      <w:r>
        <w:rPr>
          <w:rFonts w:ascii="Arial" w:cs="Arial" w:hAnsi="Arial"/>
          <w:color w:val="000000"/>
          <w:position w:val="4"/>
          <w:vertAlign w:val="superscript"/>
        </w:rPr>
        <w:t>0</w:t>
      </w:r>
      <w:r>
        <w:rPr>
          <w:rFonts w:ascii="Arial" w:cs="Arial" w:hAnsi="Arial"/>
          <w:color w:val="000000"/>
        </w:rPr>
        <w:t xml:space="preserve">North and South of the equator </w:t>
      </w:r>
    </w:p>
    <w:p>
      <w:pPr>
        <w:pStyle w:val="style179"/>
        <w:widowControl w:val="false"/>
        <w:numPr>
          <w:ilvl w:val="0"/>
          <w:numId w:val="18"/>
        </w:numPr>
        <w:autoSpaceDE w:val="false"/>
        <w:autoSpaceDN w:val="false"/>
        <w:adjustRightInd w:val="false"/>
        <w:spacing w:after="0"/>
        <w:ind w:left="1530"/>
        <w:rPr>
          <w:rFonts w:ascii="Arial" w:cs="Arial" w:hAnsi="Arial"/>
          <w:color w:val="000000"/>
        </w:rPr>
      </w:pPr>
      <w:r>
        <w:rPr>
          <w:rFonts w:ascii="Arial" w:cs="Arial" w:hAnsi="Arial"/>
          <w:color w:val="000000"/>
        </w:rPr>
        <w:t>They are further divided into</w:t>
      </w:r>
    </w:p>
    <w:p>
      <w:pPr>
        <w:pStyle w:val="style179"/>
        <w:widowControl w:val="false"/>
        <w:numPr>
          <w:ilvl w:val="0"/>
          <w:numId w:val="6"/>
        </w:numPr>
        <w:autoSpaceDE w:val="false"/>
        <w:autoSpaceDN w:val="false"/>
        <w:adjustRightInd w:val="false"/>
        <w:spacing w:after="0"/>
        <w:ind w:left="1890"/>
        <w:rPr>
          <w:rFonts w:ascii="Arial" w:cs="Arial" w:hAnsi="Arial"/>
          <w:color w:val="000000"/>
        </w:rPr>
      </w:pPr>
      <w:r>
        <w:rPr>
          <w:rFonts w:ascii="Arial" w:cs="Arial" w:hAnsi="Arial"/>
          <w:color w:val="000000"/>
        </w:rPr>
        <w:t>Prairies of Canada and USA</w:t>
      </w:r>
    </w:p>
    <w:p>
      <w:pPr>
        <w:pStyle w:val="style179"/>
        <w:widowControl w:val="false"/>
        <w:numPr>
          <w:ilvl w:val="0"/>
          <w:numId w:val="6"/>
        </w:numPr>
        <w:autoSpaceDE w:val="false"/>
        <w:autoSpaceDN w:val="false"/>
        <w:adjustRightInd w:val="false"/>
        <w:spacing w:after="0"/>
        <w:ind w:left="1890"/>
        <w:rPr>
          <w:rFonts w:ascii="Arial" w:cs="Arial" w:hAnsi="Arial"/>
          <w:color w:val="000000"/>
        </w:rPr>
      </w:pPr>
      <w:r>
        <w:rPr>
          <w:rFonts w:ascii="Arial" w:cs="Arial" w:hAnsi="Arial"/>
          <w:color w:val="000000"/>
        </w:rPr>
        <w:t>Pampas of Argentina</w:t>
      </w:r>
    </w:p>
    <w:p>
      <w:pPr>
        <w:pStyle w:val="style179"/>
        <w:widowControl w:val="false"/>
        <w:numPr>
          <w:ilvl w:val="0"/>
          <w:numId w:val="6"/>
        </w:numPr>
        <w:autoSpaceDE w:val="false"/>
        <w:autoSpaceDN w:val="false"/>
        <w:adjustRightInd w:val="false"/>
        <w:spacing w:after="0"/>
        <w:ind w:left="1890"/>
        <w:rPr>
          <w:rFonts w:ascii="Arial" w:cs="Arial" w:hAnsi="Arial"/>
          <w:color w:val="000000"/>
        </w:rPr>
      </w:pPr>
      <w:r>
        <w:rPr>
          <w:rFonts w:ascii="Arial" w:cs="Arial" w:hAnsi="Arial"/>
          <w:color w:val="000000"/>
        </w:rPr>
        <w:t xml:space="preserve">Veldts of South Africa </w:t>
      </w:r>
    </w:p>
    <w:p>
      <w:pPr>
        <w:pStyle w:val="style179"/>
        <w:widowControl w:val="false"/>
        <w:numPr>
          <w:ilvl w:val="0"/>
          <w:numId w:val="6"/>
        </w:numPr>
        <w:autoSpaceDE w:val="false"/>
        <w:autoSpaceDN w:val="false"/>
        <w:adjustRightInd w:val="false"/>
        <w:spacing w:after="0"/>
        <w:ind w:left="1890"/>
        <w:rPr>
          <w:rFonts w:ascii="Arial" w:cs="Arial" w:hAnsi="Arial"/>
          <w:color w:val="000000"/>
        </w:rPr>
      </w:pPr>
      <w:r>
        <w:rPr>
          <w:rFonts w:ascii="Arial" w:cs="Arial" w:hAnsi="Arial"/>
          <w:color w:val="000000"/>
        </w:rPr>
        <w:t>Steppes of Russia</w:t>
      </w:r>
    </w:p>
    <w:p>
      <w:pPr>
        <w:pStyle w:val="style179"/>
        <w:widowControl w:val="false"/>
        <w:numPr>
          <w:ilvl w:val="0"/>
          <w:numId w:val="6"/>
        </w:numPr>
        <w:autoSpaceDE w:val="false"/>
        <w:autoSpaceDN w:val="false"/>
        <w:adjustRightInd w:val="false"/>
        <w:spacing w:after="0"/>
        <w:ind w:left="1890"/>
        <w:rPr>
          <w:rFonts w:ascii="Arial" w:cs="Arial" w:hAnsi="Arial"/>
          <w:color w:val="000000"/>
        </w:rPr>
      </w:pPr>
      <w:r>
        <w:rPr>
          <w:rFonts w:ascii="Arial" w:cs="Arial" w:hAnsi="Arial"/>
          <w:color w:val="000000"/>
        </w:rPr>
        <w:t>Downs of Australia and New Zealand</w:t>
      </w:r>
    </w:p>
    <w:p>
      <w:pPr>
        <w:pStyle w:val="style0"/>
        <w:widowControl w:val="false"/>
        <w:autoSpaceDE w:val="false"/>
        <w:autoSpaceDN w:val="false"/>
        <w:adjustRightInd w:val="false"/>
        <w:spacing w:after="0"/>
        <w:ind w:left="3342"/>
        <w:rPr>
          <w:rFonts w:ascii="Arial" w:cs="Arial" w:hAnsi="Arial"/>
          <w:color w:val="000000"/>
        </w:rPr>
      </w:pPr>
    </w:p>
    <w:p>
      <w:pPr>
        <w:pStyle w:val="style0"/>
        <w:widowControl w:val="false"/>
        <w:autoSpaceDE w:val="false"/>
        <w:autoSpaceDN w:val="false"/>
        <w:adjustRightInd w:val="false"/>
        <w:spacing w:after="0"/>
        <w:ind w:left="1170"/>
        <w:rPr>
          <w:rFonts w:ascii="Arial" w:cs="Arial" w:hAnsi="Arial"/>
          <w:color w:val="000000"/>
        </w:rPr>
      </w:pPr>
      <w:r>
        <w:rPr>
          <w:rFonts w:ascii="Arial" w:cs="Arial" w:hAnsi="Arial"/>
          <w:b/>
          <w:bCs/>
          <w:color w:val="000000"/>
        </w:rPr>
        <w:t xml:space="preserve">Characteristics  </w:t>
      </w:r>
    </w:p>
    <w:p>
      <w:pPr>
        <w:pStyle w:val="style179"/>
        <w:widowControl w:val="false"/>
        <w:numPr>
          <w:ilvl w:val="0"/>
          <w:numId w:val="49"/>
        </w:numPr>
        <w:autoSpaceDE w:val="false"/>
        <w:autoSpaceDN w:val="false"/>
        <w:adjustRightInd w:val="false"/>
        <w:spacing w:after="0"/>
        <w:ind w:left="1530"/>
        <w:rPr>
          <w:rFonts w:ascii="Arial" w:cs="Arial" w:hAnsi="Arial"/>
          <w:color w:val="000000"/>
        </w:rPr>
      </w:pPr>
      <w:r>
        <w:rPr>
          <w:rFonts w:ascii="Arial" w:cs="Arial" w:hAnsi="Arial"/>
          <w:color w:val="000000"/>
        </w:rPr>
        <w:t>Grasses form a continuous cover i.e. the vegetation forms a rich carpet of grass</w:t>
      </w:r>
    </w:p>
    <w:p>
      <w:pPr>
        <w:pStyle w:val="style179"/>
        <w:widowControl w:val="false"/>
        <w:numPr>
          <w:ilvl w:val="0"/>
          <w:numId w:val="49"/>
        </w:numPr>
        <w:autoSpaceDE w:val="false"/>
        <w:autoSpaceDN w:val="false"/>
        <w:adjustRightInd w:val="false"/>
        <w:spacing w:after="0"/>
        <w:ind w:left="1530"/>
        <w:rPr>
          <w:rFonts w:ascii="Arial" w:cs="Arial" w:hAnsi="Arial"/>
          <w:color w:val="000000"/>
        </w:rPr>
      </w:pPr>
      <w:r>
        <w:rPr>
          <w:rFonts w:ascii="Arial" w:cs="Arial" w:hAnsi="Arial"/>
          <w:color w:val="000000"/>
        </w:rPr>
        <w:t>In  areas  experiencing  less  rainfall  below  250mm,  coarse  grass  grows  in  tufts surrounded by bare soil i.e. vegetation doesn’t form continuous cover</w:t>
      </w:r>
    </w:p>
    <w:p>
      <w:pPr>
        <w:pStyle w:val="style179"/>
        <w:widowControl w:val="false"/>
        <w:numPr>
          <w:ilvl w:val="0"/>
          <w:numId w:val="49"/>
        </w:numPr>
        <w:autoSpaceDE w:val="false"/>
        <w:autoSpaceDN w:val="false"/>
        <w:adjustRightInd w:val="false"/>
        <w:spacing w:after="0"/>
        <w:ind w:left="1530"/>
        <w:rPr>
          <w:rFonts w:ascii="Arial" w:cs="Arial" w:hAnsi="Arial"/>
          <w:color w:val="000000"/>
        </w:rPr>
      </w:pPr>
      <w:r>
        <w:rPr>
          <w:rFonts w:ascii="Arial" w:cs="Arial" w:hAnsi="Arial"/>
          <w:color w:val="000000"/>
        </w:rPr>
        <w:t>Grass is normally short and sod-like i.e. grows very close to the ground.</w:t>
      </w:r>
    </w:p>
    <w:p>
      <w:pPr>
        <w:pStyle w:val="style179"/>
        <w:widowControl w:val="false"/>
        <w:numPr>
          <w:ilvl w:val="0"/>
          <w:numId w:val="49"/>
        </w:numPr>
        <w:autoSpaceDE w:val="false"/>
        <w:autoSpaceDN w:val="false"/>
        <w:adjustRightInd w:val="false"/>
        <w:spacing w:after="0"/>
        <w:ind w:left="1530"/>
        <w:rPr>
          <w:rFonts w:ascii="Arial" w:cs="Arial" w:hAnsi="Arial"/>
          <w:color w:val="000000"/>
        </w:rPr>
      </w:pPr>
      <w:r>
        <w:rPr>
          <w:rFonts w:ascii="Arial" w:cs="Arial" w:hAnsi="Arial"/>
          <w:color w:val="000000"/>
        </w:rPr>
        <w:t>The grass grows in tussocks on the extensive rolling plains with patches of bare soil in between.</w:t>
      </w:r>
    </w:p>
    <w:p>
      <w:pPr>
        <w:pStyle w:val="style179"/>
        <w:widowControl w:val="false"/>
        <w:numPr>
          <w:ilvl w:val="0"/>
          <w:numId w:val="49"/>
        </w:numPr>
        <w:autoSpaceDE w:val="false"/>
        <w:autoSpaceDN w:val="false"/>
        <w:adjustRightInd w:val="false"/>
        <w:spacing w:after="0"/>
        <w:ind w:left="1530"/>
        <w:rPr>
          <w:rFonts w:ascii="Arial" w:cs="Arial" w:hAnsi="Arial"/>
          <w:color w:val="000000"/>
        </w:rPr>
      </w:pPr>
      <w:r>
        <w:rPr>
          <w:rFonts w:ascii="Arial" w:cs="Arial" w:hAnsi="Arial"/>
          <w:color w:val="000000"/>
        </w:rPr>
        <w:t>The vegetation is treeless/or a few trees except along water course.</w:t>
      </w:r>
    </w:p>
    <w:p>
      <w:pPr>
        <w:pStyle w:val="style179"/>
        <w:widowControl w:val="false"/>
        <w:numPr>
          <w:ilvl w:val="0"/>
          <w:numId w:val="49"/>
        </w:numPr>
        <w:autoSpaceDE w:val="false"/>
        <w:autoSpaceDN w:val="false"/>
        <w:adjustRightInd w:val="false"/>
        <w:spacing w:after="0"/>
        <w:ind w:left="1530"/>
        <w:rPr>
          <w:rFonts w:ascii="Arial" w:cs="Arial" w:hAnsi="Arial"/>
          <w:color w:val="000000"/>
        </w:rPr>
      </w:pPr>
      <w:r>
        <w:rPr>
          <w:rFonts w:ascii="Arial" w:cs="Arial" w:hAnsi="Arial"/>
          <w:color w:val="000000"/>
        </w:rPr>
        <w:t>The short grass is interspersed with bulbous and leguminous plants</w:t>
      </w:r>
    </w:p>
    <w:p>
      <w:pPr>
        <w:pStyle w:val="style179"/>
        <w:widowControl w:val="false"/>
        <w:numPr>
          <w:ilvl w:val="0"/>
          <w:numId w:val="49"/>
        </w:numPr>
        <w:autoSpaceDE w:val="false"/>
        <w:autoSpaceDN w:val="false"/>
        <w:adjustRightInd w:val="false"/>
        <w:spacing w:after="0"/>
        <w:ind w:left="1530"/>
        <w:rPr>
          <w:rFonts w:ascii="Arial" w:cs="Arial" w:hAnsi="Arial"/>
          <w:color w:val="000000"/>
        </w:rPr>
      </w:pPr>
      <w:r>
        <w:rPr>
          <w:rFonts w:ascii="Arial" w:cs="Arial" w:hAnsi="Arial"/>
          <w:color w:val="000000"/>
        </w:rPr>
        <w:t>The g</w:t>
      </w:r>
      <w:r>
        <w:rPr>
          <w:rFonts w:ascii="Arial" w:cs="Arial" w:hAnsi="Arial"/>
          <w:color w:val="000000"/>
        </w:rPr>
        <w:t>rasses wither in summer and die</w:t>
      </w:r>
      <w:r>
        <w:rPr>
          <w:rFonts w:ascii="Arial" w:cs="Arial" w:hAnsi="Arial"/>
          <w:color w:val="000000"/>
        </w:rPr>
        <w:t xml:space="preserve"> in autumn (prairies) sprouts in spring </w:t>
      </w:r>
    </w:p>
    <w:p>
      <w:pPr>
        <w:pStyle w:val="style157"/>
        <w:spacing w:lineRule="auto" w:line="276"/>
        <w:ind w:left="360"/>
        <w:rPr>
          <w:rFonts w:ascii="Arial" w:cs="Arial" w:hAnsi="Arial"/>
        </w:rPr>
      </w:pPr>
    </w:p>
    <w:p>
      <w:pPr>
        <w:pStyle w:val="style179"/>
        <w:widowControl w:val="false"/>
        <w:numPr>
          <w:ilvl w:val="0"/>
          <w:numId w:val="69"/>
        </w:numPr>
        <w:autoSpaceDE w:val="false"/>
        <w:autoSpaceDN w:val="false"/>
        <w:adjustRightInd w:val="false"/>
        <w:spacing w:after="0" w:lineRule="exact" w:line="355"/>
        <w:ind w:left="1170"/>
        <w:rPr>
          <w:rFonts w:ascii="Arial" w:cs="Arial" w:hAnsi="Arial"/>
          <w:color w:val="000000"/>
        </w:rPr>
      </w:pPr>
      <w:r>
        <w:rPr>
          <w:rFonts w:ascii="Arial" w:cs="Arial" w:hAnsi="Arial"/>
          <w:b/>
          <w:bCs/>
          <w:color w:val="000000"/>
        </w:rPr>
        <w:t>Mountane grasslands</w:t>
      </w:r>
    </w:p>
    <w:p>
      <w:pPr>
        <w:pStyle w:val="style179"/>
        <w:widowControl w:val="false"/>
        <w:numPr>
          <w:ilvl w:val="0"/>
          <w:numId w:val="66"/>
        </w:numPr>
        <w:autoSpaceDE w:val="false"/>
        <w:autoSpaceDN w:val="false"/>
        <w:adjustRightInd w:val="false"/>
        <w:spacing w:after="0" w:lineRule="exact" w:line="273"/>
        <w:rPr>
          <w:rFonts w:ascii="Arial" w:cs="Arial" w:hAnsi="Arial"/>
          <w:color w:val="000000"/>
        </w:rPr>
      </w:pPr>
      <w:r>
        <w:rPr>
          <w:rFonts w:ascii="Arial" w:cs="Arial" w:hAnsi="Arial"/>
          <w:color w:val="000000"/>
        </w:rPr>
        <w:t>Occur in mountainous areas of the world especially in Europe and East Africa</w:t>
      </w:r>
    </w:p>
    <w:p>
      <w:pPr>
        <w:pStyle w:val="style179"/>
        <w:widowControl w:val="false"/>
        <w:numPr>
          <w:ilvl w:val="0"/>
          <w:numId w:val="66"/>
        </w:numPr>
        <w:autoSpaceDE w:val="false"/>
        <w:autoSpaceDN w:val="false"/>
        <w:adjustRightInd w:val="false"/>
        <w:spacing w:after="0" w:lineRule="exact" w:line="286"/>
        <w:rPr>
          <w:rFonts w:ascii="Arial" w:cs="Arial" w:hAnsi="Arial"/>
          <w:color w:val="000000"/>
        </w:rPr>
      </w:pPr>
      <w:r>
        <w:rPr>
          <w:rFonts w:ascii="Arial" w:cs="Arial" w:hAnsi="Arial"/>
          <w:color w:val="000000"/>
        </w:rPr>
        <w:t xml:space="preserve">Occur in irregular patches of grass </w:t>
      </w:r>
    </w:p>
    <w:p>
      <w:pPr>
        <w:pStyle w:val="style179"/>
        <w:widowControl w:val="false"/>
        <w:numPr>
          <w:ilvl w:val="0"/>
          <w:numId w:val="66"/>
        </w:numPr>
        <w:autoSpaceDE w:val="false"/>
        <w:autoSpaceDN w:val="false"/>
        <w:adjustRightInd w:val="false"/>
        <w:spacing w:after="0" w:lineRule="exact" w:line="286"/>
        <w:rPr>
          <w:rFonts w:ascii="Arial" w:cs="Arial" w:hAnsi="Arial"/>
          <w:color w:val="000000"/>
        </w:rPr>
      </w:pPr>
      <w:r>
        <w:rPr>
          <w:rFonts w:ascii="Arial" w:cs="Arial" w:hAnsi="Arial"/>
          <w:color w:val="000000"/>
        </w:rPr>
        <w:t>The grasses grow and mature within a short vegetative period</w:t>
      </w:r>
    </w:p>
    <w:p>
      <w:pPr>
        <w:pStyle w:val="style179"/>
        <w:widowControl w:val="false"/>
        <w:numPr>
          <w:ilvl w:val="0"/>
          <w:numId w:val="66"/>
        </w:numPr>
        <w:autoSpaceDE w:val="false"/>
        <w:autoSpaceDN w:val="false"/>
        <w:adjustRightInd w:val="false"/>
        <w:spacing w:after="0" w:lineRule="exact" w:line="286"/>
        <w:rPr>
          <w:rFonts w:ascii="Arial" w:cs="Arial" w:hAnsi="Arial"/>
          <w:color w:val="000000"/>
        </w:rPr>
      </w:pPr>
      <w:r>
        <w:rPr>
          <w:rFonts w:ascii="Arial" w:cs="Arial" w:hAnsi="Arial"/>
          <w:color w:val="000000"/>
        </w:rPr>
        <w:t>Form thick tufts of grass</w:t>
      </w:r>
    </w:p>
    <w:p>
      <w:pPr>
        <w:pStyle w:val="style0"/>
        <w:widowControl w:val="false"/>
        <w:autoSpaceDE w:val="false"/>
        <w:autoSpaceDN w:val="false"/>
        <w:adjustRightInd w:val="false"/>
        <w:spacing w:after="0" w:lineRule="exact" w:line="286"/>
        <w:rPr>
          <w:rFonts w:ascii="Times New Roman" w:hAnsi="Times New Roman"/>
          <w:color w:val="000000"/>
          <w:sz w:val="24"/>
          <w:szCs w:val="24"/>
        </w:rPr>
      </w:pPr>
    </w:p>
    <w:p>
      <w:pPr>
        <w:pStyle w:val="style179"/>
        <w:widowControl w:val="false"/>
        <w:numPr>
          <w:ilvl w:val="0"/>
          <w:numId w:val="69"/>
        </w:numPr>
        <w:autoSpaceDE w:val="false"/>
        <w:autoSpaceDN w:val="false"/>
        <w:adjustRightInd w:val="false"/>
        <w:spacing w:after="0"/>
        <w:ind w:left="1170"/>
        <w:rPr>
          <w:rFonts w:ascii="Arial" w:cs="Arial" w:hAnsi="Arial"/>
          <w:color w:val="000000"/>
        </w:rPr>
      </w:pPr>
      <w:r>
        <w:rPr>
          <w:rFonts w:ascii="Arial" w:cs="Arial" w:hAnsi="Arial"/>
          <w:b/>
          <w:bCs/>
          <w:color w:val="000000"/>
        </w:rPr>
        <w:t>Arid grasslands</w:t>
      </w:r>
    </w:p>
    <w:p>
      <w:pPr>
        <w:pStyle w:val="style179"/>
        <w:widowControl w:val="false"/>
        <w:numPr>
          <w:ilvl w:val="0"/>
          <w:numId w:val="72"/>
        </w:numPr>
        <w:autoSpaceDE w:val="false"/>
        <w:autoSpaceDN w:val="false"/>
        <w:adjustRightInd w:val="false"/>
        <w:spacing w:after="0"/>
        <w:rPr>
          <w:rFonts w:ascii="Arial" w:cs="Arial" w:hAnsi="Arial"/>
          <w:color w:val="000000"/>
        </w:rPr>
      </w:pPr>
      <w:r>
        <w:rPr>
          <w:rFonts w:ascii="Arial" w:cs="Arial" w:hAnsi="Arial"/>
          <w:color w:val="000000"/>
        </w:rPr>
        <w:t xml:space="preserve">These are limited to sandy areas, salt pans and limestone regions in mid latitude areas </w:t>
      </w:r>
    </w:p>
    <w:p>
      <w:pPr>
        <w:pStyle w:val="style179"/>
        <w:widowControl w:val="false"/>
        <w:numPr>
          <w:ilvl w:val="0"/>
          <w:numId w:val="72"/>
        </w:numPr>
        <w:autoSpaceDE w:val="false"/>
        <w:autoSpaceDN w:val="false"/>
        <w:adjustRightInd w:val="false"/>
        <w:spacing w:after="0"/>
        <w:rPr>
          <w:rFonts w:ascii="Arial" w:cs="Arial" w:hAnsi="Arial"/>
          <w:color w:val="000000"/>
        </w:rPr>
      </w:pPr>
      <w:r>
        <w:rPr>
          <w:rFonts w:ascii="Arial" w:cs="Arial" w:hAnsi="Arial"/>
          <w:color w:val="000000"/>
        </w:rPr>
        <w:t xml:space="preserve">They are dominated by shrubs and spiny plants that are almost leafless </w:t>
      </w:r>
    </w:p>
    <w:p>
      <w:pPr>
        <w:pStyle w:val="style0"/>
        <w:widowControl w:val="false"/>
        <w:autoSpaceDE w:val="false"/>
        <w:autoSpaceDN w:val="false"/>
        <w:adjustRightInd w:val="false"/>
        <w:spacing w:after="0" w:lineRule="exact" w:line="286"/>
        <w:rPr>
          <w:rFonts w:ascii="Times New Roman" w:hAnsi="Times New Roman"/>
          <w:color w:val="000000"/>
          <w:sz w:val="24"/>
          <w:szCs w:val="24"/>
        </w:rPr>
      </w:pPr>
    </w:p>
    <w:p>
      <w:pPr>
        <w:pStyle w:val="style157"/>
        <w:spacing w:lineRule="auto" w:line="276"/>
        <w:ind w:left="360"/>
        <w:rPr>
          <w:rFonts w:ascii="Arial" w:cs="Arial" w:hAnsi="Arial"/>
        </w:rPr>
      </w:pPr>
    </w:p>
    <w:p>
      <w:pPr>
        <w:pStyle w:val="style157"/>
        <w:spacing w:lineRule="auto" w:line="276"/>
        <w:ind w:left="360"/>
        <w:rPr>
          <w:rFonts w:ascii="Arial" w:cs="Arial" w:hAnsi="Arial"/>
        </w:rPr>
      </w:pPr>
    </w:p>
    <w:p>
      <w:pPr>
        <w:pStyle w:val="style157"/>
        <w:numPr>
          <w:ilvl w:val="0"/>
          <w:numId w:val="64"/>
        </w:numPr>
        <w:spacing w:lineRule="auto" w:line="276"/>
        <w:rPr>
          <w:rFonts w:ascii="Arial" w:cs="Arial" w:hAnsi="Arial"/>
          <w:b/>
        </w:rPr>
      </w:pPr>
      <w:r>
        <w:rPr>
          <w:rFonts w:ascii="Arial" w:cs="Arial" w:hAnsi="Arial"/>
          <w:b/>
        </w:rPr>
        <w:t xml:space="preserve">DESERT VEGETATION </w:t>
      </w:r>
    </w:p>
    <w:p>
      <w:pPr>
        <w:pStyle w:val="style157"/>
        <w:numPr>
          <w:ilvl w:val="0"/>
          <w:numId w:val="30"/>
        </w:numPr>
        <w:spacing w:lineRule="auto" w:line="276"/>
        <w:rPr>
          <w:rFonts w:ascii="Arial" w:cs="Arial" w:hAnsi="Arial"/>
        </w:rPr>
      </w:pPr>
      <w:r>
        <w:rPr>
          <w:rFonts w:ascii="Arial" w:cs="Arial" w:hAnsi="Arial"/>
        </w:rPr>
        <w:t>These are divided into</w:t>
      </w:r>
    </w:p>
    <w:p>
      <w:pPr>
        <w:pStyle w:val="style157"/>
        <w:numPr>
          <w:ilvl w:val="1"/>
          <w:numId w:val="69"/>
        </w:numPr>
        <w:spacing w:lineRule="auto" w:line="276"/>
        <w:ind w:left="720"/>
        <w:rPr>
          <w:rFonts w:ascii="Arial" w:cs="Arial" w:hAnsi="Arial"/>
        </w:rPr>
      </w:pPr>
      <w:r>
        <w:rPr>
          <w:rFonts w:ascii="Arial" w:cs="Arial" w:hAnsi="Arial"/>
          <w:b/>
          <w:bCs/>
        </w:rPr>
        <w:t>Tropical/Hot Desert Vegetation</w:t>
      </w:r>
    </w:p>
    <w:p>
      <w:pPr>
        <w:pStyle w:val="style157"/>
        <w:numPr>
          <w:ilvl w:val="0"/>
          <w:numId w:val="4"/>
        </w:numPr>
        <w:spacing w:lineRule="auto" w:line="276"/>
        <w:rPr>
          <w:rFonts w:ascii="Arial" w:cs="Arial" w:hAnsi="Arial"/>
        </w:rPr>
      </w:pPr>
      <w:r>
        <w:rPr>
          <w:rFonts w:ascii="Arial" w:cs="Arial" w:hAnsi="Arial"/>
        </w:rPr>
        <w:t>Are located within the tropics in the hot deserts of the world such as</w:t>
      </w:r>
    </w:p>
    <w:p>
      <w:pPr>
        <w:pStyle w:val="style157"/>
        <w:numPr>
          <w:ilvl w:val="0"/>
          <w:numId w:val="11"/>
        </w:numPr>
        <w:tabs>
          <w:tab w:val="left" w:leader="none" w:pos="1890"/>
        </w:tabs>
        <w:spacing w:lineRule="auto" w:line="276"/>
        <w:ind w:left="1440"/>
        <w:rPr>
          <w:rFonts w:ascii="Arial" w:cs="Arial" w:hAnsi="Arial"/>
        </w:rPr>
      </w:pPr>
      <w:r>
        <w:rPr>
          <w:rFonts w:ascii="Arial" w:cs="Arial" w:hAnsi="Arial"/>
        </w:rPr>
        <w:t>Africa – Sahara, Namib and Kalahari</w:t>
      </w:r>
    </w:p>
    <w:p>
      <w:pPr>
        <w:pStyle w:val="style157"/>
        <w:numPr>
          <w:ilvl w:val="0"/>
          <w:numId w:val="11"/>
        </w:numPr>
        <w:tabs>
          <w:tab w:val="left" w:leader="none" w:pos="1890"/>
        </w:tabs>
        <w:spacing w:lineRule="auto" w:line="276"/>
        <w:ind w:left="1440"/>
        <w:rPr>
          <w:rFonts w:ascii="Arial" w:cs="Arial" w:hAnsi="Arial"/>
        </w:rPr>
      </w:pPr>
      <w:r>
        <w:rPr>
          <w:rFonts w:ascii="Arial" w:cs="Arial" w:hAnsi="Arial"/>
        </w:rPr>
        <w:t>Asia – Iranian and Arabian Deserts</w:t>
      </w:r>
    </w:p>
    <w:p>
      <w:pPr>
        <w:pStyle w:val="style157"/>
        <w:numPr>
          <w:ilvl w:val="0"/>
          <w:numId w:val="11"/>
        </w:numPr>
        <w:tabs>
          <w:tab w:val="left" w:leader="none" w:pos="1890"/>
        </w:tabs>
        <w:spacing w:lineRule="auto" w:line="276"/>
        <w:ind w:left="1440"/>
        <w:rPr>
          <w:rFonts w:ascii="Arial" w:cs="Arial" w:hAnsi="Arial"/>
        </w:rPr>
      </w:pPr>
      <w:r>
        <w:rPr>
          <w:rFonts w:ascii="Arial" w:cs="Arial" w:hAnsi="Arial"/>
        </w:rPr>
        <w:t>South America – Atacama and Chilean Deserts</w:t>
      </w:r>
    </w:p>
    <w:p>
      <w:pPr>
        <w:pStyle w:val="style157"/>
        <w:numPr>
          <w:ilvl w:val="0"/>
          <w:numId w:val="11"/>
        </w:numPr>
        <w:tabs>
          <w:tab w:val="left" w:leader="none" w:pos="1890"/>
        </w:tabs>
        <w:spacing w:lineRule="auto" w:line="276"/>
        <w:ind w:left="1440"/>
        <w:rPr>
          <w:rFonts w:ascii="Arial" w:cs="Arial" w:hAnsi="Arial"/>
        </w:rPr>
      </w:pPr>
      <w:r>
        <w:rPr>
          <w:rFonts w:ascii="Arial" w:cs="Arial" w:hAnsi="Arial"/>
        </w:rPr>
        <w:t xml:space="preserve">North America - </w:t>
      </w:r>
      <w:r>
        <w:rPr>
          <w:rFonts w:ascii="Arial" w:cs="Arial" w:hAnsi="Arial"/>
        </w:rPr>
        <w:t>Mohave, Colorado, Arizona, Californian &amp; Mexican Deserts</w:t>
      </w:r>
    </w:p>
    <w:p>
      <w:pPr>
        <w:pStyle w:val="style157"/>
        <w:numPr>
          <w:ilvl w:val="0"/>
          <w:numId w:val="11"/>
        </w:numPr>
        <w:tabs>
          <w:tab w:val="left" w:leader="none" w:pos="1890"/>
        </w:tabs>
        <w:spacing w:lineRule="auto" w:line="276"/>
        <w:ind w:left="1440"/>
        <w:rPr>
          <w:rFonts w:ascii="Arial" w:cs="Arial" w:hAnsi="Arial"/>
        </w:rPr>
      </w:pPr>
      <w:r>
        <w:rPr>
          <w:rFonts w:ascii="Arial" w:cs="Arial" w:hAnsi="Arial"/>
        </w:rPr>
        <w:t>Great Australian Desert</w:t>
      </w:r>
    </w:p>
    <w:p>
      <w:pPr>
        <w:pStyle w:val="style0"/>
        <w:widowControl w:val="false"/>
        <w:autoSpaceDE w:val="false"/>
        <w:autoSpaceDN w:val="false"/>
        <w:adjustRightInd w:val="false"/>
        <w:spacing w:after="0" w:lineRule="exact" w:line="218"/>
        <w:rPr>
          <w:rFonts w:ascii="Times New Roman" w:hAnsi="Times New Roman"/>
          <w:color w:val="000000"/>
          <w:sz w:val="18"/>
          <w:szCs w:val="18"/>
        </w:rPr>
      </w:pPr>
    </w:p>
    <w:p>
      <w:pPr>
        <w:pStyle w:val="style0"/>
        <w:widowControl w:val="false"/>
        <w:autoSpaceDE w:val="false"/>
        <w:autoSpaceDN w:val="false"/>
        <w:adjustRightInd w:val="false"/>
        <w:spacing w:after="0"/>
        <w:ind w:left="720"/>
        <w:rPr>
          <w:rFonts w:ascii="Arial" w:cs="Arial" w:hAnsi="Arial"/>
          <w:color w:val="000000"/>
        </w:rPr>
      </w:pPr>
      <w:r>
        <w:rPr>
          <w:rFonts w:ascii="Arial" w:cs="Arial" w:hAnsi="Arial"/>
          <w:b/>
          <w:bCs/>
          <w:color w:val="000000"/>
        </w:rPr>
        <w:t xml:space="preserve">Characteristics  </w:t>
      </w:r>
    </w:p>
    <w:p>
      <w:pPr>
        <w:pStyle w:val="style179"/>
        <w:widowControl w:val="false"/>
        <w:numPr>
          <w:ilvl w:val="0"/>
          <w:numId w:val="73"/>
        </w:numPr>
        <w:autoSpaceDE w:val="false"/>
        <w:autoSpaceDN w:val="false"/>
        <w:adjustRightInd w:val="false"/>
        <w:spacing w:after="0"/>
        <w:rPr>
          <w:rFonts w:ascii="Arial" w:cs="Arial" w:hAnsi="Arial"/>
          <w:color w:val="000000"/>
        </w:rPr>
      </w:pPr>
      <w:r>
        <w:rPr>
          <w:rFonts w:ascii="Arial" w:cs="Arial" w:hAnsi="Arial"/>
          <w:color w:val="000000"/>
        </w:rPr>
        <w:t>Some trees have long tap roots to tap the water deep below.</w:t>
      </w:r>
    </w:p>
    <w:p>
      <w:pPr>
        <w:pStyle w:val="style179"/>
        <w:widowControl w:val="false"/>
        <w:numPr>
          <w:ilvl w:val="0"/>
          <w:numId w:val="73"/>
        </w:numPr>
        <w:autoSpaceDE w:val="false"/>
        <w:autoSpaceDN w:val="false"/>
        <w:adjustRightInd w:val="false"/>
        <w:spacing w:after="0"/>
        <w:rPr>
          <w:rFonts w:ascii="Arial" w:cs="Arial" w:hAnsi="Arial"/>
          <w:color w:val="000000"/>
        </w:rPr>
      </w:pPr>
      <w:r>
        <w:rPr>
          <w:rFonts w:ascii="Arial" w:cs="Arial" w:hAnsi="Arial"/>
          <w:color w:val="000000"/>
        </w:rPr>
        <w:t>Halophytes e.g. salt bush can withstand saline conditions.</w:t>
      </w:r>
    </w:p>
    <w:p>
      <w:pPr>
        <w:pStyle w:val="style179"/>
        <w:widowControl w:val="false"/>
        <w:numPr>
          <w:ilvl w:val="0"/>
          <w:numId w:val="73"/>
        </w:numPr>
        <w:autoSpaceDE w:val="false"/>
        <w:autoSpaceDN w:val="false"/>
        <w:adjustRightInd w:val="false"/>
        <w:spacing w:after="0"/>
        <w:rPr>
          <w:rFonts w:ascii="Arial" w:cs="Arial" w:hAnsi="Arial"/>
          <w:color w:val="000000"/>
        </w:rPr>
      </w:pPr>
      <w:r>
        <w:rPr>
          <w:rFonts w:ascii="Arial" w:cs="Arial" w:hAnsi="Arial"/>
          <w:color w:val="000000"/>
        </w:rPr>
        <w:t>Some vegetation</w:t>
      </w:r>
      <w:r>
        <w:rPr>
          <w:rFonts w:ascii="Arial" w:cs="Arial" w:hAnsi="Arial"/>
          <w:color w:val="000000"/>
        </w:rPr>
        <w:t xml:space="preserve"> have seeds covered </w:t>
      </w:r>
      <w:r>
        <w:rPr>
          <w:rFonts w:ascii="Arial" w:cs="Arial" w:hAnsi="Arial"/>
          <w:color w:val="000000"/>
        </w:rPr>
        <w:t xml:space="preserve">with almost impermeable coats to enable </w:t>
      </w:r>
      <w:r>
        <w:rPr>
          <w:rFonts w:ascii="Arial" w:cs="Arial" w:hAnsi="Arial"/>
          <w:color w:val="000000"/>
        </w:rPr>
        <w:t>them</w:t>
      </w:r>
      <w:r>
        <w:rPr>
          <w:rFonts w:ascii="Arial" w:cs="Arial" w:hAnsi="Arial"/>
          <w:color w:val="000000"/>
        </w:rPr>
        <w:t xml:space="preserve"> </w:t>
      </w:r>
      <w:r>
        <w:rPr>
          <w:rFonts w:ascii="Arial" w:cs="Arial" w:hAnsi="Arial"/>
          <w:color w:val="000000"/>
        </w:rPr>
        <w:t>survive long periods of drought without drying.</w:t>
      </w:r>
    </w:p>
    <w:p>
      <w:pPr>
        <w:pStyle w:val="style179"/>
        <w:widowControl w:val="false"/>
        <w:numPr>
          <w:ilvl w:val="0"/>
          <w:numId w:val="73"/>
        </w:numPr>
        <w:autoSpaceDE w:val="false"/>
        <w:autoSpaceDN w:val="false"/>
        <w:adjustRightInd w:val="false"/>
        <w:spacing w:after="0"/>
        <w:rPr>
          <w:rFonts w:ascii="Arial" w:cs="Arial" w:hAnsi="Arial"/>
          <w:color w:val="000000"/>
        </w:rPr>
      </w:pPr>
      <w:r>
        <w:rPr>
          <w:rFonts w:ascii="Arial" w:cs="Arial" w:hAnsi="Arial"/>
          <w:color w:val="000000"/>
        </w:rPr>
        <w:t>Their  seeds,  tubers  remain  dormant  during  the  dry  period  until  a  moist  season stimulates them into germinating and growing.</w:t>
      </w:r>
    </w:p>
    <w:p>
      <w:pPr>
        <w:pStyle w:val="style179"/>
        <w:widowControl w:val="false"/>
        <w:numPr>
          <w:ilvl w:val="0"/>
          <w:numId w:val="73"/>
        </w:numPr>
        <w:autoSpaceDE w:val="false"/>
        <w:autoSpaceDN w:val="false"/>
        <w:adjustRightInd w:val="false"/>
        <w:spacing w:after="0"/>
        <w:rPr>
          <w:rFonts w:ascii="Arial" w:cs="Arial" w:hAnsi="Arial"/>
          <w:color w:val="000000"/>
        </w:rPr>
      </w:pPr>
      <w:r>
        <w:rPr>
          <w:rFonts w:ascii="Arial" w:cs="Arial" w:hAnsi="Arial"/>
          <w:color w:val="000000"/>
        </w:rPr>
        <w:t xml:space="preserve">Scarce vegetation cover that varies from short bushes to bare sandy grounds </w:t>
      </w:r>
    </w:p>
    <w:p>
      <w:pPr>
        <w:pStyle w:val="style179"/>
        <w:widowControl w:val="false"/>
        <w:numPr>
          <w:ilvl w:val="0"/>
          <w:numId w:val="73"/>
        </w:numPr>
        <w:autoSpaceDE w:val="false"/>
        <w:autoSpaceDN w:val="false"/>
        <w:adjustRightInd w:val="false"/>
        <w:spacing w:after="0"/>
        <w:rPr>
          <w:rFonts w:ascii="Arial" w:cs="Arial" w:hAnsi="Arial"/>
          <w:color w:val="000000"/>
        </w:rPr>
      </w:pPr>
      <w:r>
        <w:rPr>
          <w:rFonts w:ascii="Arial" w:cs="Arial" w:hAnsi="Arial"/>
          <w:color w:val="000000"/>
        </w:rPr>
        <w:t xml:space="preserve">The vegetation is </w:t>
      </w:r>
      <w:r>
        <w:rPr>
          <w:rFonts w:ascii="Arial" w:cs="Arial" w:hAnsi="Arial"/>
          <w:color w:val="000000"/>
        </w:rPr>
        <w:t xml:space="preserve">characteristic   </w:t>
      </w:r>
      <w:r>
        <w:rPr>
          <w:rFonts w:ascii="Arial" w:cs="Arial" w:hAnsi="Arial"/>
          <w:color w:val="000000"/>
        </w:rPr>
        <w:t>of  plants</w:t>
      </w:r>
      <w:r>
        <w:rPr>
          <w:rFonts w:ascii="Arial" w:cs="Arial" w:hAnsi="Arial"/>
          <w:color w:val="000000"/>
        </w:rPr>
        <w:t xml:space="preserve">  that  are  highly  tolerant  to   drought (xerophytes). These include succulents e.g. euphorbia, drought evading e.g. lilies and drought resistant e.g. cactus </w:t>
      </w:r>
    </w:p>
    <w:p>
      <w:pPr>
        <w:pStyle w:val="style179"/>
        <w:widowControl w:val="false"/>
        <w:numPr>
          <w:ilvl w:val="0"/>
          <w:numId w:val="73"/>
        </w:numPr>
        <w:autoSpaceDE w:val="false"/>
        <w:autoSpaceDN w:val="false"/>
        <w:adjustRightInd w:val="false"/>
        <w:spacing w:after="0"/>
        <w:rPr>
          <w:rFonts w:ascii="Arial" w:cs="Arial" w:hAnsi="Arial"/>
          <w:color w:val="000000"/>
        </w:rPr>
      </w:pPr>
      <w:r>
        <w:rPr>
          <w:rFonts w:ascii="Arial" w:cs="Arial" w:hAnsi="Arial"/>
          <w:color w:val="000000"/>
        </w:rPr>
        <w:t xml:space="preserve">Some plants are deciduous (shed their leaves during dry seasons) </w:t>
      </w:r>
    </w:p>
    <w:p>
      <w:pPr>
        <w:pStyle w:val="style0"/>
        <w:widowControl w:val="false"/>
        <w:autoSpaceDE w:val="false"/>
        <w:autoSpaceDN w:val="false"/>
        <w:adjustRightInd w:val="false"/>
        <w:spacing w:after="0"/>
        <w:ind w:left="2154"/>
        <w:rPr>
          <w:rFonts w:ascii="Arial" w:cs="Arial" w:hAnsi="Arial"/>
          <w:color w:val="000000"/>
        </w:rPr>
      </w:pPr>
    </w:p>
    <w:p>
      <w:pPr>
        <w:pStyle w:val="style179"/>
        <w:widowControl w:val="false"/>
        <w:numPr>
          <w:ilvl w:val="0"/>
          <w:numId w:val="35"/>
        </w:numPr>
        <w:autoSpaceDE w:val="false"/>
        <w:autoSpaceDN w:val="false"/>
        <w:adjustRightInd w:val="false"/>
        <w:spacing w:after="0"/>
        <w:ind w:left="720"/>
        <w:rPr>
          <w:rFonts w:ascii="Arial" w:cs="Arial" w:hAnsi="Arial"/>
          <w:color w:val="000000"/>
        </w:rPr>
      </w:pPr>
      <w:r>
        <w:rPr>
          <w:rFonts w:ascii="Arial" w:cs="Arial" w:hAnsi="Arial"/>
          <w:b/>
          <w:bCs/>
          <w:color w:val="000000"/>
        </w:rPr>
        <w:t>Cold Desert Vegetation</w:t>
      </w:r>
    </w:p>
    <w:p>
      <w:pPr>
        <w:pStyle w:val="style157"/>
        <w:numPr>
          <w:ilvl w:val="0"/>
          <w:numId w:val="46"/>
        </w:numPr>
        <w:spacing w:lineRule="auto" w:line="276"/>
        <w:rPr>
          <w:rFonts w:ascii="Arial" w:cs="Arial" w:hAnsi="Arial"/>
        </w:rPr>
      </w:pPr>
      <w:r>
        <w:rPr>
          <w:rFonts w:ascii="Arial" w:cs="Arial" w:hAnsi="Arial"/>
        </w:rPr>
        <w:t xml:space="preserve">Aka temperate desert vegetation </w:t>
      </w:r>
    </w:p>
    <w:p>
      <w:pPr>
        <w:pStyle w:val="style157"/>
        <w:numPr>
          <w:ilvl w:val="0"/>
          <w:numId w:val="46"/>
        </w:numPr>
        <w:spacing w:lineRule="auto" w:line="276"/>
        <w:rPr>
          <w:rFonts w:ascii="Arial" w:cs="Arial" w:hAnsi="Arial"/>
        </w:rPr>
      </w:pPr>
      <w:r>
        <w:rPr>
          <w:rFonts w:ascii="Arial" w:cs="Arial" w:hAnsi="Arial"/>
        </w:rPr>
        <w:t xml:space="preserve">Found in polar regions and extremely high mountains that are very cold </w:t>
      </w:r>
    </w:p>
    <w:p>
      <w:pPr>
        <w:pStyle w:val="style157"/>
        <w:numPr>
          <w:ilvl w:val="0"/>
          <w:numId w:val="46"/>
        </w:numPr>
        <w:spacing w:lineRule="auto" w:line="276"/>
        <w:rPr>
          <w:rFonts w:ascii="Arial" w:cs="Arial" w:hAnsi="Arial"/>
        </w:rPr>
      </w:pPr>
      <w:r>
        <w:rPr>
          <w:rFonts w:ascii="Arial" w:cs="Arial" w:hAnsi="Arial"/>
        </w:rPr>
        <w:t xml:space="preserve">It is arid because water available to the plants is scarce due to freezing </w:t>
      </w:r>
    </w:p>
    <w:p>
      <w:pPr>
        <w:pStyle w:val="style157"/>
        <w:numPr>
          <w:ilvl w:val="0"/>
          <w:numId w:val="46"/>
        </w:numPr>
        <w:spacing w:lineRule="auto" w:line="276"/>
        <w:rPr>
          <w:rFonts w:ascii="Arial" w:cs="Arial" w:hAnsi="Arial"/>
        </w:rPr>
      </w:pPr>
      <w:r>
        <w:rPr>
          <w:rFonts w:ascii="Arial" w:cs="Arial" w:hAnsi="Arial"/>
        </w:rPr>
        <w:t>Located in the following places:</w:t>
      </w:r>
    </w:p>
    <w:p>
      <w:pPr>
        <w:pStyle w:val="style157"/>
        <w:numPr>
          <w:ilvl w:val="0"/>
          <w:numId w:val="23"/>
        </w:numPr>
        <w:spacing w:lineRule="auto" w:line="276"/>
        <w:rPr>
          <w:rFonts w:ascii="Arial" w:cs="Arial" w:hAnsi="Arial"/>
        </w:rPr>
      </w:pPr>
      <w:r>
        <w:rPr>
          <w:rFonts w:ascii="Arial" w:cs="Arial" w:hAnsi="Arial"/>
        </w:rPr>
        <w:t>Nevada and Utah Deserts in North America</w:t>
      </w:r>
    </w:p>
    <w:p>
      <w:pPr>
        <w:pStyle w:val="style157"/>
        <w:numPr>
          <w:ilvl w:val="0"/>
          <w:numId w:val="23"/>
        </w:numPr>
        <w:spacing w:lineRule="auto" w:line="276"/>
        <w:rPr>
          <w:rFonts w:ascii="Arial" w:cs="Arial" w:hAnsi="Arial"/>
        </w:rPr>
      </w:pPr>
      <w:r>
        <w:rPr>
          <w:rFonts w:ascii="Arial" w:cs="Arial" w:hAnsi="Arial"/>
        </w:rPr>
        <w:t>Patagonian Desert of Argentina – South America</w:t>
      </w:r>
    </w:p>
    <w:p>
      <w:pPr>
        <w:pStyle w:val="style157"/>
        <w:numPr>
          <w:ilvl w:val="0"/>
          <w:numId w:val="23"/>
        </w:numPr>
        <w:spacing w:lineRule="auto" w:line="276"/>
        <w:rPr>
          <w:rFonts w:ascii="Arial" w:cs="Arial" w:hAnsi="Arial"/>
        </w:rPr>
      </w:pPr>
      <w:r>
        <w:rPr>
          <w:rFonts w:ascii="Arial" w:cs="Arial" w:hAnsi="Arial"/>
        </w:rPr>
        <w:t xml:space="preserve">Gobi Desert in China </w:t>
      </w:r>
    </w:p>
    <w:p>
      <w:pPr>
        <w:pStyle w:val="style157"/>
        <w:numPr>
          <w:ilvl w:val="0"/>
          <w:numId w:val="46"/>
        </w:numPr>
        <w:spacing w:lineRule="auto" w:line="276"/>
        <w:rPr>
          <w:rFonts w:ascii="Arial" w:cs="Arial" w:hAnsi="Arial"/>
        </w:rPr>
      </w:pPr>
      <w:r>
        <w:rPr>
          <w:rFonts w:ascii="Arial" w:cs="Arial" w:hAnsi="Arial"/>
        </w:rPr>
        <w:t>Vegetation   is   adapted   to   moisture   deficient/low   evaporation   rate   and   low</w:t>
      </w:r>
      <w:r>
        <w:rPr>
          <w:rFonts w:ascii="Arial" w:cs="Arial" w:hAnsi="Arial"/>
        </w:rPr>
        <w:t xml:space="preserve"> </w:t>
      </w:r>
      <w:r>
        <w:rPr>
          <w:rFonts w:ascii="Arial" w:cs="Arial" w:hAnsi="Arial"/>
        </w:rPr>
        <w:t xml:space="preserve">temperatures/freezing conditions   </w:t>
      </w:r>
    </w:p>
    <w:p>
      <w:pPr>
        <w:pStyle w:val="style0"/>
        <w:widowControl w:val="false"/>
        <w:autoSpaceDE w:val="false"/>
        <w:autoSpaceDN w:val="false"/>
        <w:adjustRightInd w:val="false"/>
        <w:spacing w:after="0" w:lineRule="exact" w:line="218"/>
        <w:ind w:left="1065"/>
        <w:rPr>
          <w:rFonts w:ascii="Times New Roman" w:hAnsi="Times New Roman"/>
          <w:color w:val="000000"/>
          <w:sz w:val="18"/>
          <w:szCs w:val="18"/>
        </w:rPr>
      </w:pPr>
    </w:p>
    <w:p>
      <w:pPr>
        <w:pStyle w:val="style0"/>
        <w:widowControl w:val="false"/>
        <w:autoSpaceDE w:val="false"/>
        <w:autoSpaceDN w:val="false"/>
        <w:adjustRightInd w:val="false"/>
        <w:spacing w:after="0"/>
        <w:ind w:left="720"/>
        <w:rPr>
          <w:rFonts w:ascii="Arial" w:cs="Arial" w:hAnsi="Arial"/>
          <w:color w:val="000000"/>
        </w:rPr>
      </w:pPr>
      <w:r>
        <w:rPr>
          <w:rFonts w:ascii="Arial" w:cs="Arial" w:hAnsi="Arial"/>
          <w:b/>
          <w:bCs/>
          <w:color w:val="000000"/>
        </w:rPr>
        <w:t>Characteristics</w:t>
      </w:r>
    </w:p>
    <w:p>
      <w:pPr>
        <w:pStyle w:val="style179"/>
        <w:widowControl w:val="false"/>
        <w:numPr>
          <w:ilvl w:val="0"/>
          <w:numId w:val="27"/>
        </w:numPr>
        <w:autoSpaceDE w:val="false"/>
        <w:autoSpaceDN w:val="false"/>
        <w:adjustRightInd w:val="false"/>
        <w:spacing w:after="0"/>
        <w:ind w:left="1080"/>
        <w:rPr>
          <w:rFonts w:ascii="Arial" w:cs="Arial" w:hAnsi="Arial"/>
          <w:color w:val="000000"/>
        </w:rPr>
      </w:pPr>
      <w:r>
        <w:rPr>
          <w:rFonts w:ascii="Arial" w:cs="Arial" w:hAnsi="Arial"/>
          <w:color w:val="000000"/>
        </w:rPr>
        <w:t>Most plants are dwarf-like due to the cold conditions and strong winds.</w:t>
      </w:r>
    </w:p>
    <w:p>
      <w:pPr>
        <w:pStyle w:val="style179"/>
        <w:widowControl w:val="false"/>
        <w:numPr>
          <w:ilvl w:val="0"/>
          <w:numId w:val="27"/>
        </w:numPr>
        <w:autoSpaceDE w:val="false"/>
        <w:autoSpaceDN w:val="false"/>
        <w:adjustRightInd w:val="false"/>
        <w:spacing w:after="0"/>
        <w:ind w:left="1080"/>
        <w:rPr>
          <w:rFonts w:ascii="Arial" w:cs="Arial" w:hAnsi="Arial"/>
          <w:color w:val="000000"/>
        </w:rPr>
      </w:pPr>
      <w:r>
        <w:rPr>
          <w:rFonts w:ascii="Arial" w:cs="Arial" w:hAnsi="Arial"/>
          <w:color w:val="000000"/>
        </w:rPr>
        <w:t>Plants growth is continuous for only a maximum of three months (summer).</w:t>
      </w:r>
    </w:p>
    <w:p>
      <w:pPr>
        <w:pStyle w:val="style179"/>
        <w:widowControl w:val="false"/>
        <w:numPr>
          <w:ilvl w:val="0"/>
          <w:numId w:val="27"/>
        </w:numPr>
        <w:autoSpaceDE w:val="false"/>
        <w:autoSpaceDN w:val="false"/>
        <w:adjustRightInd w:val="false"/>
        <w:spacing w:after="0"/>
        <w:ind w:left="1080"/>
        <w:rPr>
          <w:rFonts w:ascii="Arial" w:cs="Arial" w:hAnsi="Arial"/>
          <w:color w:val="000000"/>
        </w:rPr>
      </w:pPr>
      <w:r>
        <w:rPr>
          <w:rFonts w:ascii="Arial" w:cs="Arial" w:hAnsi="Arial"/>
          <w:color w:val="000000"/>
        </w:rPr>
        <w:t>Shrubs have shallow roots because of thin soils.</w:t>
      </w:r>
    </w:p>
    <w:p>
      <w:pPr>
        <w:pStyle w:val="style179"/>
        <w:widowControl w:val="false"/>
        <w:numPr>
          <w:ilvl w:val="0"/>
          <w:numId w:val="27"/>
        </w:numPr>
        <w:autoSpaceDE w:val="false"/>
        <w:autoSpaceDN w:val="false"/>
        <w:adjustRightInd w:val="false"/>
        <w:spacing w:after="0"/>
        <w:ind w:left="1080"/>
        <w:rPr>
          <w:rFonts w:ascii="Arial" w:cs="Arial" w:hAnsi="Arial"/>
          <w:color w:val="000000"/>
        </w:rPr>
      </w:pPr>
      <w:r>
        <w:rPr>
          <w:rFonts w:ascii="Arial" w:cs="Arial" w:hAnsi="Arial"/>
          <w:color w:val="000000"/>
        </w:rPr>
        <w:t>Plants are xerophytic and halophytic (salt resistant).</w:t>
      </w:r>
    </w:p>
    <w:p>
      <w:pPr>
        <w:pStyle w:val="style179"/>
        <w:widowControl w:val="false"/>
        <w:numPr>
          <w:ilvl w:val="0"/>
          <w:numId w:val="27"/>
        </w:numPr>
        <w:autoSpaceDE w:val="false"/>
        <w:autoSpaceDN w:val="false"/>
        <w:adjustRightInd w:val="false"/>
        <w:spacing w:after="0"/>
        <w:ind w:left="1080"/>
        <w:rPr>
          <w:rFonts w:ascii="Arial" w:cs="Arial" w:hAnsi="Arial"/>
          <w:color w:val="000000"/>
        </w:rPr>
      </w:pPr>
      <w:r>
        <w:rPr>
          <w:rFonts w:ascii="Arial" w:cs="Arial" w:hAnsi="Arial"/>
          <w:color w:val="000000"/>
        </w:rPr>
        <w:t>Vegetation comprises of grasses and woody shrubs which have spiny needle-like leaves.</w:t>
      </w:r>
    </w:p>
    <w:p>
      <w:pPr>
        <w:pStyle w:val="style179"/>
        <w:widowControl w:val="false"/>
        <w:numPr>
          <w:ilvl w:val="0"/>
          <w:numId w:val="27"/>
        </w:numPr>
        <w:autoSpaceDE w:val="false"/>
        <w:autoSpaceDN w:val="false"/>
        <w:adjustRightInd w:val="false"/>
        <w:spacing w:after="0"/>
        <w:ind w:left="1080"/>
        <w:rPr>
          <w:rFonts w:ascii="Arial" w:cs="Arial" w:hAnsi="Arial"/>
          <w:color w:val="000000"/>
        </w:rPr>
      </w:pPr>
      <w:r>
        <w:rPr>
          <w:rFonts w:ascii="Arial" w:cs="Arial" w:hAnsi="Arial"/>
          <w:color w:val="000000"/>
        </w:rPr>
        <w:t>Small flowering shrubs, arctic meadow grass, mosses and snow lichens are dominant.</w:t>
      </w:r>
    </w:p>
    <w:p>
      <w:pPr>
        <w:pStyle w:val="style179"/>
        <w:widowControl w:val="false"/>
        <w:numPr>
          <w:ilvl w:val="0"/>
          <w:numId w:val="27"/>
        </w:numPr>
        <w:autoSpaceDE w:val="false"/>
        <w:autoSpaceDN w:val="false"/>
        <w:adjustRightInd w:val="false"/>
        <w:spacing w:after="0"/>
        <w:ind w:left="1080"/>
        <w:rPr>
          <w:rFonts w:ascii="Arial" w:cs="Arial" w:hAnsi="Arial"/>
          <w:color w:val="000000"/>
        </w:rPr>
      </w:pPr>
      <w:r>
        <w:rPr>
          <w:rFonts w:ascii="Arial" w:cs="Arial" w:hAnsi="Arial"/>
          <w:color w:val="000000"/>
        </w:rPr>
        <w:t xml:space="preserve">Most shrubs are shallow rooted to avoid permafrost deep layer. </w:t>
      </w:r>
    </w:p>
    <w:p>
      <w:pPr>
        <w:pStyle w:val="style157"/>
        <w:spacing w:lineRule="auto" w:line="276"/>
        <w:ind w:left="360"/>
        <w:rPr>
          <w:rFonts w:ascii="Arial" w:cs="Arial" w:hAnsi="Arial"/>
        </w:rPr>
      </w:pPr>
    </w:p>
    <w:p>
      <w:pPr>
        <w:pStyle w:val="style157"/>
        <w:numPr>
          <w:ilvl w:val="0"/>
          <w:numId w:val="64"/>
        </w:numPr>
        <w:spacing w:lineRule="auto" w:line="276"/>
        <w:rPr>
          <w:rFonts w:ascii="Arial" w:cs="Arial" w:hAnsi="Arial"/>
          <w:b/>
        </w:rPr>
      </w:pPr>
      <w:r>
        <w:rPr>
          <w:rFonts w:ascii="Arial" w:cs="Arial" w:hAnsi="Arial"/>
          <w:b/>
        </w:rPr>
        <w:t xml:space="preserve">MOUNTAIN VEGETATION </w:t>
      </w:r>
    </w:p>
    <w:p>
      <w:pPr>
        <w:pStyle w:val="style179"/>
        <w:widowControl w:val="false"/>
        <w:numPr>
          <w:ilvl w:val="0"/>
          <w:numId w:val="53"/>
        </w:numPr>
        <w:autoSpaceDE w:val="false"/>
        <w:autoSpaceDN w:val="false"/>
        <w:adjustRightInd w:val="false"/>
        <w:spacing w:after="0"/>
        <w:rPr>
          <w:rFonts w:ascii="Arial" w:cs="Arial" w:hAnsi="Arial"/>
          <w:color w:val="000000"/>
        </w:rPr>
      </w:pPr>
      <w:r>
        <w:rPr>
          <w:rFonts w:ascii="Arial" w:cs="Arial" w:hAnsi="Arial"/>
          <w:color w:val="000000"/>
        </w:rPr>
        <w:t xml:space="preserve">On high mountains, vegetation varies with altitude, soils, aspect and winds </w:t>
      </w:r>
    </w:p>
    <w:p>
      <w:pPr>
        <w:pStyle w:val="style179"/>
        <w:widowControl w:val="false"/>
        <w:numPr>
          <w:ilvl w:val="0"/>
          <w:numId w:val="53"/>
        </w:numPr>
        <w:autoSpaceDE w:val="false"/>
        <w:autoSpaceDN w:val="false"/>
        <w:adjustRightInd w:val="false"/>
        <w:spacing w:after="0"/>
        <w:rPr>
          <w:rFonts w:ascii="Arial" w:cs="Arial" w:hAnsi="Arial"/>
          <w:color w:val="000000"/>
        </w:rPr>
      </w:pPr>
      <w:r>
        <w:rPr>
          <w:rFonts w:ascii="Arial" w:cs="Arial" w:hAnsi="Arial"/>
          <w:color w:val="000000"/>
        </w:rPr>
        <w:t xml:space="preserve">The  vegetation  is  arranged  in  successive  zones  ranging  from  savanna  grasslands  at  the mountain foot </w:t>
      </w:r>
      <w:r>
        <w:rPr>
          <w:rFonts w:ascii="Arial" w:cs="Arial" w:hAnsi="Arial"/>
          <w:color w:val="000000"/>
        </w:rPr>
        <w:t>through savanna woodland, and rainforest</w:t>
      </w:r>
      <w:r>
        <w:rPr>
          <w:rFonts w:ascii="Arial" w:cs="Arial" w:hAnsi="Arial"/>
          <w:color w:val="000000"/>
        </w:rPr>
        <w:t xml:space="preserve"> </w:t>
      </w:r>
      <w:r>
        <w:rPr>
          <w:rFonts w:ascii="Arial" w:cs="Arial" w:hAnsi="Arial"/>
          <w:color w:val="000000"/>
        </w:rPr>
        <w:t>to heath and moorland in high altitude</w:t>
      </w:r>
      <w:r>
        <w:rPr>
          <w:rFonts w:ascii="Arial" w:cs="Arial" w:hAnsi="Arial"/>
          <w:color w:val="000000"/>
        </w:rPr>
        <w:t xml:space="preserve"> </w:t>
      </w:r>
    </w:p>
    <w:p>
      <w:pPr>
        <w:pStyle w:val="style179"/>
        <w:widowControl w:val="false"/>
        <w:autoSpaceDE w:val="false"/>
        <w:autoSpaceDN w:val="false"/>
        <w:adjustRightInd w:val="false"/>
        <w:spacing w:after="0"/>
        <w:jc w:val="center"/>
        <w:rPr>
          <w:rFonts w:ascii="Arial" w:cs="Arial" w:hAnsi="Arial"/>
          <w:color w:val="000000"/>
        </w:rPr>
      </w:pPr>
      <w:r>
        <w:rPr>
          <w:rFonts w:ascii="Arial" w:cs="Arial" w:hAnsi="Arial"/>
          <w:noProof/>
          <w:color w:val="000000"/>
        </w:rPr>
        <w:drawing>
          <wp:inline distT="0" distB="0" distL="0" distR="0">
            <wp:extent cx="3257550" cy="3523791"/>
            <wp:effectExtent l="0" t="0" r="0" b="635"/>
            <wp:docPr id="1027" name="Picture 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3257550" cy="3523791"/>
                    </a:xfrm>
                    <a:prstGeom prst="rect">
                      <a:avLst/>
                    </a:prstGeom>
                  </pic:spPr>
                </pic:pic>
              </a:graphicData>
            </a:graphic>
          </wp:inline>
        </w:drawing>
      </w:r>
    </w:p>
    <w:p>
      <w:pPr>
        <w:pStyle w:val="style179"/>
        <w:widowControl w:val="false"/>
        <w:autoSpaceDE w:val="false"/>
        <w:autoSpaceDN w:val="false"/>
        <w:adjustRightInd w:val="false"/>
        <w:spacing w:after="0"/>
        <w:jc w:val="center"/>
        <w:rPr>
          <w:rFonts w:ascii="Arial" w:cs="Arial" w:hAnsi="Arial"/>
          <w:color w:val="000000"/>
        </w:rPr>
      </w:pPr>
    </w:p>
    <w:p>
      <w:pPr>
        <w:pStyle w:val="style157"/>
        <w:spacing w:lineRule="auto" w:line="276"/>
        <w:jc w:val="center"/>
        <w:rPr>
          <w:rFonts w:ascii="Arial" w:cs="Arial" w:hAnsi="Arial"/>
          <w:sz w:val="18"/>
          <w:szCs w:val="18"/>
        </w:rPr>
      </w:pPr>
      <w:r>
        <w:rPr>
          <w:rFonts w:ascii="Arial" w:cs="Arial" w:hAnsi="Arial"/>
          <w:noProof/>
          <w:sz w:val="18"/>
          <w:szCs w:val="18"/>
        </w:rPr>
        <w:drawing>
          <wp:inline distT="0" distB="0" distL="0" distR="0">
            <wp:extent cx="5353050" cy="3511541"/>
            <wp:effectExtent l="0" t="0" r="0" b="0"/>
            <wp:docPr id="1028" name="Picture 1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353050" cy="3511541"/>
                    </a:xfrm>
                    <a:prstGeom prst="rect">
                      <a:avLst/>
                    </a:prstGeom>
                  </pic:spPr>
                </pic:pic>
              </a:graphicData>
            </a:graphic>
          </wp:inline>
        </w:drawing>
      </w:r>
    </w:p>
    <w:p>
      <w:pPr>
        <w:pStyle w:val="style0"/>
        <w:widowControl w:val="false"/>
        <w:autoSpaceDE w:val="false"/>
        <w:autoSpaceDN w:val="false"/>
        <w:adjustRightInd w:val="false"/>
        <w:spacing w:after="0" w:lineRule="exact" w:line="218"/>
        <w:jc w:val="center"/>
        <w:rPr>
          <w:rFonts w:ascii="Arial" w:cs="Arial" w:hAnsi="Arial"/>
          <w:b/>
          <w:color w:val="000000"/>
        </w:rPr>
      </w:pPr>
      <w:r>
        <w:rPr>
          <w:rFonts w:ascii="Arial" w:cs="Arial" w:hAnsi="Arial"/>
          <w:b/>
          <w:color w:val="000000"/>
        </w:rPr>
        <w:t>MAJOR VEGETATION ZONES OF THE WORLD</w:t>
      </w:r>
    </w:p>
    <w:p>
      <w:pPr>
        <w:pStyle w:val="style0"/>
        <w:widowControl w:val="false"/>
        <w:autoSpaceDE w:val="false"/>
        <w:autoSpaceDN w:val="false"/>
        <w:adjustRightInd w:val="false"/>
        <w:spacing w:after="0" w:lineRule="exact" w:line="218"/>
        <w:rPr>
          <w:rFonts w:ascii="Times New Roman" w:hAnsi="Times New Roman"/>
          <w:color w:val="000000"/>
          <w:sz w:val="18"/>
          <w:szCs w:val="18"/>
        </w:rPr>
      </w:pPr>
    </w:p>
    <w:p>
      <w:pPr>
        <w:pStyle w:val="style0"/>
        <w:rPr>
          <w:rFonts w:ascii="Arial" w:cs="Arial" w:hAnsi="Arial"/>
          <w:b/>
          <w:color w:val="000000"/>
        </w:rPr>
      </w:pPr>
      <w:r>
        <w:rPr>
          <w:rFonts w:ascii="Arial" w:cs="Arial" w:hAnsi="Arial"/>
          <w:b/>
          <w:color w:val="000000"/>
        </w:rPr>
        <w:br w:type="page"/>
      </w:r>
    </w:p>
    <w:p>
      <w:pPr>
        <w:pStyle w:val="style0"/>
        <w:widowControl w:val="false"/>
        <w:autoSpaceDE w:val="false"/>
        <w:autoSpaceDN w:val="false"/>
        <w:adjustRightInd w:val="false"/>
        <w:spacing w:after="0"/>
        <w:rPr>
          <w:rFonts w:ascii="Arial" w:cs="Arial" w:hAnsi="Arial"/>
          <w:b/>
          <w:color w:val="000000"/>
        </w:rPr>
      </w:pPr>
      <w:r>
        <w:rPr>
          <w:rFonts w:ascii="Arial" w:cs="Arial" w:hAnsi="Arial"/>
          <w:b/>
          <w:color w:val="000000"/>
        </w:rPr>
        <w:t>Significance of Vegetation</w:t>
      </w:r>
    </w:p>
    <w:p>
      <w:pPr>
        <w:pStyle w:val="style157"/>
        <w:numPr>
          <w:ilvl w:val="0"/>
          <w:numId w:val="28"/>
        </w:numPr>
        <w:spacing w:lineRule="auto" w:line="276"/>
        <w:rPr>
          <w:rFonts w:ascii="Arial" w:cs="Arial" w:hAnsi="Arial"/>
        </w:rPr>
      </w:pPr>
      <w:r>
        <w:rPr>
          <w:rFonts w:ascii="Arial" w:cs="Arial" w:hAnsi="Arial"/>
        </w:rPr>
        <w:t xml:space="preserve">Forested areas act as water catchment areas providing for sources of rivers that </w:t>
      </w:r>
      <w:r>
        <w:rPr>
          <w:rFonts w:ascii="Arial" w:cs="Arial" w:hAnsi="Arial"/>
        </w:rPr>
        <w:t xml:space="preserve">in turn </w:t>
      </w:r>
      <w:r>
        <w:rPr>
          <w:rFonts w:ascii="Arial" w:cs="Arial" w:hAnsi="Arial"/>
        </w:rPr>
        <w:t xml:space="preserve">provide water for domestic and industrial uses </w:t>
      </w:r>
    </w:p>
    <w:p>
      <w:pPr>
        <w:pStyle w:val="style157"/>
        <w:numPr>
          <w:ilvl w:val="0"/>
          <w:numId w:val="28"/>
        </w:numPr>
        <w:spacing w:lineRule="auto" w:line="276"/>
        <w:rPr>
          <w:rFonts w:ascii="Arial" w:cs="Arial" w:hAnsi="Arial"/>
        </w:rPr>
      </w:pPr>
      <w:r>
        <w:rPr>
          <w:rFonts w:ascii="Arial" w:cs="Arial" w:hAnsi="Arial"/>
        </w:rPr>
        <w:t>Promote tourism by providing habitat/homes for wild animals</w:t>
      </w:r>
    </w:p>
    <w:p>
      <w:pPr>
        <w:pStyle w:val="style157"/>
        <w:numPr>
          <w:ilvl w:val="0"/>
          <w:numId w:val="28"/>
        </w:numPr>
        <w:spacing w:lineRule="auto" w:line="276"/>
        <w:rPr>
          <w:rFonts w:ascii="Arial" w:cs="Arial" w:hAnsi="Arial"/>
        </w:rPr>
      </w:pPr>
      <w:r>
        <w:rPr>
          <w:rFonts w:ascii="Arial" w:cs="Arial" w:hAnsi="Arial"/>
        </w:rPr>
        <w:t>Provides poles used in electricity, fencing and pit props in mining</w:t>
      </w:r>
      <w:r>
        <w:rPr>
          <w:rFonts w:ascii="Arial" w:cs="Arial" w:hAnsi="Arial"/>
        </w:rPr>
        <w:t>, t</w:t>
      </w:r>
      <w:r>
        <w:rPr>
          <w:rFonts w:ascii="Arial" w:cs="Arial" w:hAnsi="Arial"/>
        </w:rPr>
        <w:t>rees provide timber for furniture, building and construction</w:t>
      </w:r>
    </w:p>
    <w:p>
      <w:pPr>
        <w:pStyle w:val="style157"/>
        <w:numPr>
          <w:ilvl w:val="0"/>
          <w:numId w:val="28"/>
        </w:numPr>
        <w:spacing w:lineRule="auto" w:line="276"/>
        <w:rPr>
          <w:rFonts w:ascii="Arial" w:cs="Arial" w:hAnsi="Arial"/>
        </w:rPr>
      </w:pPr>
      <w:r>
        <w:rPr>
          <w:rFonts w:ascii="Arial" w:cs="Arial" w:hAnsi="Arial"/>
        </w:rPr>
        <w:t>Vegetation adds aesthetic value to the landscape e.g. flowers, grasses, etc.</w:t>
      </w:r>
    </w:p>
    <w:p>
      <w:pPr>
        <w:pStyle w:val="style157"/>
        <w:numPr>
          <w:ilvl w:val="0"/>
          <w:numId w:val="28"/>
        </w:numPr>
        <w:spacing w:lineRule="auto" w:line="276"/>
        <w:rPr>
          <w:rFonts w:ascii="Arial" w:cs="Arial" w:hAnsi="Arial"/>
        </w:rPr>
      </w:pPr>
      <w:r>
        <w:rPr>
          <w:rFonts w:ascii="Arial" w:cs="Arial" w:hAnsi="Arial"/>
        </w:rPr>
        <w:t>Purification of air through the release oxygen during photosynthesis</w:t>
      </w:r>
    </w:p>
    <w:p>
      <w:pPr>
        <w:pStyle w:val="style157"/>
        <w:numPr>
          <w:ilvl w:val="0"/>
          <w:numId w:val="28"/>
        </w:numPr>
        <w:spacing w:lineRule="auto" w:line="276"/>
        <w:rPr>
          <w:rFonts w:ascii="Arial" w:cs="Arial" w:hAnsi="Arial"/>
        </w:rPr>
      </w:pPr>
      <w:r>
        <w:rPr>
          <w:rFonts w:ascii="Arial" w:cs="Arial" w:hAnsi="Arial"/>
        </w:rPr>
        <w:t>Vegetation provides raw materials for paper, pulp, rubber and textile industries thus leading to industrialization</w:t>
      </w:r>
    </w:p>
    <w:p>
      <w:pPr>
        <w:pStyle w:val="style157"/>
        <w:numPr>
          <w:ilvl w:val="0"/>
          <w:numId w:val="28"/>
        </w:numPr>
        <w:spacing w:lineRule="auto" w:line="276"/>
        <w:rPr>
          <w:rFonts w:ascii="Arial" w:cs="Arial" w:hAnsi="Arial"/>
        </w:rPr>
      </w:pPr>
      <w:r>
        <w:rPr>
          <w:rFonts w:ascii="Arial" w:cs="Arial" w:hAnsi="Arial"/>
        </w:rPr>
        <w:t>Some vegetation are of medicinal</w:t>
      </w:r>
    </w:p>
    <w:p>
      <w:pPr>
        <w:pStyle w:val="style157"/>
        <w:numPr>
          <w:ilvl w:val="0"/>
          <w:numId w:val="28"/>
        </w:numPr>
        <w:spacing w:lineRule="auto" w:line="276"/>
        <w:rPr>
          <w:rFonts w:ascii="Arial" w:cs="Arial" w:hAnsi="Arial"/>
        </w:rPr>
      </w:pPr>
      <w:r>
        <w:rPr>
          <w:rFonts w:ascii="Arial" w:cs="Arial" w:hAnsi="Arial"/>
        </w:rPr>
        <w:t xml:space="preserve">Helps in checking soil erosion </w:t>
      </w:r>
      <w:r>
        <w:rPr>
          <w:rFonts w:ascii="Arial" w:cs="Arial" w:hAnsi="Arial"/>
        </w:rPr>
        <w:t>by binding</w:t>
      </w:r>
      <w:r>
        <w:rPr>
          <w:rFonts w:ascii="Arial" w:cs="Arial" w:hAnsi="Arial"/>
        </w:rPr>
        <w:t xml:space="preserve"> soil particles together at the roots and the trees act as wind breakers</w:t>
      </w:r>
    </w:p>
    <w:p>
      <w:pPr>
        <w:pStyle w:val="style0"/>
        <w:widowControl w:val="false"/>
        <w:autoSpaceDE w:val="false"/>
        <w:autoSpaceDN w:val="false"/>
        <w:adjustRightInd w:val="false"/>
        <w:spacing w:after="0" w:lineRule="exact" w:line="218"/>
        <w:rPr>
          <w:rFonts w:ascii="Arial" w:cs="Arial" w:hAnsi="Arial"/>
          <w:color w:val="000000"/>
        </w:rPr>
      </w:pPr>
    </w:p>
    <w:p>
      <w:pPr>
        <w:pStyle w:val="style0"/>
        <w:widowControl w:val="false"/>
        <w:autoSpaceDE w:val="false"/>
        <w:autoSpaceDN w:val="false"/>
        <w:adjustRightInd w:val="false"/>
        <w:spacing w:after="0" w:lineRule="exact" w:line="218"/>
        <w:rPr>
          <w:rFonts w:ascii="Arial" w:cs="Arial" w:hAnsi="Arial"/>
          <w:color w:val="000000"/>
        </w:rPr>
      </w:pPr>
    </w:p>
    <w:p>
      <w:pPr>
        <w:pStyle w:val="style0"/>
        <w:widowControl w:val="false"/>
        <w:tabs>
          <w:tab w:val="left" w:leader="none" w:pos="1830"/>
        </w:tabs>
        <w:autoSpaceDE w:val="false"/>
        <w:autoSpaceDN w:val="false"/>
        <w:adjustRightInd w:val="false"/>
        <w:spacing w:after="0"/>
        <w:rPr>
          <w:rFonts w:ascii="Arial" w:cs="Arial" w:hAnsi="Arial"/>
          <w:b/>
          <w:i/>
          <w:color w:val="000000"/>
        </w:rPr>
      </w:pPr>
      <w:r>
        <w:rPr>
          <w:rFonts w:ascii="Arial" w:cs="Arial" w:hAnsi="Arial"/>
          <w:b/>
          <w:i/>
          <w:color w:val="000000"/>
        </w:rPr>
        <w:t>Factors that have led to the decline of natural grasslands in Kenya</w:t>
      </w:r>
    </w:p>
    <w:p>
      <w:pPr>
        <w:pStyle w:val="style179"/>
        <w:widowControl w:val="false"/>
        <w:numPr>
          <w:ilvl w:val="0"/>
          <w:numId w:val="28"/>
        </w:numPr>
        <w:tabs>
          <w:tab w:val="left" w:leader="none" w:pos="1830"/>
        </w:tabs>
        <w:autoSpaceDE w:val="false"/>
        <w:autoSpaceDN w:val="false"/>
        <w:adjustRightInd w:val="false"/>
        <w:spacing w:after="0"/>
        <w:rPr>
          <w:rFonts w:ascii="Arial" w:cs="Arial" w:hAnsi="Arial"/>
          <w:i/>
          <w:color w:val="000000"/>
        </w:rPr>
      </w:pPr>
      <w:r>
        <w:rPr>
          <w:rFonts w:ascii="Arial" w:cs="Arial" w:hAnsi="Arial"/>
          <w:i/>
          <w:color w:val="000000"/>
        </w:rPr>
        <w:t>Frequent fire outbreaks which destroy grass retarding its regeneration.</w:t>
      </w:r>
    </w:p>
    <w:p>
      <w:pPr>
        <w:pStyle w:val="style179"/>
        <w:widowControl w:val="false"/>
        <w:numPr>
          <w:ilvl w:val="0"/>
          <w:numId w:val="28"/>
        </w:numPr>
        <w:tabs>
          <w:tab w:val="left" w:leader="none" w:pos="1830"/>
        </w:tabs>
        <w:autoSpaceDE w:val="false"/>
        <w:autoSpaceDN w:val="false"/>
        <w:adjustRightInd w:val="false"/>
        <w:spacing w:after="0"/>
        <w:rPr>
          <w:rFonts w:ascii="Arial" w:cs="Arial" w:hAnsi="Arial"/>
          <w:i/>
          <w:color w:val="000000"/>
        </w:rPr>
      </w:pPr>
      <w:r>
        <w:rPr>
          <w:rFonts w:ascii="Arial" w:cs="Arial" w:hAnsi="Arial"/>
          <w:i/>
          <w:color w:val="000000"/>
        </w:rPr>
        <w:t>Encroachment into the grasslands due to increasing human population to give provision for agriculture and settlement</w:t>
      </w:r>
    </w:p>
    <w:p>
      <w:pPr>
        <w:pStyle w:val="style179"/>
        <w:widowControl w:val="false"/>
        <w:numPr>
          <w:ilvl w:val="0"/>
          <w:numId w:val="28"/>
        </w:numPr>
        <w:tabs>
          <w:tab w:val="left" w:leader="none" w:pos="1830"/>
        </w:tabs>
        <w:autoSpaceDE w:val="false"/>
        <w:autoSpaceDN w:val="false"/>
        <w:adjustRightInd w:val="false"/>
        <w:spacing w:after="0"/>
        <w:rPr>
          <w:rFonts w:ascii="Arial" w:cs="Arial" w:hAnsi="Arial"/>
          <w:i/>
          <w:color w:val="000000"/>
        </w:rPr>
      </w:pPr>
      <w:r>
        <w:rPr>
          <w:rFonts w:ascii="Arial" w:cs="Arial" w:hAnsi="Arial"/>
          <w:i/>
          <w:color w:val="000000"/>
        </w:rPr>
        <w:t>Pests e.g. worms &amp; locusts destroy the grass degenerating the vegetation into semi-arid type.</w:t>
      </w:r>
    </w:p>
    <w:p>
      <w:pPr>
        <w:pStyle w:val="style179"/>
        <w:widowControl w:val="false"/>
        <w:numPr>
          <w:ilvl w:val="0"/>
          <w:numId w:val="28"/>
        </w:numPr>
        <w:tabs>
          <w:tab w:val="left" w:leader="none" w:pos="1830"/>
        </w:tabs>
        <w:autoSpaceDE w:val="false"/>
        <w:autoSpaceDN w:val="false"/>
        <w:adjustRightInd w:val="false"/>
        <w:spacing w:after="0"/>
        <w:rPr>
          <w:rFonts w:ascii="Arial" w:cs="Arial" w:hAnsi="Arial"/>
          <w:i/>
          <w:color w:val="000000"/>
        </w:rPr>
      </w:pPr>
      <w:r>
        <w:rPr>
          <w:rFonts w:ascii="Arial" w:cs="Arial" w:hAnsi="Arial"/>
          <w:i/>
          <w:color w:val="000000"/>
        </w:rPr>
        <w:t>Wild and domestic animals overgraze and cause stunted growth of grass</w:t>
      </w:r>
      <w:r>
        <w:rPr>
          <w:rFonts w:ascii="Arial" w:cs="Arial" w:hAnsi="Arial"/>
          <w:i/>
          <w:color w:val="000000"/>
        </w:rPr>
        <w:t>/reduction in the grass cover</w:t>
      </w:r>
      <w:r>
        <w:rPr>
          <w:rFonts w:ascii="Arial" w:cs="Arial" w:hAnsi="Arial"/>
          <w:i/>
          <w:color w:val="000000"/>
        </w:rPr>
        <w:t xml:space="preserve">. </w:t>
      </w:r>
    </w:p>
    <w:p>
      <w:pPr>
        <w:pStyle w:val="style0"/>
        <w:widowControl w:val="false"/>
        <w:tabs>
          <w:tab w:val="left" w:leader="none" w:pos="1830"/>
        </w:tabs>
        <w:autoSpaceDE w:val="false"/>
        <w:autoSpaceDN w:val="false"/>
        <w:adjustRightInd w:val="false"/>
        <w:spacing w:after="0"/>
        <w:rPr>
          <w:rFonts w:ascii="Arial" w:cs="Arial" w:hAnsi="Arial"/>
          <w:color w:val="000000"/>
        </w:rPr>
      </w:pPr>
    </w:p>
    <w:bookmarkStart w:id="0" w:name="_GoBack"/>
    <w:bookmarkEnd w:id="0"/>
    <w:p>
      <w:pPr>
        <w:pStyle w:val="style0"/>
        <w:rPr>
          <w:rFonts w:ascii="Arial" w:cs="Arial" w:eastAsia="宋体" w:hAnsi="Arial"/>
          <w:b/>
          <w:bCs/>
          <w:sz w:val="52"/>
          <w:szCs w:val="28"/>
        </w:rPr>
        <w:sectPr>
          <w:footerReference w:type="default" r:id="rId5"/>
          <w:pgSz w:w="12545" w:h="16235" w:orient="portrait"/>
          <w:pgMar w:top="683" w:right="1115" w:bottom="177" w:left="1350" w:header="720" w:footer="720" w:gutter="0"/>
          <w:cols w:space="720"/>
          <w:noEndnote/>
        </w:sectPr>
      </w:pPr>
    </w:p>
    <w:p>
      <w:pPr>
        <w:pStyle w:val="style0"/>
        <w:widowControl w:val="false"/>
        <w:autoSpaceDE w:val="false"/>
        <w:autoSpaceDN w:val="false"/>
        <w:adjustRightInd w:val="false"/>
        <w:spacing w:after="0" w:lineRule="exact" w:line="218"/>
        <w:rPr>
          <w:rFonts w:ascii="Times New Roman" w:hAnsi="Times New Roman"/>
          <w:color w:val="000000"/>
          <w:sz w:val="24"/>
          <w:szCs w:val="24"/>
        </w:rPr>
      </w:pPr>
      <w:r>
        <w:rPr>
          <w:noProof/>
        </w:rPr>
        <w:pict>
          <v:shape id="1029" coordsize="0,14" path="m0,0l0,13l13,13l13,0,0,0xe" fillcolor="black" style="position:absolute;margin-left:68.3pt;margin-top:287.65pt;width:0.0pt;height:0.7pt;z-index:-2147483644;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30" coordsize="0,14" path="m0,0l0,13l13,13l13,0,0,0xe" fillcolor="black" style="position:absolute;margin-left:68.3pt;margin-top:287.65pt;width:0.0pt;height:0.7pt;z-index:-2147483643;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31" coordsize="0,14" path="m0,0l0,13l13,13l13,0,0,0xe" fillcolor="black" style="position:absolute;margin-left:313.6pt;margin-top:287.65pt;width:0.0pt;height:0.7pt;z-index:-2147483642;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32" coordsize="13,14" path="m0,0l0,13l13,13l13,0,0,0xe" fillcolor="black" style="position:absolute;margin-left:558.95pt;margin-top:287.65pt;width:0.65pt;height:0.7pt;z-index:-2147483641;mso-position-horizontal-relative:page;mso-position-vertical-relative:page;mso-width-percent:0;mso-height-percent:0;mso-width-relative:page;mso-height-relative:page;mso-wrap-distance-left:0.0pt;mso-wrap-distance-right:0.0pt;visibility:visible;">
            <v:fill/>
            <v:path o:connecttype="custom" o:connectlocs="0,0;0,8255;8255,8255;8255,0;0,0" o:connectangles="0.0,0.0,0.0,0.0,0.0"/>
          </v:shape>
        </w:pict>
      </w:r>
      <w:r>
        <w:rPr>
          <w:noProof/>
        </w:rPr>
        <w:pict>
          <v:shape id="1033" coordsize="13,14" path="m0,0l0,13l13,13l13,0,0,0xe" fillcolor="black" style="position:absolute;margin-left:558.95pt;margin-top:287.65pt;width:0.65pt;height:0.7pt;z-index:-2147483640;mso-position-horizontal-relative:page;mso-position-vertical-relative:page;mso-width-percent:0;mso-height-percent:0;mso-width-relative:page;mso-height-relative:page;mso-wrap-distance-left:0.0pt;mso-wrap-distance-right:0.0pt;visibility:visible;">
            <v:fill/>
            <v:path o:connecttype="custom" o:connectlocs="0,0;0,8255;8255,8255;8255,0;0,0" o:connectangles="0.0,0.0,0.0,0.0,0.0"/>
          </v:shape>
        </w:pict>
      </w:r>
      <w:r>
        <w:rPr>
          <w:noProof/>
        </w:rPr>
        <w:pict>
          <v:shape id="1034" coordsize="0,14" path="m0,0l0,13l13,13l13,0,0,0xe" fillcolor="black" style="position:absolute;margin-left:68.3pt;margin-top:301.3pt;width:0.0pt;height:0.7pt;z-index:-2147483639;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35" coordsize="0,14" path="m0,0l0,13l13,13l13,0,0,0xe" fillcolor="black" style="position:absolute;margin-left:313.6pt;margin-top:301.3pt;width:0.0pt;height:0.7pt;z-index:-2147483638;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36" coordsize="13,14" path="m0,0l0,13l13,13l13,0,0,0xe" fillcolor="black" style="position:absolute;margin-left:558.95pt;margin-top:301.3pt;width:0.65pt;height:0.7pt;z-index:-2147483637;mso-position-horizontal-relative:page;mso-position-vertical-relative:page;mso-width-percent:0;mso-height-percent:0;mso-width-relative:page;mso-height-relative:page;mso-wrap-distance-left:0.0pt;mso-wrap-distance-right:0.0pt;visibility:visible;">
            <v:fill/>
            <v:path o:connecttype="custom" o:connectlocs="0,0;0,8255;8255,8255;8255,0;0,0" o:connectangles="0.0,0.0,0.0,0.0,0.0"/>
          </v:shape>
        </w:pict>
      </w:r>
      <w:r>
        <w:rPr>
          <w:noProof/>
        </w:rPr>
        <w:pict>
          <v:shape id="1037" coordsize="0,0" path="m0,0l0,13l13,13l13,0,0,0xe" fillcolor="black" style="position:absolute;margin-left:68.3pt;margin-top:327.95pt;width:0.0pt;height:0.0pt;z-index:-2147483636;mso-position-horizontal-relative:page;mso-position-vertical-relative:page;mso-width-percent:0;mso-height-percent:0;mso-width-relative:page;mso-height-relative:page;mso-wrap-distance-left:0.0pt;mso-wrap-distance-right:0.0pt;visibility:visible;">
            <v:fill/>
            <v:path o:connecttype="custom" o:connectlocs="0,0;0,0;0,0;0,0;0,0" o:connectangles="0.0,0.0,0.0,0.0,0.0"/>
          </v:shape>
        </w:pict>
      </w:r>
      <w:r>
        <w:rPr>
          <w:noProof/>
        </w:rPr>
        <w:pict>
          <v:shape id="1038" coordsize="0,0" path="m0,0l0,13l13,13l13,0,0,0xe" fillcolor="black" style="position:absolute;margin-left:313.6pt;margin-top:327.95pt;width:0.0pt;height:0.0pt;z-index:-2147483635;mso-position-horizontal-relative:page;mso-position-vertical-relative:page;mso-width-percent:0;mso-height-percent:0;mso-width-relative:page;mso-height-relative:page;mso-wrap-distance-left:0.0pt;mso-wrap-distance-right:0.0pt;visibility:visible;">
            <v:fill/>
            <v:path o:connecttype="custom" o:connectlocs="0,0;0,0;0,0;0,0;0,0" o:connectangles="0.0,0.0,0.0,0.0,0.0"/>
          </v:shape>
        </w:pict>
      </w:r>
      <w:r>
        <w:rPr>
          <w:noProof/>
        </w:rPr>
        <w:pict>
          <v:shape id="1039" coordsize="13,0" path="m0,0l0,13l13,13l13,0,0,0xe" fillcolor="black" style="position:absolute;margin-left:558.95pt;margin-top:327.95pt;width:0.65pt;height:0.0pt;z-index:-2147483634;mso-position-horizontal-relative:page;mso-position-vertical-relative:page;mso-width-percent:0;mso-height-percent:0;mso-width-relative:page;mso-height-relative:page;mso-wrap-distance-left:0.0pt;mso-wrap-distance-right:0.0pt;visibility:visible;">
            <v:fill/>
            <v:path o:connecttype="custom" o:connectlocs="0,0;0,0;8255,0;8255,0;0,0" o:connectangles="0.0,0.0,0.0,0.0,0.0"/>
          </v:shape>
        </w:pict>
      </w:r>
      <w:r>
        <w:rPr>
          <w:noProof/>
        </w:rPr>
        <w:pict>
          <v:shape id="1040" coordsize="0,14" path="m0,0l0,13l13,13l13,0,0,0xe" fillcolor="black" style="position:absolute;margin-left:68.3pt;margin-top:366.9pt;width:0.0pt;height:0.7pt;z-index:-2147483633;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41" coordsize="0,14" path="m0,0l0,13l13,13l13,0,0,0xe" fillcolor="black" style="position:absolute;margin-left:313.6pt;margin-top:366.9pt;width:0.0pt;height:0.7pt;z-index:-2147483632;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42" coordsize="13,14" path="m0,0l0,13l13,13l13,0,0,0xe" fillcolor="black" style="position:absolute;margin-left:558.95pt;margin-top:366.9pt;width:0.65pt;height:0.7pt;z-index:-2147483631;mso-position-horizontal-relative:page;mso-position-vertical-relative:page;mso-width-percent:0;mso-height-percent:0;mso-width-relative:page;mso-height-relative:page;mso-wrap-distance-left:0.0pt;mso-wrap-distance-right:0.0pt;visibility:visible;">
            <v:fill/>
            <v:path o:connecttype="custom" o:connectlocs="0,0;0,8255;8255,8255;8255,0;0,0" o:connectangles="0.0,0.0,0.0,0.0,0.0"/>
          </v:shape>
        </w:pict>
      </w:r>
      <w:r>
        <w:rPr>
          <w:noProof/>
        </w:rPr>
        <w:pict>
          <v:shape id="1043" coordsize="0,13" path="m0,0l0,13l13,13l13,0,0,0xe" fillcolor="black" style="position:absolute;margin-left:68.3pt;margin-top:380.6pt;width:0.0pt;height:0.65pt;z-index:-2147483630;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44" coordsize="0,13" path="m0,0l0,13l13,13l13,0,0,0xe" fillcolor="black" style="position:absolute;margin-left:313.6pt;margin-top:380.6pt;width:0.0pt;height:0.65pt;z-index:-2147483629;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45" coordsize="13,13" path="m0,0l0,13l13,13l13,0,0,0xe" fillcolor="black" style="position:absolute;margin-left:558.95pt;margin-top:380.6pt;width:0.65pt;height:0.65pt;z-index:-2147483628;mso-position-horizontal-relative:page;mso-position-vertical-relative:page;mso-width-percent:0;mso-height-percent:0;mso-width-relative:page;mso-height-relative:page;mso-wrap-distance-left:0.0pt;mso-wrap-distance-right:0.0pt;visibility:visible;">
            <v:fill/>
            <v:path o:connecttype="custom" o:connectlocs="0,0;0,8255;8255,8255;8255,0;0,0" o:connectangles="0.0,0.0,0.0,0.0,0.0"/>
          </v:shape>
        </w:pict>
      </w:r>
      <w:r>
        <w:rPr>
          <w:noProof/>
        </w:rPr>
        <w:pict>
          <v:shape id="1046" coordsize="0,0" path="m0,0l0,13l13,13l13,0,0,0xe" fillcolor="black" style="position:absolute;margin-left:68.3pt;margin-top:407.25pt;width:0.0pt;height:0.0pt;z-index:-2147483627;mso-position-horizontal-relative:page;mso-position-vertical-relative:page;mso-width-percent:0;mso-height-percent:0;mso-width-relative:page;mso-height-relative:page;mso-wrap-distance-left:0.0pt;mso-wrap-distance-right:0.0pt;visibility:visible;">
            <v:fill/>
            <v:path o:connecttype="custom" o:connectlocs="0,0;0,0;0,0;0,0;0,0" o:connectangles="0.0,0.0,0.0,0.0,0.0"/>
          </v:shape>
        </w:pict>
      </w:r>
      <w:r>
        <w:rPr>
          <w:noProof/>
        </w:rPr>
        <w:pict>
          <v:shape id="1047" coordsize="0,0" path="m0,0l0,13l13,13l13,0,0,0xe" fillcolor="black" style="position:absolute;margin-left:313.6pt;margin-top:407.25pt;width:0.0pt;height:0.0pt;z-index:-2147483626;mso-position-horizontal-relative:page;mso-position-vertical-relative:page;mso-width-percent:0;mso-height-percent:0;mso-width-relative:page;mso-height-relative:page;mso-wrap-distance-left:0.0pt;mso-wrap-distance-right:0.0pt;visibility:visible;">
            <v:fill/>
            <v:path o:connecttype="custom" o:connectlocs="0,0;0,0;0,0;0,0;0,0" o:connectangles="0.0,0.0,0.0,0.0,0.0"/>
          </v:shape>
        </w:pict>
      </w:r>
      <w:r>
        <w:rPr>
          <w:noProof/>
        </w:rPr>
        <w:pict>
          <v:shape id="1048" coordsize="13,0" path="m0,0l0,13l13,13l13,0,0,0xe" fillcolor="black" style="position:absolute;margin-left:558.95pt;margin-top:407.25pt;width:0.65pt;height:0.0pt;z-index:-2147483625;mso-position-horizontal-relative:page;mso-position-vertical-relative:page;mso-width-percent:0;mso-height-percent:0;mso-width-relative:page;mso-height-relative:page;mso-wrap-distance-left:0.0pt;mso-wrap-distance-right:0.0pt;visibility:visible;">
            <v:fill/>
            <v:path o:connecttype="custom" o:connectlocs="0,0;0,0;8255,0;8255,0;0,0" o:connectangles="0.0,0.0,0.0,0.0,0.0"/>
          </v:shape>
        </w:pict>
      </w:r>
      <w:r>
        <w:rPr>
          <w:noProof/>
        </w:rPr>
        <w:pict>
          <v:shape id="1049" coordsize="0,259" path="m0,0l0,259l13,259l13,0,0,0xe" fillcolor="black" style="position:absolute;margin-left:68.3pt;margin-top:407.25pt;width:0.0pt;height:12.95pt;z-index:-2147483624;mso-position-horizontal-relative:page;mso-position-vertical-relative:page;mso-width-percent:0;mso-height-percent:0;mso-width-relative:page;mso-height-relative:page;mso-wrap-distance-left:0.0pt;mso-wrap-distance-right:0.0pt;visibility:visible;">
            <v:fill/>
            <v:path o:connecttype="custom" o:connectlocs="0,0;0,164465;0,164465;0,0;0,0" o:connectangles="0.0,0.0,0.0,0.0,0.0"/>
          </v:shape>
        </w:pict>
      </w:r>
      <w:r>
        <w:rPr>
          <w:noProof/>
        </w:rPr>
        <w:pict>
          <v:shape id="1050" coordsize="0,259" path="m0,0l0,259l13,259l13,0,0,0xe" fillcolor="black" style="position:absolute;margin-left:313.6pt;margin-top:407.25pt;width:0.0pt;height:12.95pt;z-index:-2147483623;mso-position-horizontal-relative:page;mso-position-vertical-relative:page;mso-width-percent:0;mso-height-percent:0;mso-width-relative:page;mso-height-relative:page;mso-wrap-distance-left:0.0pt;mso-wrap-distance-right:0.0pt;visibility:visible;">
            <v:fill/>
            <v:path o:connecttype="custom" o:connectlocs="0,0;0,164465;0,164465;0,0;0,0" o:connectangles="0.0,0.0,0.0,0.0,0.0"/>
          </v:shape>
        </w:pict>
      </w:r>
      <w:r>
        <w:rPr>
          <w:noProof/>
        </w:rPr>
        <w:pict>
          <v:shape id="1051" coordsize="0,14" path="m0,0l0,13l13,13l13,0,0,0xe" fillcolor="black" style="position:absolute;margin-left:68.3pt;margin-top:420.2pt;width:0.0pt;height:0.7pt;z-index:-2147483622;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52" coordsize="0,14" path="m0,0l0,13l13,13l13,0,0,0xe" fillcolor="black" style="position:absolute;margin-left:313.6pt;margin-top:420.2pt;width:0.0pt;height:0.7pt;z-index:-2147483621;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53" coordsize="13,14" path="m0,0l0,13l13,13l13,0,0,0xe" fillcolor="black" style="position:absolute;margin-left:558.95pt;margin-top:420.2pt;width:0.65pt;height:0.7pt;z-index:-2147483620;mso-position-horizontal-relative:page;mso-position-vertical-relative:page;mso-width-percent:0;mso-height-percent:0;mso-width-relative:page;mso-height-relative:page;mso-wrap-distance-left:0.0pt;mso-wrap-distance-right:0.0pt;visibility:visible;">
            <v:fill/>
            <v:path o:connecttype="custom" o:connectlocs="0,0;0,8255;8255,8255;8255,0;0,0" o:connectangles="0.0,0.0,0.0,0.0,0.0"/>
          </v:shape>
        </w:pict>
      </w:r>
      <w:r>
        <w:rPr>
          <w:noProof/>
        </w:rPr>
        <w:pict>
          <v:shape id="1054" coordsize="0,260" path="m0,0l0,259l13,259l13,0,0,0xe" fillcolor="black" style="position:absolute;margin-left:68.3pt;margin-top:420.9pt;width:0.0pt;height:13.0pt;z-index:-2147483619;mso-position-horizontal-relative:page;mso-position-vertical-relative:page;mso-width-percent:0;mso-height-percent:0;mso-width-relative:page;mso-height-relative:page;mso-wrap-distance-left:0.0pt;mso-wrap-distance-right:0.0pt;visibility:visible;">
            <v:fill/>
            <v:path o:connecttype="custom" o:connectlocs="0,0;0,164465;0,164465;0,0;0,0" o:connectangles="0.0,0.0,0.0,0.0,0.0"/>
          </v:shape>
        </w:pict>
      </w:r>
      <w:r>
        <w:rPr>
          <w:noProof/>
        </w:rPr>
        <w:pict>
          <v:shape id="1055" coordsize="0,260" path="m0,0l0,259l13,259l13,0,0,0xe" fillcolor="black" style="position:absolute;margin-left:313.6pt;margin-top:420.9pt;width:0.0pt;height:13.0pt;z-index:-2147483618;mso-position-horizontal-relative:page;mso-position-vertical-relative:page;mso-width-percent:0;mso-height-percent:0;mso-width-relative:page;mso-height-relative:page;mso-wrap-distance-left:0.0pt;mso-wrap-distance-right:0.0pt;visibility:visible;">
            <v:fill/>
            <v:path o:connecttype="custom" o:connectlocs="0,0;0,164465;0,164465;0,0;0,0" o:connectangles="0.0,0.0,0.0,0.0,0.0"/>
          </v:shape>
        </w:pict>
      </w:r>
      <w:r>
        <w:rPr>
          <w:noProof/>
        </w:rPr>
        <w:pict>
          <v:shape id="1056" coordsize="13,260" path="m0,0l0,259l13,259l13,0,0,0xe" fillcolor="black" style="position:absolute;margin-left:558.95pt;margin-top:420.9pt;width:0.65pt;height:13.0pt;z-index:-2147483617;mso-position-horizontal-relative:page;mso-position-vertical-relative:page;mso-width-percent:0;mso-height-percent:0;mso-width-relative:page;mso-height-relative:page;mso-wrap-distance-left:0.0pt;mso-wrap-distance-right:0.0pt;visibility:visible;">
            <v:fill/>
            <v:path o:connecttype="custom" o:connectlocs="0,0;0,164465;8255,164465;8255,0;0,0" o:connectangles="0.0,0.0,0.0,0.0,0.0"/>
          </v:shape>
        </w:pict>
      </w:r>
      <w:r>
        <w:rPr>
          <w:noProof/>
        </w:rPr>
        <w:pict>
          <v:shape id="1057" coordsize="0,13" path="m0,0l0,13l13,13l13,0,0,0xe" fillcolor="black" style="position:absolute;margin-left:68.3pt;margin-top:433.9pt;width:0.0pt;height:0.65pt;z-index:-2147483616;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58" coordsize="0,13" path="m0,0l0,13l13,13l13,0,0,0xe" fillcolor="black" style="position:absolute;margin-left:313.6pt;margin-top:433.9pt;width:0.0pt;height:0.65pt;z-index:-2147483615;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59" coordsize="13,13" path="m0,0l0,13l13,13l13,0,0,0xe" fillcolor="black" style="position:absolute;margin-left:558.95pt;margin-top:433.9pt;width:0.65pt;height:0.65pt;z-index:-2147483614;mso-position-horizontal-relative:page;mso-position-vertical-relative:page;mso-width-percent:0;mso-height-percent:0;mso-width-relative:page;mso-height-relative:page;mso-wrap-distance-left:0.0pt;mso-wrap-distance-right:0.0pt;visibility:visible;">
            <v:fill/>
            <v:path o:connecttype="custom" o:connectlocs="0,0;0,8255;8255,8255;8255,0;0,0" o:connectangles="0.0,0.0,0.0,0.0,0.0"/>
          </v:shape>
        </w:pict>
      </w:r>
      <w:r>
        <w:rPr>
          <w:noProof/>
        </w:rPr>
        <w:pict>
          <v:shape id="1060" coordsize="0,260" path="m0,0l0,259l13,259l13,0,0,0xe" fillcolor="black" style="position:absolute;margin-left:313.6pt;margin-top:434.55pt;width:0.0pt;height:13.0pt;z-index:-2147483613;mso-position-horizontal-relative:page;mso-position-vertical-relative:page;mso-width-percent:0;mso-height-percent:0;mso-width-relative:page;mso-height-relative:page;mso-wrap-distance-left:0.0pt;mso-wrap-distance-right:0.0pt;visibility:visible;">
            <v:fill/>
            <v:path o:connecttype="custom" o:connectlocs="0,0;0,164465;0,164465;0,0;0,0" o:connectangles="0.0,0.0,0.0,0.0,0.0"/>
          </v:shape>
        </w:pict>
      </w:r>
      <w:r>
        <w:rPr>
          <w:noProof/>
        </w:rPr>
        <w:pict>
          <v:shape id="1061" coordsize="13,260" path="m0,0l0,259l13,259l13,0,0,0xe" fillcolor="black" style="position:absolute;margin-left:558.95pt;margin-top:434.55pt;width:0.65pt;height:13.0pt;z-index:-2147483612;mso-position-horizontal-relative:page;mso-position-vertical-relative:page;mso-width-percent:0;mso-height-percent:0;mso-width-relative:page;mso-height-relative:page;mso-wrap-distance-left:0.0pt;mso-wrap-distance-right:0.0pt;visibility:visible;">
            <v:fill/>
            <v:path o:connecttype="custom" o:connectlocs="0,0;0,164465;8255,164465;8255,0;0,0" o:connectangles="0.0,0.0,0.0,0.0,0.0"/>
          </v:shape>
        </w:pict>
      </w:r>
      <w:r>
        <w:rPr>
          <w:noProof/>
        </w:rPr>
        <w:pict>
          <v:shape id="1062" coordsize="0,0" path="m0,0l0,13l13,13l13,0,0,0xe" fillcolor="black" style="position:absolute;margin-left:68.3pt;margin-top:447.55pt;width:0.0pt;height:0.0pt;z-index:-2147483611;mso-position-horizontal-relative:page;mso-position-vertical-relative:page;mso-width-percent:0;mso-height-percent:0;mso-width-relative:page;mso-height-relative:page;mso-wrap-distance-left:0.0pt;mso-wrap-distance-right:0.0pt;visibility:visible;">
            <v:fill/>
            <v:path o:connecttype="custom" o:connectlocs="0,0;0,0;0,0;0,0;0,0" o:connectangles="0.0,0.0,0.0,0.0,0.0"/>
          </v:shape>
        </w:pict>
      </w:r>
      <w:r>
        <w:rPr>
          <w:noProof/>
        </w:rPr>
        <w:pict>
          <v:shape id="1063" coordsize="0,0" path="m0,0l0,13l13,13l13,0,0,0xe" fillcolor="black" style="position:absolute;margin-left:313.6pt;margin-top:447.55pt;width:0.0pt;height:0.0pt;z-index:-2147483610;mso-position-horizontal-relative:page;mso-position-vertical-relative:page;mso-width-percent:0;mso-height-percent:0;mso-width-relative:page;mso-height-relative:page;mso-wrap-distance-left:0.0pt;mso-wrap-distance-right:0.0pt;visibility:visible;">
            <v:fill/>
            <v:path o:connecttype="custom" o:connectlocs="0,0;0,0;0,0;0,0;0,0" o:connectangles="0.0,0.0,0.0,0.0,0.0"/>
          </v:shape>
        </w:pict>
      </w:r>
      <w:r>
        <w:rPr>
          <w:noProof/>
        </w:rPr>
        <w:pict>
          <v:shape id="1064" coordsize="13,0" path="m0,0l0,13l13,13l13,0,0,0xe" fillcolor="black" style="position:absolute;margin-left:558.95pt;margin-top:447.55pt;width:0.65pt;height:0.0pt;z-index:-2147483609;mso-position-horizontal-relative:page;mso-position-vertical-relative:page;mso-width-percent:0;mso-height-percent:0;mso-width-relative:page;mso-height-relative:page;mso-wrap-distance-left:0.0pt;mso-wrap-distance-right:0.0pt;visibility:visible;">
            <v:fill/>
            <v:path o:connecttype="custom" o:connectlocs="0,0;0,0;8255,0;8255,0;0,0" o:connectangles="0.0,0.0,0.0,0.0,0.0"/>
          </v:shape>
        </w:pict>
      </w:r>
      <w:r>
        <w:rPr>
          <w:noProof/>
        </w:rPr>
        <w:pict>
          <v:shape id="1065" coordsize="0,273" path="m0,0l0,259l13,259l13,0,0,0xe" fillcolor="black" style="position:absolute;margin-left:313.6pt;margin-top:447.55pt;width:0.0pt;height:13.65pt;z-index:-2147483608;mso-position-horizontal-relative:page;mso-position-vertical-relative:page;mso-width-percent:0;mso-height-percent:0;mso-width-relative:page;mso-height-relative:page;mso-wrap-distance-left:0.0pt;mso-wrap-distance-right:0.0pt;visibility:visible;">
            <v:fill/>
            <v:path o:connecttype="custom" o:connectlocs="0,0;0,164465;0,164465;0,0;0,0" o:connectangles="0.0,0.0,0.0,0.0,0.0"/>
          </v:shape>
        </w:pict>
      </w:r>
      <w:r>
        <w:rPr>
          <w:noProof/>
        </w:rPr>
        <w:pict>
          <v:shape id="1066" coordsize="13,273" path="m0,0l0,259l13,259l13,0,0,0xe" fillcolor="black" style="position:absolute;margin-left:558.95pt;margin-top:447.55pt;width:0.65pt;height:13.65pt;z-index:-2147483607;mso-position-horizontal-relative:page;mso-position-vertical-relative:page;mso-width-percent:0;mso-height-percent:0;mso-width-relative:page;mso-height-relative:page;mso-wrap-distance-left:0.0pt;mso-wrap-distance-right:0.0pt;visibility:visible;">
            <v:fill/>
            <v:path o:connecttype="custom" o:connectlocs="0,0;0,164465;8255,164465;8255,0;0,0" o:connectangles="0.0,0.0,0.0,0.0,0.0"/>
          </v:shape>
        </w:pict>
      </w:r>
      <w:r>
        <w:rPr>
          <w:noProof/>
        </w:rPr>
        <w:pict>
          <v:shape id="1067" coordsize="0,0" path="m0,0l0,13l13,13l13,0,0,0xe" fillcolor="black" style="position:absolute;margin-left:68.3pt;margin-top:461.2pt;width:0.0pt;height:0.0pt;z-index:-2147483606;mso-position-horizontal-relative:page;mso-position-vertical-relative:page;mso-width-percent:0;mso-height-percent:0;mso-width-relative:page;mso-height-relative:page;mso-wrap-distance-left:0.0pt;mso-wrap-distance-right:0.0pt;visibility:visible;">
            <v:fill/>
            <v:path o:connecttype="custom" o:connectlocs="0,0;0,0;0,0;0,0;0,0" o:connectangles="0.0,0.0,0.0,0.0,0.0"/>
          </v:shape>
        </w:pict>
      </w:r>
      <w:r>
        <w:rPr>
          <w:noProof/>
        </w:rPr>
        <w:pict>
          <v:shape id="1068" coordsize="0,0" path="m0,0l0,13l13,13l13,0,0,0xe" fillcolor="black" style="position:absolute;margin-left:313.6pt;margin-top:461.2pt;width:0.0pt;height:0.0pt;z-index:-2147483605;mso-position-horizontal-relative:page;mso-position-vertical-relative:page;mso-width-percent:0;mso-height-percent:0;mso-width-relative:page;mso-height-relative:page;mso-wrap-distance-left:0.0pt;mso-wrap-distance-right:0.0pt;visibility:visible;">
            <v:fill/>
            <v:path o:connecttype="custom" o:connectlocs="0,0;0,0;0,0;0,0;0,0" o:connectangles="0.0,0.0,0.0,0.0,0.0"/>
          </v:shape>
        </w:pict>
      </w:r>
      <w:r>
        <w:rPr>
          <w:noProof/>
        </w:rPr>
        <w:pict>
          <v:shape id="1069" coordsize="13,0" path="m0,0l0,13l13,13l13,0,0,0xe" fillcolor="black" style="position:absolute;margin-left:558.95pt;margin-top:461.2pt;width:0.65pt;height:0.0pt;z-index:-2147483604;mso-position-horizontal-relative:page;mso-position-vertical-relative:page;mso-width-percent:0;mso-height-percent:0;mso-width-relative:page;mso-height-relative:page;mso-wrap-distance-left:0.0pt;mso-wrap-distance-right:0.0pt;visibility:visible;">
            <v:fill/>
            <v:path o:connecttype="custom" o:connectlocs="0,0;0,0;8255,0;8255,0;0,0" o:connectangles="0.0,0.0,0.0,0.0,0.0"/>
          </v:shape>
        </w:pict>
      </w:r>
      <w:r>
        <w:rPr>
          <w:noProof/>
        </w:rPr>
        <w:pict>
          <v:shape id="1070" coordsize="0,260" path="m0,0l0,259l13,259l13,0,0,0xe" fillcolor="black" style="position:absolute;margin-left:68.3pt;margin-top:461.2pt;width:0.0pt;height:13.0pt;z-index:-2147483603;mso-position-horizontal-relative:page;mso-position-vertical-relative:page;mso-width-percent:0;mso-height-percent:0;mso-width-relative:page;mso-height-relative:page;mso-wrap-distance-left:0.0pt;mso-wrap-distance-right:0.0pt;visibility:visible;">
            <v:fill/>
            <v:path o:connecttype="custom" o:connectlocs="0,0;0,164465;0,164465;0,0;0,0" o:connectangles="0.0,0.0,0.0,0.0,0.0"/>
          </v:shape>
        </w:pict>
      </w:r>
      <w:r>
        <w:rPr>
          <w:noProof/>
        </w:rPr>
        <w:pict>
          <v:shape id="1071" coordsize="0,260" path="m0,0l0,259l13,259l13,0,0,0xe" fillcolor="black" style="position:absolute;margin-left:313.6pt;margin-top:461.2pt;width:0.0pt;height:13.0pt;z-index:-2147483602;mso-position-horizontal-relative:page;mso-position-vertical-relative:page;mso-width-percent:0;mso-height-percent:0;mso-width-relative:page;mso-height-relative:page;mso-wrap-distance-left:0.0pt;mso-wrap-distance-right:0.0pt;visibility:visible;">
            <v:fill/>
            <v:path o:connecttype="custom" o:connectlocs="0,0;0,164465;0,164465;0,0;0,0" o:connectangles="0.0,0.0,0.0,0.0,0.0"/>
          </v:shape>
        </w:pict>
      </w:r>
      <w:r>
        <w:rPr>
          <w:noProof/>
        </w:rPr>
        <w:pict>
          <v:shape id="1072" coordsize="13,260" path="m0,0l0,259l13,259l13,0,0,0xe" fillcolor="black" style="position:absolute;margin-left:558.95pt;margin-top:461.2pt;width:0.65pt;height:13.0pt;z-index:-2147483601;mso-position-horizontal-relative:page;mso-position-vertical-relative:page;mso-width-percent:0;mso-height-percent:0;mso-width-relative:page;mso-height-relative:page;mso-wrap-distance-left:0.0pt;mso-wrap-distance-right:0.0pt;visibility:visible;">
            <v:fill/>
            <v:path o:connecttype="custom" o:connectlocs="0,0;0,164465;8255,164465;8255,0;0,0" o:connectangles="0.0,0.0,0.0,0.0,0.0"/>
          </v:shape>
        </w:pict>
      </w:r>
      <w:r>
        <w:rPr>
          <w:noProof/>
        </w:rPr>
        <w:pict>
          <v:shape id="1073" coordsize="0,14" path="m0,0l0,13l13,13l13,0,0,0xe" fillcolor="black" style="position:absolute;margin-left:68.3pt;margin-top:474.2pt;width:0.0pt;height:0.7pt;z-index:-2147483600;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74" coordsize="0,14" path="m0,0l0,13l13,13l13,0,0,0xe" fillcolor="black" style="position:absolute;margin-left:313.6pt;margin-top:474.2pt;width:0.0pt;height:0.7pt;z-index:-2147483599;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75" coordsize="13,14" path="m0,0l0,13l13,13l13,0,0,0xe" fillcolor="black" style="position:absolute;margin-left:558.95pt;margin-top:474.2pt;width:0.65pt;height:0.7pt;z-index:-2147483598;mso-position-horizontal-relative:page;mso-position-vertical-relative:page;mso-width-percent:0;mso-height-percent:0;mso-width-relative:page;mso-height-relative:page;mso-wrap-distance-left:0.0pt;mso-wrap-distance-right:0.0pt;visibility:visible;">
            <v:fill/>
            <v:path o:connecttype="custom" o:connectlocs="0,0;0,8255;8255,8255;8255,0;0,0" o:connectangles="0.0,0.0,0.0,0.0,0.0"/>
          </v:shape>
        </w:pict>
      </w:r>
      <w:r>
        <w:rPr>
          <w:noProof/>
        </w:rPr>
        <w:pict>
          <v:shape id="1076" coordsize="0,519" path="m0,0l0,519l13,519l13,0,0,0xe" fillcolor="black" style="position:absolute;margin-left:68.3pt;margin-top:474.9pt;width:0.0pt;height:25.95pt;z-index:-2147483597;mso-position-horizontal-relative:page;mso-position-vertical-relative:page;mso-width-percent:0;mso-height-percent:0;mso-width-relative:page;mso-height-relative:page;mso-wrap-distance-left:0.0pt;mso-wrap-distance-right:0.0pt;visibility:visible;">
            <v:fill/>
            <v:path o:connecttype="custom" o:connectlocs="0,0;0,329565;0,329565;0,0;0,0" o:connectangles="0.0,0.0,0.0,0.0,0.0"/>
          </v:shape>
        </w:pict>
      </w:r>
      <w:r>
        <w:rPr>
          <w:noProof/>
        </w:rPr>
        <w:pict>
          <v:shape id="1077" coordsize="0,14" path="m0,0l0,13l13,13l13,0,0,0xe" fillcolor="black" style="position:absolute;margin-left:68.3pt;margin-top:500.85pt;width:0.0pt;height:0.7pt;z-index:-2147483596;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78" coordsize="0,14" path="m0,0l0,13l13,13l13,0,0,0xe" fillcolor="black" style="position:absolute;margin-left:68.3pt;margin-top:500.85pt;width:0.0pt;height:0.7pt;z-index:-2147483595;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79" coordsize="0,14" path="m0,0l0,13l13,13l13,0,0,0xe" fillcolor="black" style="position:absolute;margin-left:313.6pt;margin-top:500.85pt;width:0.0pt;height:0.7pt;z-index:-2147483594;mso-position-horizontal-relative:page;mso-position-vertical-relative:page;mso-width-percent:0;mso-height-percent:0;mso-width-relative:page;mso-height-relative:page;mso-wrap-distance-left:0.0pt;mso-wrap-distance-right:0.0pt;visibility:visible;">
            <v:fill/>
            <v:path o:connecttype="custom" o:connectlocs="0,0;0,8255;0,8255;0,0;0,0" o:connectangles="0.0,0.0,0.0,0.0,0.0"/>
          </v:shape>
        </w:pict>
      </w:r>
      <w:r>
        <w:rPr>
          <w:noProof/>
        </w:rPr>
        <w:pict>
          <v:shape id="1080" coordsize="13,14" path="m0,0l0,13l13,13l13,0,0,0xe" fillcolor="black" style="position:absolute;margin-left:558.95pt;margin-top:500.85pt;width:0.65pt;height:0.7pt;z-index:-2147483593;mso-position-horizontal-relative:page;mso-position-vertical-relative:page;mso-width-percent:0;mso-height-percent:0;mso-width-relative:page;mso-height-relative:page;mso-wrap-distance-left:0.0pt;mso-wrap-distance-right:0.0pt;visibility:visible;">
            <v:fill/>
            <v:path o:connecttype="custom" o:connectlocs="0,0;0,8255;8255,8255;8255,0;0,0" o:connectangles="0.0,0.0,0.0,0.0,0.0"/>
          </v:shape>
        </w:pict>
      </w:r>
      <w:r>
        <w:rPr>
          <w:noProof/>
        </w:rPr>
        <w:pict>
          <v:shape id="1081" coordsize="13,14" path="m0,0l0,13l13,13l13,0,0,0xe" fillcolor="black" style="position:absolute;margin-left:558.95pt;margin-top:500.85pt;width:0.65pt;height:0.7pt;z-index:-2147483592;mso-position-horizontal-relative:page;mso-position-vertical-relative:page;mso-width-percent:0;mso-height-percent:0;mso-width-relative:page;mso-height-relative:page;mso-wrap-distance-left:0.0pt;mso-wrap-distance-right:0.0pt;visibility:visible;">
            <v:fill/>
            <v:path o:connecttype="custom" o:connectlocs="0,0;0,8255;8255,8255;8255,0;0,0" o:connectangles="0.0,0.0,0.0,0.0,0.0"/>
          </v:shape>
        </w:pict>
      </w:r>
    </w:p>
    <w:sectPr>
      <w:footerReference w:type="default" r:id="rId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00002FF" w:usb1="4000ACFF" w:usb2="00000001"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w:altName w:val="Arial"/>
    <w:panose1 w:val="020b0604020000020204"/>
    <w:charset w:val="00"/>
    <w:family w:val="swiss"/>
    <w:pitch w:val="variable"/>
    <w:sig w:usb0="E0002AFF" w:usb1="C0007843"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jc w:val="center"/>
      <w:rPr>
        <w:rFonts w:ascii="Arial" w:cs="Arial" w:hAnsi="Arial"/>
      </w:rPr>
    </w:pPr>
    <w:r>
      <w:rPr>
        <w:rFonts w:ascii="Arial" w:cs="Arial" w:hAnsi="Arial"/>
      </w:rPr>
      <w:fldChar w:fldCharType="begin"/>
    </w:r>
    <w:r>
      <w:rPr>
        <w:rFonts w:ascii="Arial" w:cs="Arial" w:hAnsi="Arial"/>
      </w:rPr>
      <w:instrText xml:space="preserve"> PAGE   \* MERGEFORMAT </w:instrText>
    </w:r>
    <w:r>
      <w:rPr>
        <w:rFonts w:ascii="Arial" w:cs="Arial" w:hAnsi="Arial"/>
      </w:rPr>
      <w:fldChar w:fldCharType="separate"/>
    </w:r>
    <w:r>
      <w:rPr>
        <w:rFonts w:ascii="Arial" w:cs="Arial" w:hAnsi="Arial"/>
        <w:noProof/>
      </w:rPr>
      <w:t>10</w:t>
    </w:r>
    <w:r>
      <w:rPr>
        <w:rFonts w:ascii="Arial" w:cs="Arial" w:hAnsi="Arial"/>
        <w:noProof/>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jc w:val="center"/>
      <w:rPr/>
    </w:pPr>
    <w:r>
      <w:rPr>
        <w:rFonts w:ascii="Arial" w:cs="Arial" w:hAnsi="Arial"/>
      </w:rPr>
      <w:fldChar w:fldCharType="begin"/>
    </w:r>
    <w:r>
      <w:rPr>
        <w:rFonts w:ascii="Arial" w:cs="Arial" w:hAnsi="Arial"/>
      </w:rPr>
      <w:instrText xml:space="preserve"> PAGE   \* MERGEFORMAT </w:instrText>
    </w:r>
    <w:r>
      <w:rPr>
        <w:rFonts w:ascii="Arial" w:cs="Arial" w:hAnsi="Arial"/>
      </w:rPr>
      <w:fldChar w:fldCharType="separate"/>
    </w:r>
    <w:r>
      <w:rPr>
        <w:rFonts w:ascii="Arial" w:cs="Arial" w:hAnsi="Arial"/>
        <w:noProof/>
      </w:rPr>
      <w:t>11</w:t>
    </w:r>
    <w:r>
      <w:rPr>
        <w:rFonts w:ascii="Arial" w:cs="Arial" w:hAnsi="Arial"/>
        <w:noProof/>
      </w:rPr>
      <w:fldChar w:fldCharType="end"/>
    </w:r>
  </w:p>
  <w:p>
    <w:pPr>
      <w:pStyle w:val="style32"/>
      <w:rPr/>
    </w:pPr>
  </w:p>
  <w:p>
    <w:pPr>
      <w:pStyle w:val="style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455C5552"/>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000001"/>
    <w:multiLevelType w:val="hybridMultilevel"/>
    <w:tmpl w:val="32428C64"/>
    <w:lvl w:ilvl="0" w:tplc="F7AAE1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000002"/>
    <w:multiLevelType w:val="hybridMultilevel"/>
    <w:tmpl w:val="A184C950"/>
    <w:lvl w:ilvl="0" w:tplc="62420F68">
      <w:start w:val="1"/>
      <w:numFmt w:val="bullet"/>
      <w:lvlText w:val="-"/>
      <w:lvlJc w:val="left"/>
      <w:pPr>
        <w:ind w:left="72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99BC5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8B420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F298320C"/>
    <w:lvl w:ilvl="0" w:tplc="7EAC187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2B78107C"/>
    <w:lvl w:ilvl="0" w:tplc="873813CC">
      <w:start w:val="5"/>
      <w:numFmt w:val="bullet"/>
      <w:lvlText w:val="-"/>
      <w:lvlJc w:val="left"/>
      <w:pPr>
        <w:ind w:left="1080" w:hanging="360"/>
      </w:pPr>
      <w:rPr>
        <w:rFonts w:ascii="Calibri" w:cs="宋体" w:eastAsia="Calibri" w:hAnsi="Calibri"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0000007"/>
    <w:multiLevelType w:val="hybridMultilevel"/>
    <w:tmpl w:val="2D9887B2"/>
    <w:lvl w:ilvl="0" w:tplc="62420F68">
      <w:start w:val="1"/>
      <w:numFmt w:val="bullet"/>
      <w:lvlText w:val="-"/>
      <w:lvlJc w:val="left"/>
      <w:pPr>
        <w:ind w:left="72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8542B0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0000009"/>
    <w:multiLevelType w:val="hybridMultilevel"/>
    <w:tmpl w:val="E66A24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000000A"/>
    <w:multiLevelType w:val="hybridMultilevel"/>
    <w:tmpl w:val="17125B96"/>
    <w:lvl w:ilvl="0" w:tplc="62420F68">
      <w:start w:val="1"/>
      <w:numFmt w:val="bullet"/>
      <w:lvlText w:val="-"/>
      <w:lvlJc w:val="left"/>
      <w:pPr>
        <w:ind w:left="1080" w:hanging="360"/>
      </w:pPr>
      <w:rPr>
        <w:rFonts w:ascii="Times New Roman" w:cs="Times New Roman" w:hAnsi="Times New Roman"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000000B"/>
    <w:multiLevelType w:val="hybridMultilevel"/>
    <w:tmpl w:val="51605B8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000000C"/>
    <w:multiLevelType w:val="hybridMultilevel"/>
    <w:tmpl w:val="B0961F08"/>
    <w:lvl w:ilvl="0" w:tplc="62420F68">
      <w:start w:val="1"/>
      <w:numFmt w:val="bullet"/>
      <w:lvlText w:val="-"/>
      <w:lvlJc w:val="left"/>
      <w:pPr>
        <w:ind w:left="360" w:hanging="360"/>
      </w:pPr>
      <w:rPr>
        <w:rFonts w:ascii="Times New Roman" w:cs="Times New Roman" w:hAnsi="Times New Roman"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3EAE26F6"/>
    <w:lvl w:ilvl="0" w:tplc="62420F68">
      <w:start w:val="1"/>
      <w:numFmt w:val="bullet"/>
      <w:lvlText w:val="-"/>
      <w:lvlJc w:val="left"/>
      <w:pPr>
        <w:ind w:left="360" w:hanging="360"/>
      </w:pPr>
      <w:rPr>
        <w:rFonts w:ascii="Times New Roman" w:cs="Times New Roman" w:hAnsi="Times New Roman"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000000E"/>
    <w:multiLevelType w:val="hybridMultilevel"/>
    <w:tmpl w:val="F8601A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5C14FAC8"/>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0000010"/>
    <w:multiLevelType w:val="hybridMultilevel"/>
    <w:tmpl w:val="262E01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0000011"/>
    <w:multiLevelType w:val="hybridMultilevel"/>
    <w:tmpl w:val="4920BFBA"/>
    <w:lvl w:ilvl="0" w:tplc="62420F68">
      <w:start w:val="1"/>
      <w:numFmt w:val="bullet"/>
      <w:lvlText w:val="-"/>
      <w:lvlJc w:val="left"/>
      <w:pPr>
        <w:ind w:left="1080" w:hanging="360"/>
      </w:pPr>
      <w:rPr>
        <w:rFonts w:ascii="Times New Roman" w:cs="Times New Roman" w:hAnsi="Times New Roman" w:hint="default"/>
      </w:rPr>
    </w:lvl>
    <w:lvl w:ilvl="1" w:tplc="04090003">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0000012"/>
    <w:multiLevelType w:val="hybridMultilevel"/>
    <w:tmpl w:val="DDEC2C8C"/>
    <w:lvl w:ilvl="0" w:tplc="62420F68">
      <w:start w:val="1"/>
      <w:numFmt w:val="bullet"/>
      <w:lvlText w:val="-"/>
      <w:lvlJc w:val="left"/>
      <w:pPr>
        <w:ind w:left="72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2780C654"/>
    <w:lvl w:ilvl="0" w:tplc="04090019">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3F34167A">
      <w:start w:val="1"/>
      <w:numFmt w:val="decimal"/>
      <w:lvlText w:val="%4."/>
      <w:lvlJc w:val="left"/>
      <w:pPr>
        <w:ind w:left="2520" w:hanging="360"/>
      </w:pPr>
      <w:rPr>
        <w:b/>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00000014"/>
    <w:multiLevelType w:val="hybridMultilevel"/>
    <w:tmpl w:val="682485BC"/>
    <w:lvl w:ilvl="0" w:tplc="62420F68">
      <w:start w:val="1"/>
      <w:numFmt w:val="bullet"/>
      <w:lvlText w:val="-"/>
      <w:lvlJc w:val="left"/>
      <w:pPr>
        <w:ind w:left="72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25CC76AC"/>
    <w:lvl w:ilvl="0" w:tplc="873813CC">
      <w:start w:val="5"/>
      <w:numFmt w:val="bullet"/>
      <w:lvlText w:val="-"/>
      <w:lvlJc w:val="left"/>
      <w:pPr>
        <w:ind w:left="1080" w:hanging="360"/>
      </w:pPr>
      <w:rPr>
        <w:rFonts w:ascii="Calibri" w:cs="宋体" w:eastAsia="Calibri" w:hAnsi="Calibri"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00000016"/>
    <w:multiLevelType w:val="hybridMultilevel"/>
    <w:tmpl w:val="991439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00000017"/>
    <w:multiLevelType w:val="hybridMultilevel"/>
    <w:tmpl w:val="5EA67FD0"/>
    <w:lvl w:ilvl="0" w:tplc="62420F68">
      <w:start w:val="1"/>
      <w:numFmt w:val="bullet"/>
      <w:lvlText w:val="-"/>
      <w:lvlJc w:val="left"/>
      <w:pPr>
        <w:ind w:left="360" w:hanging="360"/>
      </w:pPr>
      <w:rPr>
        <w:rFonts w:ascii="Times New Roman" w:cs="Times New Roman" w:hAnsi="Times New Roman" w:hint="default"/>
      </w:rPr>
    </w:lvl>
    <w:lvl w:ilvl="1" w:tplc="0409000D">
      <w:start w:val="1"/>
      <w:numFmt w:val="bullet"/>
      <w:lvlText w:val=""/>
      <w:lvlJc w:val="left"/>
      <w:pPr>
        <w:ind w:left="1080" w:hanging="360"/>
      </w:pPr>
      <w:rPr>
        <w:rFonts w:ascii="Wingdings" w:hAnsi="Wingdings" w:hint="default"/>
      </w:rPr>
    </w:lvl>
    <w:lvl w:ilvl="2" w:tplc="0409000D">
      <w:start w:val="1"/>
      <w:numFmt w:val="bullet"/>
      <w:lvlText w:val=""/>
      <w:lvlJc w:val="left"/>
      <w:pPr>
        <w:ind w:left="1980" w:hanging="36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00000018"/>
    <w:multiLevelType w:val="hybridMultilevel"/>
    <w:tmpl w:val="B18CF696"/>
    <w:lvl w:ilvl="0" w:tplc="62420F68">
      <w:start w:val="1"/>
      <w:numFmt w:val="bullet"/>
      <w:lvlText w:val="-"/>
      <w:lvlJc w:val="left"/>
      <w:pPr>
        <w:ind w:left="360" w:hanging="360"/>
      </w:pPr>
      <w:rPr>
        <w:rFonts w:ascii="Times New Roman" w:cs="Times New Roman" w:hAnsi="Times New Roman"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0000019"/>
    <w:multiLevelType w:val="hybridMultilevel"/>
    <w:tmpl w:val="B09E1734"/>
    <w:lvl w:ilvl="0" w:tplc="7330634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000001A"/>
    <w:multiLevelType w:val="hybridMultilevel"/>
    <w:tmpl w:val="70861E3A"/>
    <w:lvl w:ilvl="0" w:tplc="62420F68">
      <w:start w:val="1"/>
      <w:numFmt w:val="bullet"/>
      <w:lvlText w:val="-"/>
      <w:lvlJc w:val="left"/>
      <w:pPr>
        <w:ind w:left="1080" w:hanging="360"/>
      </w:pPr>
      <w:rPr>
        <w:rFonts w:ascii="Times New Roman" w:cs="Times New Roman" w:hAnsi="Times New Roman"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0000001B"/>
    <w:multiLevelType w:val="hybridMultilevel"/>
    <w:tmpl w:val="5A4CAB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000001C"/>
    <w:multiLevelType w:val="hybridMultilevel"/>
    <w:tmpl w:val="2FF41370"/>
    <w:lvl w:ilvl="0" w:tplc="62420F68">
      <w:start w:val="1"/>
      <w:numFmt w:val="bullet"/>
      <w:lvlText w:val="-"/>
      <w:lvlJc w:val="left"/>
      <w:pPr>
        <w:ind w:left="1530" w:hanging="360"/>
      </w:pPr>
      <w:rPr>
        <w:rFonts w:ascii="Times New Roman" w:cs="Times New Roman" w:hAnsi="Times New Roman" w:hint="default"/>
      </w:rPr>
    </w:lvl>
    <w:lvl w:ilvl="1" w:tplc="04090003" w:tentative="1">
      <w:start w:val="1"/>
      <w:numFmt w:val="bullet"/>
      <w:lvlText w:val="o"/>
      <w:lvlJc w:val="left"/>
      <w:pPr>
        <w:ind w:left="2250" w:hanging="360"/>
      </w:pPr>
      <w:rPr>
        <w:rFonts w:ascii="Courier New" w:cs="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cs="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cs="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9">
    <w:nsid w:val="0000001D"/>
    <w:multiLevelType w:val="hybridMultilevel"/>
    <w:tmpl w:val="573AC440"/>
    <w:lvl w:ilvl="0" w:tplc="62420F68">
      <w:start w:val="1"/>
      <w:numFmt w:val="bullet"/>
      <w:lvlText w:val="-"/>
      <w:lvlJc w:val="left"/>
      <w:pPr>
        <w:ind w:left="1080" w:hanging="360"/>
      </w:pPr>
      <w:rPr>
        <w:rFonts w:ascii="Times New Roman" w:cs="Times New Roman" w:hAnsi="Times New Roman"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0000001E"/>
    <w:multiLevelType w:val="hybridMultilevel"/>
    <w:tmpl w:val="C6762504"/>
    <w:lvl w:ilvl="0" w:tplc="62420F68">
      <w:start w:val="1"/>
      <w:numFmt w:val="bullet"/>
      <w:lvlText w:val="-"/>
      <w:lvlJc w:val="left"/>
      <w:pPr>
        <w:ind w:left="72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FEAC97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00000020"/>
    <w:multiLevelType w:val="hybridMultilevel"/>
    <w:tmpl w:val="E0A23220"/>
    <w:lvl w:ilvl="0" w:tplc="85DA94DA">
      <w:start w:val="2"/>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6172BB00"/>
    <w:lvl w:ilvl="0" w:tplc="62420F68">
      <w:start w:val="1"/>
      <w:numFmt w:val="bullet"/>
      <w:lvlText w:val="-"/>
      <w:lvlJc w:val="left"/>
      <w:pPr>
        <w:ind w:left="72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DAEE8FA0"/>
    <w:lvl w:ilvl="0" w:tplc="62420F68">
      <w:start w:val="1"/>
      <w:numFmt w:val="bullet"/>
      <w:lvlText w:val="-"/>
      <w:lvlJc w:val="left"/>
      <w:pPr>
        <w:ind w:left="72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E88A7FDC"/>
    <w:lvl w:ilvl="0" w:tplc="873813CC">
      <w:start w:val="5"/>
      <w:numFmt w:val="bullet"/>
      <w:lvlText w:val="-"/>
      <w:lvlJc w:val="left"/>
      <w:pPr>
        <w:ind w:left="720" w:hanging="360"/>
      </w:pPr>
      <w:rPr>
        <w:rFonts w:ascii="Calibri" w:cs="宋体" w:eastAsia="Calibri" w:hAnsi="Calibri"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558EB780"/>
    <w:lvl w:ilvl="0" w:tplc="62420F68">
      <w:start w:val="1"/>
      <w:numFmt w:val="bullet"/>
      <w:lvlText w:val="-"/>
      <w:lvlJc w:val="left"/>
      <w:pPr>
        <w:ind w:left="360" w:hanging="360"/>
      </w:pPr>
      <w:rPr>
        <w:rFonts w:ascii="Times New Roman" w:cs="Times New Roman" w:hAnsi="Times New Roman"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00000025"/>
    <w:multiLevelType w:val="hybridMultilevel"/>
    <w:tmpl w:val="392A74DC"/>
    <w:lvl w:ilvl="0" w:tplc="62420F68">
      <w:start w:val="1"/>
      <w:numFmt w:val="bullet"/>
      <w:lvlText w:val="-"/>
      <w:lvlJc w:val="left"/>
      <w:pPr>
        <w:ind w:left="360" w:hanging="360"/>
      </w:pPr>
      <w:rPr>
        <w:rFonts w:ascii="Times New Roman" w:cs="Times New Roman" w:hAnsi="Times New Roman"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00000026"/>
    <w:multiLevelType w:val="hybridMultilevel"/>
    <w:tmpl w:val="EAA8D756"/>
    <w:lvl w:ilvl="0" w:tplc="99804566">
      <w:start w:val="2"/>
      <w:numFmt w:val="low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7"/>
    <w:multiLevelType w:val="hybridMultilevel"/>
    <w:tmpl w:val="B11C287A"/>
    <w:lvl w:ilvl="0" w:tplc="62420F68">
      <w:start w:val="1"/>
      <w:numFmt w:val="bullet"/>
      <w:lvlText w:val="-"/>
      <w:lvlJc w:val="left"/>
      <w:pPr>
        <w:ind w:left="1530" w:hanging="360"/>
      </w:pPr>
      <w:rPr>
        <w:rFonts w:ascii="Times New Roman" w:cs="Times New Roman" w:hAnsi="Times New Roman" w:hint="default"/>
      </w:rPr>
    </w:lvl>
    <w:lvl w:ilvl="1" w:tplc="04090003" w:tentative="1">
      <w:start w:val="1"/>
      <w:numFmt w:val="bullet"/>
      <w:lvlText w:val="o"/>
      <w:lvlJc w:val="left"/>
      <w:pPr>
        <w:ind w:left="2250" w:hanging="360"/>
      </w:pPr>
      <w:rPr>
        <w:rFonts w:ascii="Courier New" w:cs="Courier New" w:hAnsi="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cs="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cs="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0">
    <w:nsid w:val="00000028"/>
    <w:multiLevelType w:val="hybridMultilevel"/>
    <w:tmpl w:val="D898C994"/>
    <w:lvl w:ilvl="0" w:tplc="62420F68">
      <w:start w:val="1"/>
      <w:numFmt w:val="bullet"/>
      <w:lvlText w:val="-"/>
      <w:lvlJc w:val="left"/>
      <w:pPr>
        <w:ind w:left="72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A7642800"/>
    <w:lvl w:ilvl="0" w:tplc="62420F68">
      <w:start w:val="1"/>
      <w:numFmt w:val="bullet"/>
      <w:lvlText w:val="-"/>
      <w:lvlJc w:val="left"/>
      <w:pPr>
        <w:ind w:left="1080" w:hanging="360"/>
      </w:pPr>
      <w:rPr>
        <w:rFonts w:ascii="Times New Roman" w:cs="Times New Roman" w:hAnsi="Times New Roman"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0000002A"/>
    <w:multiLevelType w:val="hybridMultilevel"/>
    <w:tmpl w:val="27F68E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1C006D22"/>
    <w:lvl w:ilvl="0" w:tplc="4C3E3CE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000002C"/>
    <w:multiLevelType w:val="hybridMultilevel"/>
    <w:tmpl w:val="1910E1B2"/>
    <w:lvl w:ilvl="0" w:tplc="62420F68">
      <w:start w:val="1"/>
      <w:numFmt w:val="bullet"/>
      <w:lvlText w:val="-"/>
      <w:lvlJc w:val="left"/>
      <w:pPr>
        <w:ind w:left="720" w:hanging="360"/>
      </w:pPr>
      <w:rPr>
        <w:rFonts w:ascii="Times New Roman" w:cs="Times New Roman" w:hAnsi="Times New Roman"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D"/>
    <w:multiLevelType w:val="hybridMultilevel"/>
    <w:tmpl w:val="5C7A2D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E"/>
    <w:multiLevelType w:val="hybridMultilevel"/>
    <w:tmpl w:val="23FE3876"/>
    <w:lvl w:ilvl="0" w:tplc="62420F68">
      <w:start w:val="1"/>
      <w:numFmt w:val="bullet"/>
      <w:lvlText w:val="-"/>
      <w:lvlJc w:val="left"/>
      <w:pPr>
        <w:ind w:left="72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2F"/>
    <w:multiLevelType w:val="hybridMultilevel"/>
    <w:tmpl w:val="D572390C"/>
    <w:lvl w:ilvl="0" w:tplc="873813CC">
      <w:start w:val="5"/>
      <w:numFmt w:val="bullet"/>
      <w:lvlText w:val="-"/>
      <w:lvlJc w:val="left"/>
      <w:pPr>
        <w:ind w:left="1080" w:hanging="360"/>
      </w:pPr>
      <w:rPr>
        <w:rFonts w:ascii="Calibri" w:cs="宋体" w:eastAsia="Calibri" w:hAnsi="Calibri"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00000030"/>
    <w:multiLevelType w:val="hybridMultilevel"/>
    <w:tmpl w:val="1D6E822E"/>
    <w:lvl w:ilvl="0" w:tplc="62420F68">
      <w:start w:val="1"/>
      <w:numFmt w:val="bullet"/>
      <w:lvlText w:val="-"/>
      <w:lvlJc w:val="left"/>
      <w:pPr>
        <w:ind w:left="360" w:hanging="360"/>
      </w:pPr>
      <w:rPr>
        <w:rFonts w:ascii="Times New Roman" w:cs="Times New Roman" w:hAnsi="Times New Roman"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00000031"/>
    <w:multiLevelType w:val="hybridMultilevel"/>
    <w:tmpl w:val="9288D686"/>
    <w:lvl w:ilvl="0" w:tplc="0E24E9E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00000032"/>
    <w:multiLevelType w:val="hybridMultilevel"/>
    <w:tmpl w:val="5774660A"/>
    <w:lvl w:ilvl="0" w:tplc="62420F68">
      <w:start w:val="1"/>
      <w:numFmt w:val="bullet"/>
      <w:lvlText w:val="-"/>
      <w:lvlJc w:val="left"/>
      <w:pPr>
        <w:ind w:left="72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0000033"/>
    <w:multiLevelType w:val="hybridMultilevel"/>
    <w:tmpl w:val="822C7A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889439DA"/>
    <w:lvl w:ilvl="0" w:tplc="62420F68">
      <w:start w:val="1"/>
      <w:numFmt w:val="bullet"/>
      <w:lvlText w:val="-"/>
      <w:lvlJc w:val="left"/>
      <w:pPr>
        <w:ind w:left="36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5"/>
    <w:multiLevelType w:val="hybridMultilevel"/>
    <w:tmpl w:val="19CA9CB0"/>
    <w:lvl w:ilvl="0" w:tplc="62420F68">
      <w:start w:val="1"/>
      <w:numFmt w:val="bullet"/>
      <w:lvlText w:val="-"/>
      <w:lvlJc w:val="left"/>
      <w:pPr>
        <w:ind w:left="1080" w:hanging="360"/>
      </w:pPr>
      <w:rPr>
        <w:rFonts w:ascii="Times New Roman" w:cs="Times New Roman" w:hAnsi="Times New Roman"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00000036"/>
    <w:multiLevelType w:val="hybridMultilevel"/>
    <w:tmpl w:val="778CC8D6"/>
    <w:lvl w:ilvl="0" w:tplc="62420F68">
      <w:start w:val="1"/>
      <w:numFmt w:val="bullet"/>
      <w:lvlText w:val="-"/>
      <w:lvlJc w:val="left"/>
      <w:pPr>
        <w:ind w:left="1080" w:hanging="360"/>
      </w:pPr>
      <w:rPr>
        <w:rFonts w:ascii="Times New Roman" w:cs="Times New Roman" w:hAnsi="Times New Roman" w:hint="default"/>
      </w:rPr>
    </w:lvl>
    <w:lvl w:ilvl="1" w:tplc="04090003">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00000037"/>
    <w:multiLevelType w:val="hybridMultilevel"/>
    <w:tmpl w:val="943649D2"/>
    <w:lvl w:ilvl="0" w:tplc="62420F68">
      <w:start w:val="1"/>
      <w:numFmt w:val="bullet"/>
      <w:lvlText w:val="-"/>
      <w:lvlJc w:val="left"/>
      <w:pPr>
        <w:ind w:left="720" w:hanging="360"/>
      </w:pPr>
      <w:rPr>
        <w:rFonts w:ascii="Times New Roman" w:cs="Times New Roman" w:hAnsi="Times New Roman" w:hint="default"/>
      </w:rPr>
    </w:lvl>
    <w:lvl w:ilvl="1" w:tplc="62420F68">
      <w:start w:val="1"/>
      <w:numFmt w:val="bullet"/>
      <w:lvlText w:val="-"/>
      <w:lvlJc w:val="left"/>
      <w:pPr>
        <w:ind w:left="1440" w:hanging="360"/>
      </w:pPr>
      <w:rPr>
        <w:rFonts w:ascii="Times New Roman" w:cs="Times New Roman" w:hAnsi="Times New Roman" w:hint="default"/>
      </w:rPr>
    </w:lvl>
    <w:lvl w:ilvl="2" w:tplc="3DE4BBB2">
      <w:start w:val="1"/>
      <w:numFmt w:val="decimal"/>
      <w:lvlText w:val="%3."/>
      <w:lvlJc w:val="left"/>
      <w:pPr>
        <w:ind w:left="2340" w:hanging="360"/>
      </w:pPr>
      <w:rPr>
        <w:rFonts w:hint="default"/>
        <w:b w:val="false"/>
      </w:rPr>
    </w:lvl>
    <w:lvl w:ilvl="3" w:tplc="7EF63C76">
      <w:start w:val="1"/>
      <w:numFmt w:val="lowerLetter"/>
      <w:lvlText w:val="%4."/>
      <w:lvlJc w:val="left"/>
      <w:pPr>
        <w:ind w:left="2880" w:hanging="360"/>
      </w:pPr>
      <w:rPr>
        <w:rFonts w:hint="default"/>
        <w:b w:val="fals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0000038"/>
    <w:multiLevelType w:val="hybridMultilevel"/>
    <w:tmpl w:val="31084D98"/>
    <w:lvl w:ilvl="0" w:tplc="62420F68">
      <w:start w:val="1"/>
      <w:numFmt w:val="bullet"/>
      <w:lvlText w:val="-"/>
      <w:lvlJc w:val="left"/>
      <w:pPr>
        <w:ind w:left="72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95B0EB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000003A"/>
    <w:multiLevelType w:val="hybridMultilevel"/>
    <w:tmpl w:val="E6EA49DE"/>
    <w:lvl w:ilvl="0" w:tplc="62420F68">
      <w:start w:val="1"/>
      <w:numFmt w:val="bullet"/>
      <w:lvlText w:val="-"/>
      <w:lvlJc w:val="left"/>
      <w:pPr>
        <w:ind w:left="72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0000003B"/>
    <w:multiLevelType w:val="hybridMultilevel"/>
    <w:tmpl w:val="DC7642C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cs="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cs="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cs="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nsid w:val="0000003C"/>
    <w:multiLevelType w:val="hybridMultilevel"/>
    <w:tmpl w:val="5ACE2774"/>
    <w:lvl w:ilvl="0" w:tplc="04090005">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000003D"/>
    <w:multiLevelType w:val="hybridMultilevel"/>
    <w:tmpl w:val="C44880EA"/>
    <w:lvl w:ilvl="0" w:tplc="62420F68">
      <w:start w:val="1"/>
      <w:numFmt w:val="bullet"/>
      <w:lvlText w:val="-"/>
      <w:lvlJc w:val="left"/>
      <w:pPr>
        <w:ind w:left="72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000003E"/>
    <w:multiLevelType w:val="hybridMultilevel"/>
    <w:tmpl w:val="1668F3B2"/>
    <w:lvl w:ilvl="0" w:tplc="62420F68">
      <w:start w:val="1"/>
      <w:numFmt w:val="bullet"/>
      <w:lvlText w:val="-"/>
      <w:lvlJc w:val="left"/>
      <w:pPr>
        <w:ind w:left="1080" w:hanging="360"/>
      </w:pPr>
      <w:rPr>
        <w:rFonts w:ascii="Times New Roman" w:cs="Times New Roman" w:hAnsi="Times New Roman"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0000003F"/>
    <w:multiLevelType w:val="hybridMultilevel"/>
    <w:tmpl w:val="97681460"/>
    <w:lvl w:ilvl="0" w:tplc="62420F68">
      <w:start w:val="1"/>
      <w:numFmt w:val="bullet"/>
      <w:lvlText w:val="-"/>
      <w:lvlJc w:val="left"/>
      <w:pPr>
        <w:ind w:left="72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00000040"/>
    <w:multiLevelType w:val="hybridMultilevel"/>
    <w:tmpl w:val="8D2C5D00"/>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00000041"/>
    <w:multiLevelType w:val="hybridMultilevel"/>
    <w:tmpl w:val="8DE65CEA"/>
    <w:lvl w:ilvl="0" w:tplc="62420F68">
      <w:start w:val="1"/>
      <w:numFmt w:val="bullet"/>
      <w:lvlText w:val="-"/>
      <w:lvlJc w:val="left"/>
      <w:pPr>
        <w:ind w:left="72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00000042"/>
    <w:multiLevelType w:val="hybridMultilevel"/>
    <w:tmpl w:val="7BEA1C1E"/>
    <w:lvl w:ilvl="0" w:tplc="62420F68">
      <w:start w:val="1"/>
      <w:numFmt w:val="bullet"/>
      <w:lvlText w:val="-"/>
      <w:lvlJc w:val="left"/>
      <w:pPr>
        <w:ind w:left="1080" w:hanging="360"/>
      </w:pPr>
      <w:rPr>
        <w:rFonts w:ascii="Times New Roman" w:cs="Times New Roman" w:hAnsi="Times New Roman"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00000043"/>
    <w:multiLevelType w:val="hybridMultilevel"/>
    <w:tmpl w:val="1D56CD5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00000044"/>
    <w:multiLevelType w:val="hybridMultilevel"/>
    <w:tmpl w:val="FF12E986"/>
    <w:lvl w:ilvl="0" w:tplc="62420F68">
      <w:start w:val="1"/>
      <w:numFmt w:val="bullet"/>
      <w:lvlText w:val="-"/>
      <w:lvlJc w:val="left"/>
      <w:pPr>
        <w:ind w:left="360" w:hanging="360"/>
      </w:pPr>
      <w:rPr>
        <w:rFonts w:ascii="Times New Roman" w:cs="Times New Roman" w:hAnsi="Times New Roman"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00000045"/>
    <w:multiLevelType w:val="hybridMultilevel"/>
    <w:tmpl w:val="2AB23F5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00000046"/>
    <w:multiLevelType w:val="hybridMultilevel"/>
    <w:tmpl w:val="9104D7FA"/>
    <w:lvl w:ilvl="0" w:tplc="62420F68">
      <w:start w:val="1"/>
      <w:numFmt w:val="bullet"/>
      <w:lvlText w:val="-"/>
      <w:lvlJc w:val="left"/>
      <w:pPr>
        <w:ind w:left="1080" w:hanging="360"/>
      </w:pPr>
      <w:rPr>
        <w:rFonts w:ascii="Times New Roman" w:cs="Times New Roman" w:hAnsi="Times New Roman"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00000047"/>
    <w:multiLevelType w:val="hybridMultilevel"/>
    <w:tmpl w:val="119CFE9E"/>
    <w:lvl w:ilvl="0" w:tplc="62420F68">
      <w:start w:val="1"/>
      <w:numFmt w:val="bullet"/>
      <w:lvlText w:val="-"/>
      <w:lvlJc w:val="left"/>
      <w:pPr>
        <w:ind w:left="720" w:hanging="360"/>
      </w:pPr>
      <w:rPr>
        <w:rFonts w:ascii="Times New Roman" w:cs="Times New Roman"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00000048"/>
    <w:multiLevelType w:val="hybridMultilevel"/>
    <w:tmpl w:val="B45C999E"/>
    <w:lvl w:ilvl="0" w:tplc="62420F68">
      <w:start w:val="1"/>
      <w:numFmt w:val="bullet"/>
      <w:lvlText w:val="-"/>
      <w:lvlJc w:val="left"/>
      <w:pPr>
        <w:ind w:left="1425" w:hanging="360"/>
      </w:pPr>
      <w:rPr>
        <w:rFonts w:ascii="Times New Roman" w:cs="Times New Roman" w:hAnsi="Times New Roman" w:hint="default"/>
      </w:rPr>
    </w:lvl>
    <w:lvl w:ilvl="1" w:tplc="04090003" w:tentative="1">
      <w:start w:val="1"/>
      <w:numFmt w:val="bullet"/>
      <w:lvlText w:val="o"/>
      <w:lvlJc w:val="left"/>
      <w:pPr>
        <w:ind w:left="2145" w:hanging="360"/>
      </w:pPr>
      <w:rPr>
        <w:rFonts w:ascii="Courier New" w:cs="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cs="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cs="Courier New" w:hAnsi="Courier New" w:hint="default"/>
      </w:rPr>
    </w:lvl>
    <w:lvl w:ilvl="8" w:tplc="04090005" w:tentative="1">
      <w:start w:val="1"/>
      <w:numFmt w:val="bullet"/>
      <w:lvlText w:val=""/>
      <w:lvlJc w:val="left"/>
      <w:pPr>
        <w:ind w:left="7185" w:hanging="360"/>
      </w:pPr>
      <w:rPr>
        <w:rFonts w:ascii="Wingdings" w:hAnsi="Wingdings" w:hint="default"/>
      </w:rPr>
    </w:lvl>
  </w:abstractNum>
  <w:num w:numId="1">
    <w:abstractNumId w:val="9"/>
  </w:num>
  <w:num w:numId="2">
    <w:abstractNumId w:val="3"/>
  </w:num>
  <w:num w:numId="3">
    <w:abstractNumId w:val="47"/>
  </w:num>
  <w:num w:numId="4">
    <w:abstractNumId w:val="53"/>
  </w:num>
  <w:num w:numId="5">
    <w:abstractNumId w:val="35"/>
  </w:num>
  <w:num w:numId="6">
    <w:abstractNumId w:val="11"/>
  </w:num>
  <w:num w:numId="7">
    <w:abstractNumId w:val="24"/>
  </w:num>
  <w:num w:numId="8">
    <w:abstractNumId w:val="64"/>
  </w:num>
  <w:num w:numId="9">
    <w:abstractNumId w:val="60"/>
  </w:num>
  <w:num w:numId="10">
    <w:abstractNumId w:val="49"/>
  </w:num>
  <w:num w:numId="11">
    <w:abstractNumId w:val="59"/>
  </w:num>
  <w:num w:numId="12">
    <w:abstractNumId w:val="15"/>
  </w:num>
  <w:num w:numId="13">
    <w:abstractNumId w:val="29"/>
  </w:num>
  <w:num w:numId="14">
    <w:abstractNumId w:val="22"/>
  </w:num>
  <w:num w:numId="15">
    <w:abstractNumId w:val="42"/>
  </w:num>
  <w:num w:numId="16">
    <w:abstractNumId w:val="20"/>
  </w:num>
  <w:num w:numId="17">
    <w:abstractNumId w:val="33"/>
  </w:num>
  <w:num w:numId="18">
    <w:abstractNumId w:val="54"/>
  </w:num>
  <w:num w:numId="19">
    <w:abstractNumId w:val="56"/>
  </w:num>
  <w:num w:numId="20">
    <w:abstractNumId w:val="21"/>
  </w:num>
  <w:num w:numId="21">
    <w:abstractNumId w:val="8"/>
  </w:num>
  <w:num w:numId="22">
    <w:abstractNumId w:val="51"/>
  </w:num>
  <w:num w:numId="23">
    <w:abstractNumId w:val="0"/>
  </w:num>
  <w:num w:numId="24">
    <w:abstractNumId w:val="52"/>
  </w:num>
  <w:num w:numId="25">
    <w:abstractNumId w:val="71"/>
  </w:num>
  <w:num w:numId="26">
    <w:abstractNumId w:val="1"/>
  </w:num>
  <w:num w:numId="27">
    <w:abstractNumId w:val="72"/>
  </w:num>
  <w:num w:numId="28">
    <w:abstractNumId w:val="37"/>
  </w:num>
  <w:num w:numId="29">
    <w:abstractNumId w:val="50"/>
  </w:num>
  <w:num w:numId="30">
    <w:abstractNumId w:val="61"/>
  </w:num>
  <w:num w:numId="31">
    <w:abstractNumId w:val="46"/>
  </w:num>
  <w:num w:numId="32">
    <w:abstractNumId w:val="27"/>
  </w:num>
  <w:num w:numId="33">
    <w:abstractNumId w:val="30"/>
  </w:num>
  <w:num w:numId="34">
    <w:abstractNumId w:val="23"/>
  </w:num>
  <w:num w:numId="35">
    <w:abstractNumId w:val="32"/>
  </w:num>
  <w:num w:numId="36">
    <w:abstractNumId w:val="45"/>
  </w:num>
  <w:num w:numId="37">
    <w:abstractNumId w:val="16"/>
  </w:num>
  <w:num w:numId="38">
    <w:abstractNumId w:val="7"/>
  </w:num>
  <w:num w:numId="39">
    <w:abstractNumId w:val="19"/>
  </w:num>
  <w:num w:numId="40">
    <w:abstractNumId w:val="57"/>
  </w:num>
  <w:num w:numId="41">
    <w:abstractNumId w:val="40"/>
  </w:num>
  <w:num w:numId="42">
    <w:abstractNumId w:val="66"/>
  </w:num>
  <w:num w:numId="43">
    <w:abstractNumId w:val="26"/>
  </w:num>
  <w:num w:numId="44">
    <w:abstractNumId w:val="4"/>
  </w:num>
  <w:num w:numId="45">
    <w:abstractNumId w:val="5"/>
  </w:num>
  <w:num w:numId="46">
    <w:abstractNumId w:val="17"/>
  </w:num>
  <w:num w:numId="47">
    <w:abstractNumId w:val="58"/>
  </w:num>
  <w:num w:numId="48">
    <w:abstractNumId w:val="65"/>
  </w:num>
  <w:num w:numId="49">
    <w:abstractNumId w:val="41"/>
  </w:num>
  <w:num w:numId="50">
    <w:abstractNumId w:val="34"/>
  </w:num>
  <w:num w:numId="51">
    <w:abstractNumId w:val="55"/>
  </w:num>
  <w:num w:numId="52">
    <w:abstractNumId w:val="14"/>
  </w:num>
  <w:num w:numId="53">
    <w:abstractNumId w:val="18"/>
  </w:num>
  <w:num w:numId="54">
    <w:abstractNumId w:val="68"/>
  </w:num>
  <w:num w:numId="55">
    <w:abstractNumId w:val="12"/>
  </w:num>
  <w:num w:numId="56">
    <w:abstractNumId w:val="36"/>
  </w:num>
  <w:num w:numId="57">
    <w:abstractNumId w:val="48"/>
  </w:num>
  <w:num w:numId="58">
    <w:abstractNumId w:val="6"/>
  </w:num>
  <w:num w:numId="59">
    <w:abstractNumId w:val="13"/>
  </w:num>
  <w:num w:numId="60">
    <w:abstractNumId w:val="63"/>
  </w:num>
  <w:num w:numId="61">
    <w:abstractNumId w:val="69"/>
  </w:num>
  <w:num w:numId="62">
    <w:abstractNumId w:val="2"/>
  </w:num>
  <w:num w:numId="63">
    <w:abstractNumId w:val="67"/>
  </w:num>
  <w:num w:numId="64">
    <w:abstractNumId w:val="31"/>
  </w:num>
  <w:num w:numId="65">
    <w:abstractNumId w:val="62"/>
  </w:num>
  <w:num w:numId="66">
    <w:abstractNumId w:val="39"/>
  </w:num>
  <w:num w:numId="67">
    <w:abstractNumId w:val="25"/>
  </w:num>
  <w:num w:numId="68">
    <w:abstractNumId w:val="44"/>
  </w:num>
  <w:num w:numId="69">
    <w:abstractNumId w:val="38"/>
  </w:num>
  <w:num w:numId="70">
    <w:abstractNumId w:val="43"/>
  </w:num>
  <w:num w:numId="71">
    <w:abstractNumId w:val="70"/>
  </w:num>
  <w:num w:numId="72">
    <w:abstractNumId w:val="28"/>
  </w:num>
  <w:num w:numId="73">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0"/>
    <w:link w:val="style4097"/>
    <w:qFormat/>
    <w:uiPriority w:val="9"/>
    <w:pPr>
      <w:keepNext/>
      <w:keepLines/>
      <w:spacing w:before="480" w:after="0"/>
      <w:outlineLvl w:val="0"/>
    </w:pPr>
    <w:rPr>
      <w:rFonts w:ascii="Cambria" w:cs="宋体" w:eastAsia="宋体" w:hAnsi="Cambria"/>
      <w:b/>
      <w:bCs/>
      <w:color w:val="365f91"/>
      <w:sz w:val="28"/>
      <w:szCs w:val="28"/>
    </w:rPr>
  </w:style>
  <w:style w:type="paragraph" w:styleId="style2">
    <w:name w:val="heading 2"/>
    <w:basedOn w:val="style0"/>
    <w:next w:val="style0"/>
    <w:link w:val="style4098"/>
    <w:qFormat/>
    <w:pPr>
      <w:keepNext/>
      <w:spacing w:after="0" w:lineRule="auto" w:line="240"/>
      <w:jc w:val="both"/>
      <w:outlineLvl w:val="1"/>
    </w:pPr>
    <w:rPr>
      <w:rFonts w:ascii="Times New Roman" w:cs="Times New Roman" w:eastAsia="Times New Roman" w:hAnsi="Times New Roman"/>
      <w:b/>
      <w:bCs/>
      <w:sz w:val="26"/>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95280a9d-a16f-4293-9d7f-d6cb9d83f52c"/>
    <w:basedOn w:val="style65"/>
    <w:next w:val="style4097"/>
    <w:link w:val="style1"/>
    <w:uiPriority w:val="9"/>
    <w:rPr>
      <w:rFonts w:ascii="Cambria" w:cs="宋体" w:eastAsia="宋体" w:hAnsi="Cambria"/>
      <w:b/>
      <w:bCs/>
      <w:color w:val="365f91"/>
      <w:sz w:val="28"/>
      <w:szCs w:val="28"/>
    </w:rPr>
  </w:style>
  <w:style w:type="character" w:customStyle="1" w:styleId="style4098">
    <w:name w:val="Heading 2 Char_1c43e552-6ae8-4405-a284-1d7c992cb466"/>
    <w:basedOn w:val="style65"/>
    <w:next w:val="style4098"/>
    <w:link w:val="style2"/>
    <w:rPr>
      <w:rFonts w:ascii="Times New Roman" w:cs="Times New Roman" w:eastAsia="Times New Roman" w:hAnsi="Times New Roman"/>
      <w:b/>
      <w:bCs/>
      <w:sz w:val="26"/>
      <w:szCs w:val="24"/>
    </w:rPr>
  </w:style>
  <w:style w:type="paragraph" w:styleId="style179">
    <w:name w:val="List Paragraph"/>
    <w:basedOn w:val="style0"/>
    <w:next w:val="style179"/>
    <w:qFormat/>
    <w:uiPriority w:val="34"/>
    <w:pPr>
      <w:ind w:left="720"/>
      <w:contextualSpacing/>
    </w:pPr>
    <w:rPr/>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5f05a39b-951c-473f-93e5-d1e1fedebb36"/>
    <w:basedOn w:val="style65"/>
    <w:next w:val="style4099"/>
    <w:link w:val="style32"/>
    <w:uiPriority w:val="99"/>
  </w:style>
  <w:style w:type="paragraph" w:styleId="style157">
    <w:name w:val="No Spacing"/>
    <w:next w:val="style157"/>
    <w:qFormat/>
    <w:uiPriority w:val="1"/>
    <w:pPr>
      <w:spacing w:after="0" w:lineRule="auto" w:line="240"/>
    </w:pPr>
    <w:rPr/>
  </w:style>
  <w:style w:type="paragraph" w:styleId="style153">
    <w:name w:val="Balloon Text"/>
    <w:basedOn w:val="style0"/>
    <w:next w:val="style153"/>
    <w:link w:val="style4100"/>
    <w:uiPriority w:val="99"/>
    <w:pPr>
      <w:spacing w:after="0"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hAnsi="Tahoma"/>
      <w:sz w:val="16"/>
      <w:szCs w:val="16"/>
    </w:rPr>
  </w:style>
  <w:style w:type="paragraph" w:styleId="style31">
    <w:name w:val="header"/>
    <w:basedOn w:val="style0"/>
    <w:next w:val="style31"/>
    <w:link w:val="style4101"/>
    <w:uiPriority w:val="99"/>
    <w:pPr>
      <w:tabs>
        <w:tab w:val="center" w:leader="none" w:pos="4680"/>
        <w:tab w:val="right" w:leader="none" w:pos="9360"/>
      </w:tabs>
      <w:spacing w:after="0" w:lineRule="auto" w:line="240"/>
    </w:pPr>
    <w:rPr/>
  </w:style>
  <w:style w:type="character" w:customStyle="1" w:styleId="style4101">
    <w:name w:val="Header Char_21b792fd-0d56-45b1-86d4-67ca150764dd"/>
    <w:basedOn w:val="style65"/>
    <w:next w:val="style4101"/>
    <w:link w:val="style31"/>
    <w:uiPriority w:val="99"/>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5" Type="http://schemas.openxmlformats.org/officeDocument/2006/relationships/footer" Target="footer1.xml"/><Relationship Id="rId10" Type="http://schemas.openxmlformats.org/officeDocument/2006/relationships/theme" Target="theme/theme1.xml"/><Relationship Id="rId8" Type="http://schemas.openxmlformats.org/officeDocument/2006/relationships/fontTable" Target="fontTable.xml"/><Relationship Id="rId4" Type="http://schemas.openxmlformats.org/officeDocument/2006/relationships/image" Target="media/image3.png"/><Relationship Id="rId3" Type="http://schemas.openxmlformats.org/officeDocument/2006/relationships/image" Target="media/image2.png"/><Relationship Id="rId9" Type="http://schemas.openxmlformats.org/officeDocument/2006/relationships/settings" Target="settings.xml"/><Relationship Id="rId6" Type="http://schemas.openxmlformats.org/officeDocument/2006/relationships/footer" Target="footer2.xml"/><Relationship Id="rId1" Type="http://schemas.openxmlformats.org/officeDocument/2006/relationships/numbering" Target="numbering.xml"/><Relationship Id="rId7"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1382</TotalTime>
  <Words>2641</Words>
  <Characters>14601</Characters>
  <Application>WPS Office</Application>
  <DocSecurity>0</DocSecurity>
  <Paragraphs>329</Paragraphs>
  <ScaleCrop>false</ScaleCrop>
  <LinksUpToDate>false</LinksUpToDate>
  <CharactersWithSpaces>17349</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2014-01-20T14:56:00Z</dcterms:created>
  <dc:creator>Tamisha Ruth Amba</dc:creator>
  <lastModifiedBy>TECNO K7</lastModifiedBy>
  <dcterms:modified xsi:type="dcterms:W3CDTF">2018-11-19T18:19:28Z</dcterms:modified>
  <revision>97</revision>
</coreProperties>
</file>

<file path=docProps/custom.xml><?xml version="1.0" encoding="utf-8"?>
<Properties xmlns="http://schemas.openxmlformats.org/officeDocument/2006/custom-properties" xmlns:vt="http://schemas.openxmlformats.org/officeDocument/2006/docPropsVTypes"/>
</file>